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B34" w:rsidRPr="002E320E" w:rsidRDefault="00002B34" w:rsidP="00002B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0E">
        <w:rPr>
          <w:rFonts w:ascii="Times New Roman" w:hAnsi="Times New Roman" w:cs="Times New Roman"/>
          <w:b/>
          <w:sz w:val="24"/>
          <w:szCs w:val="24"/>
        </w:rPr>
        <w:t>ΔΗΜΟΚΡΙΤΕΙΟ ΠΑΝΕΠΙΣΤΗΜΙΟ ΘΡΑΚΗΣ</w:t>
      </w:r>
    </w:p>
    <w:p w:rsidR="00002B34" w:rsidRPr="002E320E" w:rsidRDefault="00002B34" w:rsidP="00002B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0E">
        <w:rPr>
          <w:rFonts w:ascii="Times New Roman" w:hAnsi="Times New Roman" w:cs="Times New Roman"/>
          <w:b/>
          <w:sz w:val="24"/>
          <w:szCs w:val="24"/>
        </w:rPr>
        <w:t>ΤΜΗΜΑ ΕΠΙΣΤΗΜΩΝ ΤΗΣ ΑΓΩΓΗΣ</w:t>
      </w:r>
    </w:p>
    <w:p w:rsidR="00002B34" w:rsidRPr="002E320E" w:rsidRDefault="00002B34" w:rsidP="00002B3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20E">
        <w:rPr>
          <w:rFonts w:ascii="Times New Roman" w:hAnsi="Times New Roman" w:cs="Times New Roman"/>
          <w:b/>
          <w:sz w:val="24"/>
          <w:szCs w:val="24"/>
        </w:rPr>
        <w:t>ΤΜΗΜΑ ΕΠΙΣΤΗΜΩΝ ΤΗΣ ΕΚΠΑΙΔΕΥΣΗΣ ΣΤΗΝ ΠΡΟΣΧΟΛΙΚΗ ΗΛΙΚΙΑ</w:t>
      </w:r>
    </w:p>
    <w:p w:rsidR="00002B34" w:rsidRDefault="00002B34" w:rsidP="00002B34">
      <w:pPr>
        <w:spacing w:line="360" w:lineRule="auto"/>
      </w:pPr>
    </w:p>
    <w:p w:rsidR="00002B34" w:rsidRDefault="00002B34" w:rsidP="00002B34">
      <w:pPr>
        <w:spacing w:line="360" w:lineRule="auto"/>
        <w:jc w:val="center"/>
      </w:pPr>
    </w:p>
    <w:p w:rsidR="00002B34" w:rsidRDefault="00002B34" w:rsidP="00002B34">
      <w:pPr>
        <w:spacing w:line="360" w:lineRule="auto"/>
        <w:jc w:val="center"/>
      </w:pPr>
      <w:r w:rsidRPr="00002B34">
        <w:rPr>
          <w:noProof/>
          <w:lang w:eastAsia="el-GR"/>
        </w:rPr>
        <w:drawing>
          <wp:inline distT="0" distB="0" distL="0" distR="0">
            <wp:extent cx="1104181" cy="1343017"/>
            <wp:effectExtent l="0" t="0" r="0" b="0"/>
            <wp:docPr id="1" name="Εικόνα 1" descr="http://www.psed.duth.gr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sed.duth.gr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29" cy="134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B34" w:rsidRDefault="00002B34" w:rsidP="00002B34">
      <w:pPr>
        <w:spacing w:line="360" w:lineRule="auto"/>
        <w:jc w:val="both"/>
      </w:pPr>
    </w:p>
    <w:p w:rsidR="00CB2441" w:rsidRPr="00CB2441" w:rsidRDefault="00CB2441" w:rsidP="00CB2441">
      <w:pPr>
        <w:spacing w:line="360" w:lineRule="auto"/>
        <w:jc w:val="center"/>
        <w:rPr>
          <w:b/>
        </w:rPr>
      </w:pPr>
      <w:r>
        <w:rPr>
          <w:b/>
        </w:rPr>
        <w:t>ΠΡΟΣΚΛΗΣΗ</w:t>
      </w:r>
    </w:p>
    <w:p w:rsidR="00AC2A02" w:rsidRDefault="00863CE2" w:rsidP="00002B34">
      <w:pPr>
        <w:spacing w:line="480" w:lineRule="auto"/>
        <w:jc w:val="both"/>
      </w:pPr>
      <w:r>
        <w:t>Θα ήταν</w:t>
      </w:r>
      <w:r w:rsidR="009839BB">
        <w:t xml:space="preserve"> ιδιαίτερη </w:t>
      </w:r>
      <w:r>
        <w:t xml:space="preserve"> τιμή να παρευρεθείτε  στην</w:t>
      </w:r>
      <w:r w:rsidR="00AC2A02">
        <w:t xml:space="preserve">  πρώτη συλλογική</w:t>
      </w:r>
      <w:r>
        <w:t xml:space="preserve"> έκθεση φ</w:t>
      </w:r>
      <w:r w:rsidR="00002B34">
        <w:t xml:space="preserve">ωτογραφίας που οργανώνεται </w:t>
      </w:r>
      <w:r w:rsidR="00C330BE">
        <w:t xml:space="preserve">στο πλαίσιο της πρακτικής άσκησης </w:t>
      </w:r>
      <w:r w:rsidR="009839BB">
        <w:t xml:space="preserve">του Μεταπτυχιακού </w:t>
      </w:r>
      <w:r>
        <w:t>Προγράμματος «Καινοτόμες Παιδαγωγικές Προσεγγίσεις σε Πολυπολιτισμικά Εκπαιδευτικά Προγράμματα»</w:t>
      </w:r>
      <w:r w:rsidR="009839BB">
        <w:t xml:space="preserve">, </w:t>
      </w:r>
      <w:r w:rsidR="00250C85">
        <w:t>με</w:t>
      </w:r>
      <w:r w:rsidR="00002B34">
        <w:t xml:space="preserve"> επιμέλεια  της </w:t>
      </w:r>
      <w:r w:rsidR="00AC2A02">
        <w:t xml:space="preserve"> παιδαγωγική μας</w:t>
      </w:r>
      <w:r>
        <w:t xml:space="preserve"> ομάδα σε συνεργασία με τη Δομή Φιλοξενίας Ασυνόδευτων Ανηλίκων </w:t>
      </w:r>
      <w:r w:rsidR="00AC2A02">
        <w:t xml:space="preserve"> Αλεξανδρούπολης </w:t>
      </w:r>
      <w:r>
        <w:t>«Άρσις».</w:t>
      </w:r>
    </w:p>
    <w:p w:rsidR="00002B34" w:rsidRPr="00CB2E92" w:rsidRDefault="00863CE2" w:rsidP="0056463E">
      <w:pPr>
        <w:spacing w:line="480" w:lineRule="auto"/>
        <w:jc w:val="both"/>
      </w:pPr>
      <w:r>
        <w:t xml:space="preserve"> Η </w:t>
      </w:r>
      <w:r w:rsidR="00AC2A02">
        <w:t xml:space="preserve"> ανοιχτή προς  το κοινό </w:t>
      </w:r>
      <w:r>
        <w:t>έκθεση  με τίτλο «</w:t>
      </w:r>
      <w:r w:rsidR="00231537">
        <w:t xml:space="preserve">Συναισθήματα και αισθήσεις. Η </w:t>
      </w:r>
      <w:r w:rsidR="00F44873">
        <w:t xml:space="preserve">πόλη </w:t>
      </w:r>
      <w:r w:rsidR="00622593">
        <w:t>μέσα από τα μάτια</w:t>
      </w:r>
      <w:r w:rsidR="00C330BE">
        <w:t xml:space="preserve"> μας</w:t>
      </w:r>
      <w:r>
        <w:t>» θα λάβει  χώρα στο</w:t>
      </w:r>
      <w:r w:rsidR="00C330BE">
        <w:t xml:space="preserve"> χώρο της Σχολής Επιστημών της Αγωγής</w:t>
      </w:r>
      <w:r>
        <w:t xml:space="preserve"> </w:t>
      </w:r>
      <w:r w:rsidR="00C330BE">
        <w:t>(</w:t>
      </w:r>
      <w:r>
        <w:t>φουαγιέ</w:t>
      </w:r>
      <w:r w:rsidR="00C330BE">
        <w:t xml:space="preserve"> -π</w:t>
      </w:r>
      <w:r w:rsidR="009839BB">
        <w:t>αλαιό Κτίριο)</w:t>
      </w:r>
      <w:r>
        <w:t xml:space="preserve"> </w:t>
      </w:r>
      <w:r w:rsidR="00C330BE">
        <w:t>τ</w:t>
      </w:r>
      <w:r w:rsidR="009839BB">
        <w:t>ην Παρασκευή 12</w:t>
      </w:r>
      <w:r w:rsidR="0056463E">
        <w:t>/04 και</w:t>
      </w:r>
      <w:r w:rsidR="00002B34">
        <w:t xml:space="preserve"> </w:t>
      </w:r>
      <w:r w:rsidR="00AC2A02">
        <w:t xml:space="preserve"> ώρα:</w:t>
      </w:r>
      <w:r w:rsidR="009839BB">
        <w:t xml:space="preserve"> 18:00 - 21</w:t>
      </w:r>
      <w:r w:rsidR="00002B34">
        <w:t>:00</w:t>
      </w:r>
      <w:r w:rsidR="00AC2A02">
        <w:t xml:space="preserve"> .</w:t>
      </w:r>
      <w:r w:rsidR="00CB2E92" w:rsidRPr="00CB2E92">
        <w:t xml:space="preserve"> </w:t>
      </w:r>
    </w:p>
    <w:p w:rsidR="00C84935" w:rsidRDefault="00C84935" w:rsidP="00002B34">
      <w:pPr>
        <w:spacing w:line="360" w:lineRule="auto"/>
        <w:jc w:val="both"/>
      </w:pPr>
    </w:p>
    <w:p w:rsidR="0056463E" w:rsidRDefault="0056463E" w:rsidP="00002B34">
      <w:pPr>
        <w:spacing w:line="360" w:lineRule="auto"/>
        <w:jc w:val="both"/>
      </w:pPr>
      <w:r>
        <w:t>Με εκτίμηση</w:t>
      </w:r>
      <w:r w:rsidR="00C330BE">
        <w:t xml:space="preserve"> οι μεταπτυχιακές φοιτήτριες</w:t>
      </w:r>
      <w:r>
        <w:t>,</w:t>
      </w:r>
    </w:p>
    <w:p w:rsidR="0056463E" w:rsidRDefault="0056463E" w:rsidP="0056463E">
      <w:pPr>
        <w:jc w:val="both"/>
      </w:pPr>
      <w:r>
        <w:t>Ιωάννα Καρακουλακίδου,</w:t>
      </w:r>
    </w:p>
    <w:p w:rsidR="0056463E" w:rsidRDefault="0056463E" w:rsidP="00002B34">
      <w:pPr>
        <w:spacing w:line="360" w:lineRule="auto"/>
        <w:jc w:val="both"/>
      </w:pPr>
      <w:r>
        <w:t>Μαλαματένια Λαζάρου,</w:t>
      </w:r>
    </w:p>
    <w:p w:rsidR="00C13E38" w:rsidRDefault="0056463E" w:rsidP="00002B34">
      <w:pPr>
        <w:spacing w:line="360" w:lineRule="auto"/>
        <w:jc w:val="both"/>
      </w:pPr>
      <w:r>
        <w:t>Λαμπρινή Χαλιαμακίδο</w:t>
      </w:r>
      <w:r w:rsidR="00C84935">
        <w:t>υ</w:t>
      </w:r>
    </w:p>
    <w:sectPr w:rsidR="00C13E38" w:rsidSect="00D865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1AA" w:rsidRDefault="000401AA" w:rsidP="00002B34">
      <w:pPr>
        <w:spacing w:after="0" w:line="240" w:lineRule="auto"/>
      </w:pPr>
      <w:r>
        <w:separator/>
      </w:r>
    </w:p>
  </w:endnote>
  <w:endnote w:type="continuationSeparator" w:id="1">
    <w:p w:rsidR="000401AA" w:rsidRDefault="000401AA" w:rsidP="00002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1AA" w:rsidRDefault="000401AA" w:rsidP="00002B34">
      <w:pPr>
        <w:spacing w:after="0" w:line="240" w:lineRule="auto"/>
      </w:pPr>
      <w:r>
        <w:separator/>
      </w:r>
    </w:p>
  </w:footnote>
  <w:footnote w:type="continuationSeparator" w:id="1">
    <w:p w:rsidR="000401AA" w:rsidRDefault="000401AA" w:rsidP="00002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CE2"/>
    <w:rsid w:val="00002B34"/>
    <w:rsid w:val="0001358C"/>
    <w:rsid w:val="000401AA"/>
    <w:rsid w:val="00157D1E"/>
    <w:rsid w:val="00231537"/>
    <w:rsid w:val="00233605"/>
    <w:rsid w:val="00250C85"/>
    <w:rsid w:val="002D355A"/>
    <w:rsid w:val="002D7B04"/>
    <w:rsid w:val="004275D5"/>
    <w:rsid w:val="0043107E"/>
    <w:rsid w:val="0056463E"/>
    <w:rsid w:val="00622593"/>
    <w:rsid w:val="007751CC"/>
    <w:rsid w:val="007A0127"/>
    <w:rsid w:val="0084228F"/>
    <w:rsid w:val="00863CE2"/>
    <w:rsid w:val="009839BB"/>
    <w:rsid w:val="00A91A45"/>
    <w:rsid w:val="00AC2A02"/>
    <w:rsid w:val="00C13E38"/>
    <w:rsid w:val="00C330BE"/>
    <w:rsid w:val="00C84935"/>
    <w:rsid w:val="00CB2441"/>
    <w:rsid w:val="00CB2E92"/>
    <w:rsid w:val="00CD7BEB"/>
    <w:rsid w:val="00D00B53"/>
    <w:rsid w:val="00D86584"/>
    <w:rsid w:val="00EA4687"/>
    <w:rsid w:val="00F4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02B34"/>
  </w:style>
  <w:style w:type="paragraph" w:styleId="a4">
    <w:name w:val="footer"/>
    <w:basedOn w:val="a"/>
    <w:link w:val="Char0"/>
    <w:uiPriority w:val="99"/>
    <w:semiHidden/>
    <w:unhideWhenUsed/>
    <w:rsid w:val="00002B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02B34"/>
  </w:style>
  <w:style w:type="paragraph" w:styleId="a5">
    <w:name w:val="Balloon Text"/>
    <w:basedOn w:val="a"/>
    <w:link w:val="Char1"/>
    <w:uiPriority w:val="99"/>
    <w:semiHidden/>
    <w:unhideWhenUsed/>
    <w:rsid w:val="00002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02B3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02B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ΛΑΜΠΡΙΝΗ</dc:creator>
  <cp:lastModifiedBy>dask</cp:lastModifiedBy>
  <cp:revision>4</cp:revision>
  <dcterms:created xsi:type="dcterms:W3CDTF">2019-04-12T07:28:00Z</dcterms:created>
  <dcterms:modified xsi:type="dcterms:W3CDTF">2019-04-12T07:45:00Z</dcterms:modified>
</cp:coreProperties>
</file>