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D5" w:rsidRPr="00214BBC" w:rsidRDefault="00E44ED5" w:rsidP="00E44ED5">
      <w:pPr>
        <w:pStyle w:val="3"/>
        <w:widowControl/>
        <w:jc w:val="left"/>
        <w:rPr>
          <w:rFonts w:ascii="Times New Roman" w:hAnsi="Times New Roman" w:cs="Times New Roman"/>
        </w:rPr>
      </w:pPr>
      <w:r w:rsidRPr="00214BBC">
        <w:rPr>
          <w:rFonts w:ascii="Times New Roman" w:hAnsi="Times New Roman" w:cs="Times New Roman"/>
          <w:spacing w:val="20"/>
        </w:rPr>
        <w:t xml:space="preserve">ΒΙΟΓΡΑΦΙΚΟ ΣΗΜΕΙΩΜΑ </w:t>
      </w:r>
      <w:r w:rsidRPr="00214BBC">
        <w:rPr>
          <w:rFonts w:ascii="Times New Roman" w:hAnsi="Times New Roman" w:cs="Times New Roman"/>
        </w:rPr>
        <w:t xml:space="preserve">της </w:t>
      </w:r>
      <w:r w:rsidRPr="00214BBC">
        <w:rPr>
          <w:rFonts w:ascii="Times New Roman" w:hAnsi="Times New Roman" w:cs="Times New Roman"/>
          <w:bCs w:val="0"/>
        </w:rPr>
        <w:t xml:space="preserve">ΒΑΣΙΛΙΚΗΣ ΘΕΟΔΩΡΟΥ </w:t>
      </w:r>
    </w:p>
    <w:p w:rsidR="00E44ED5" w:rsidRPr="00214BBC" w:rsidRDefault="00E44ED5" w:rsidP="00E44ED5">
      <w:pPr>
        <w:widowControl/>
        <w:rPr>
          <w:b/>
        </w:rPr>
      </w:pPr>
    </w:p>
    <w:p w:rsidR="00904D89" w:rsidRDefault="00E44ED5" w:rsidP="00E44ED5">
      <w:pPr>
        <w:widowControl/>
        <w:rPr>
          <w:i/>
          <w:iCs/>
          <w:sz w:val="24"/>
          <w:szCs w:val="24"/>
        </w:rPr>
      </w:pPr>
      <w:r w:rsidRPr="00492C00">
        <w:rPr>
          <w:i/>
          <w:iCs/>
          <w:sz w:val="24"/>
          <w:szCs w:val="24"/>
        </w:rPr>
        <w:t xml:space="preserve"> Καθηγήτριας Νεότερης και Σύγχρονης Ελληνικής Ιστορίας  στο Δ.Π.Θ</w:t>
      </w:r>
    </w:p>
    <w:p w:rsidR="00904D89" w:rsidRDefault="00904D89" w:rsidP="00E44ED5">
      <w:pPr>
        <w:widowControl/>
        <w:rPr>
          <w:i/>
          <w:iCs/>
          <w:sz w:val="24"/>
          <w:szCs w:val="24"/>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Tr="001A60DF">
        <w:trPr>
          <w:trHeight w:val="371"/>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0E3CD1" w:rsidRDefault="00904D89" w:rsidP="001A60DF">
            <w:pPr>
              <w:tabs>
                <w:tab w:val="left" w:pos="864"/>
                <w:tab w:val="left" w:pos="1583"/>
                <w:tab w:val="left" w:pos="1728"/>
                <w:tab w:val="left" w:pos="4320"/>
                <w:tab w:val="left" w:pos="6912"/>
              </w:tabs>
              <w:rPr>
                <w:sz w:val="24"/>
                <w:szCs w:val="24"/>
                <w:highlight w:val="lightGray"/>
              </w:rPr>
            </w:pPr>
            <w:r w:rsidRPr="000E3CD1">
              <w:rPr>
                <w:b/>
                <w:bCs/>
                <w:sz w:val="24"/>
                <w:szCs w:val="24"/>
              </w:rPr>
              <w:t>1. 1. ΠΡΟΣΩΠΙΚΑ ΣΤΟΙΧΕΙΑ</w:t>
            </w:r>
          </w:p>
        </w:tc>
      </w:tr>
    </w:tbl>
    <w:p w:rsidR="00904D89" w:rsidRPr="00E1538C" w:rsidRDefault="00904D89" w:rsidP="00904D89">
      <w:pPr>
        <w:overflowPunct/>
        <w:textAlignment w:val="auto"/>
        <w:rPr>
          <w:b/>
          <w:bCs/>
          <w:sz w:val="18"/>
          <w:szCs w:val="18"/>
        </w:rPr>
      </w:pPr>
    </w:p>
    <w:tbl>
      <w:tblPr>
        <w:tblStyle w:val="20"/>
        <w:tblW w:w="9242" w:type="dxa"/>
        <w:tblBorders>
          <w:top w:val="none" w:sz="0" w:space="0" w:color="auto"/>
          <w:bottom w:val="none" w:sz="0" w:space="0" w:color="auto"/>
        </w:tblBorders>
        <w:tblLayout w:type="fixed"/>
        <w:tblLook w:val="0000" w:firstRow="0" w:lastRow="0" w:firstColumn="0" w:lastColumn="0" w:noHBand="0" w:noVBand="0"/>
      </w:tblPr>
      <w:tblGrid>
        <w:gridCol w:w="2268"/>
        <w:gridCol w:w="6974"/>
      </w:tblGrid>
      <w:tr w:rsidR="00904D89" w:rsidTr="001A60DF">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Ονοματεπώνυμο:</w:t>
            </w:r>
          </w:p>
        </w:tc>
        <w:tc>
          <w:tcPr>
            <w:cnfStyle w:val="000001000000" w:firstRow="0" w:lastRow="0" w:firstColumn="0" w:lastColumn="0" w:oddVBand="0" w:evenVBand="1" w:oddHBand="0" w:evenHBand="0" w:firstRowFirstColumn="0" w:firstRowLastColumn="0" w:lastRowFirstColumn="0" w:lastRowLastColumn="0"/>
            <w:tcW w:w="6974" w:type="dxa"/>
            <w:tcBorders>
              <w:top w:val="none" w:sz="0" w:space="0" w:color="auto"/>
              <w:left w:val="none" w:sz="0" w:space="0" w:color="auto"/>
              <w:bottom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Βασιλική Θεοδώρου</w:t>
            </w:r>
          </w:p>
          <w:p w:rsidR="00904D89" w:rsidRPr="000E3CD1" w:rsidRDefault="00904D89" w:rsidP="001A60DF">
            <w:pPr>
              <w:tabs>
                <w:tab w:val="left" w:pos="864"/>
                <w:tab w:val="left" w:pos="1583"/>
                <w:tab w:val="left" w:pos="1728"/>
                <w:tab w:val="left" w:pos="4320"/>
                <w:tab w:val="left" w:pos="6912"/>
              </w:tabs>
              <w:rPr>
                <w:sz w:val="24"/>
                <w:szCs w:val="24"/>
              </w:rPr>
            </w:pPr>
          </w:p>
        </w:tc>
      </w:tr>
      <w:tr w:rsidR="00904D89" w:rsidTr="001A60DF">
        <w:trPr>
          <w:trHeight w:val="606"/>
        </w:trPr>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θέση</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Διεύθυνση εργασίας </w:t>
            </w:r>
          </w:p>
          <w:p w:rsidR="00904D89" w:rsidRPr="000E3CD1"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Διεύθυνση οικίας   </w:t>
            </w: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6974" w:type="dxa"/>
            <w:tcBorders>
              <w:left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Καθηγήτρια </w:t>
            </w:r>
            <w:r>
              <w:rPr>
                <w:sz w:val="24"/>
                <w:szCs w:val="24"/>
              </w:rPr>
              <w:t>στο αντικείμενο «</w:t>
            </w:r>
            <w:r w:rsidRPr="000E3CD1">
              <w:rPr>
                <w:sz w:val="24"/>
                <w:szCs w:val="24"/>
              </w:rPr>
              <w:t>Νεότερη και Σύγχρονη Ελληνική Ιστορία</w:t>
            </w:r>
            <w:r>
              <w:rPr>
                <w:sz w:val="24"/>
                <w:szCs w:val="24"/>
              </w:rPr>
              <w:t>»</w:t>
            </w:r>
            <w:r w:rsidRPr="000E3CD1">
              <w:rPr>
                <w:sz w:val="24"/>
                <w:szCs w:val="24"/>
              </w:rPr>
              <w:t xml:space="preserve"> (ΦΕΚ διορισμού : </w:t>
            </w:r>
            <w:r w:rsidR="00377248">
              <w:rPr>
                <w:sz w:val="24"/>
                <w:szCs w:val="24"/>
              </w:rPr>
              <w:t>824</w:t>
            </w:r>
            <w:r w:rsidRPr="000E3CD1">
              <w:rPr>
                <w:sz w:val="24"/>
                <w:szCs w:val="24"/>
              </w:rPr>
              <w:t>/</w:t>
            </w:r>
            <w:r>
              <w:rPr>
                <w:sz w:val="24"/>
                <w:szCs w:val="24"/>
              </w:rPr>
              <w:t>6/9/2016</w:t>
            </w:r>
            <w:r w:rsidRPr="000E3CD1">
              <w:rPr>
                <w:sz w:val="24"/>
                <w:szCs w:val="24"/>
              </w:rPr>
              <w:t xml:space="preserve"> τ. ΝΠΔΔ).</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Παιδαγωγικό Τμήμα Δημοτικής Εκπαίδευσης, </w:t>
            </w: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Δημοκρίτειο Πανεπιστήμιο Θράκης, Νέα Χηλή 68100 Αλεξανδρούπολη</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Τρωάδος 17, Αλεξανδρούπολη, 68131</w:t>
            </w:r>
          </w:p>
        </w:tc>
      </w:tr>
      <w:tr w:rsidR="00904D89" w:rsidTr="001A60DF">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Τόπος και χρόνος γέννησης:</w:t>
            </w:r>
          </w:p>
        </w:tc>
        <w:tc>
          <w:tcPr>
            <w:cnfStyle w:val="000001000000" w:firstRow="0" w:lastRow="0" w:firstColumn="0" w:lastColumn="0" w:oddVBand="0" w:evenVBand="1" w:oddHBand="0" w:evenHBand="0" w:firstRowFirstColumn="0" w:firstRowLastColumn="0" w:lastRowFirstColumn="0" w:lastRowLastColumn="0"/>
            <w:tcW w:w="6974" w:type="dxa"/>
            <w:tcBorders>
              <w:top w:val="none" w:sz="0" w:space="0" w:color="auto"/>
              <w:left w:val="none" w:sz="0" w:space="0" w:color="auto"/>
              <w:bottom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Αθήνα, 5 Ιουλίου 1955</w:t>
            </w:r>
          </w:p>
        </w:tc>
      </w:tr>
      <w:tr w:rsidR="00904D89" w:rsidRPr="003216D5" w:rsidTr="001A60DF">
        <w:trPr>
          <w:trHeight w:val="482"/>
        </w:trPr>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Οικογενειακή    κατάσταση</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Επικοινωνία</w:t>
            </w:r>
            <w:r w:rsidRPr="000E3CD1">
              <w:rPr>
                <w:sz w:val="24"/>
                <w:szCs w:val="24"/>
                <w:lang w:val="en-US"/>
              </w:rPr>
              <w:t>:</w:t>
            </w:r>
          </w:p>
        </w:tc>
        <w:tc>
          <w:tcPr>
            <w:cnfStyle w:val="000001000000" w:firstRow="0" w:lastRow="0" w:firstColumn="0" w:lastColumn="0" w:oddVBand="0" w:evenVBand="1" w:oddHBand="0" w:evenHBand="0" w:firstRowFirstColumn="0" w:firstRowLastColumn="0" w:lastRowFirstColumn="0" w:lastRowLastColumn="0"/>
            <w:tcW w:w="6974" w:type="dxa"/>
            <w:tcBorders>
              <w:left w:val="none" w:sz="0" w:space="0" w:color="auto"/>
              <w:right w:val="none" w:sz="0" w:space="0" w:color="auto"/>
            </w:tcBorders>
          </w:tcPr>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Έγγαμη με δύο παιδιά</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Τηλέφωνο: 25510-30034 </w:t>
            </w:r>
          </w:p>
          <w:p w:rsidR="00904D89" w:rsidRDefault="00904D89" w:rsidP="001A60DF">
            <w:pPr>
              <w:tabs>
                <w:tab w:val="left" w:pos="864"/>
                <w:tab w:val="left" w:pos="1583"/>
                <w:tab w:val="left" w:pos="1728"/>
                <w:tab w:val="left" w:pos="4320"/>
                <w:tab w:val="left" w:pos="6912"/>
              </w:tabs>
              <w:rPr>
                <w:i/>
                <w:iCs/>
                <w:sz w:val="24"/>
                <w:szCs w:val="24"/>
                <w:lang w:val="fr-FR"/>
              </w:rPr>
            </w:pPr>
            <w:r w:rsidRPr="000E3CD1">
              <w:rPr>
                <w:i/>
                <w:iCs/>
                <w:sz w:val="24"/>
                <w:szCs w:val="24"/>
                <w:lang w:val="fr-FR"/>
              </w:rPr>
              <w:t>Fax</w:t>
            </w:r>
            <w:r w:rsidRPr="000E3CD1">
              <w:rPr>
                <w:sz w:val="24"/>
                <w:szCs w:val="24"/>
                <w:lang w:val="fr-FR"/>
              </w:rPr>
              <w:t>: 25510-300</w:t>
            </w:r>
            <w:r w:rsidRPr="000E3CD1">
              <w:rPr>
                <w:sz w:val="24"/>
                <w:szCs w:val="24"/>
                <w:lang w:val="en-US"/>
              </w:rPr>
              <w:t>34</w:t>
            </w:r>
            <w:r w:rsidRPr="000E3CD1">
              <w:rPr>
                <w:sz w:val="24"/>
                <w:szCs w:val="24"/>
                <w:lang w:val="fr-FR"/>
              </w:rPr>
              <w:t xml:space="preserve"> </w:t>
            </w:r>
            <w:r w:rsidRPr="000E3CD1">
              <w:rPr>
                <w:i/>
                <w:iCs/>
                <w:sz w:val="24"/>
                <w:szCs w:val="24"/>
                <w:lang w:val="de-DE"/>
              </w:rPr>
              <w:t>e</w:t>
            </w:r>
            <w:r w:rsidRPr="000E3CD1">
              <w:rPr>
                <w:i/>
                <w:iCs/>
                <w:sz w:val="24"/>
                <w:szCs w:val="24"/>
                <w:lang w:val="fr-FR"/>
              </w:rPr>
              <w:t>-</w:t>
            </w:r>
            <w:r w:rsidRPr="000E3CD1">
              <w:rPr>
                <w:i/>
                <w:iCs/>
                <w:sz w:val="24"/>
                <w:szCs w:val="24"/>
                <w:lang w:val="de-DE"/>
              </w:rPr>
              <w:t>mail</w:t>
            </w:r>
            <w:r w:rsidRPr="000E3CD1">
              <w:rPr>
                <w:i/>
                <w:iCs/>
                <w:sz w:val="24"/>
                <w:szCs w:val="24"/>
                <w:lang w:val="fr-FR"/>
              </w:rPr>
              <w:t xml:space="preserve">: </w:t>
            </w:r>
            <w:hyperlink r:id="rId8" w:history="1">
              <w:r w:rsidRPr="00CF1F00">
                <w:rPr>
                  <w:rStyle w:val="-"/>
                  <w:i/>
                  <w:iCs/>
                  <w:sz w:val="24"/>
                  <w:szCs w:val="24"/>
                  <w:lang w:val="fr-FR"/>
                </w:rPr>
                <w:t>vtheodor@eled.duth.gr</w:t>
              </w:r>
            </w:hyperlink>
          </w:p>
          <w:p w:rsidR="00904D89" w:rsidRDefault="00904D89" w:rsidP="001A60DF">
            <w:pPr>
              <w:tabs>
                <w:tab w:val="left" w:pos="864"/>
                <w:tab w:val="left" w:pos="1583"/>
                <w:tab w:val="left" w:pos="1728"/>
                <w:tab w:val="left" w:pos="4320"/>
                <w:tab w:val="left" w:pos="6912"/>
              </w:tabs>
              <w:rPr>
                <w:i/>
                <w:iCs/>
                <w:sz w:val="24"/>
                <w:szCs w:val="24"/>
                <w:lang w:val="fr-FR"/>
              </w:rPr>
            </w:pPr>
          </w:p>
          <w:p w:rsidR="00904D89" w:rsidRPr="000E3CD1" w:rsidRDefault="00904D89" w:rsidP="001A60DF">
            <w:pPr>
              <w:tabs>
                <w:tab w:val="left" w:pos="864"/>
                <w:tab w:val="left" w:pos="1583"/>
                <w:tab w:val="left" w:pos="1728"/>
                <w:tab w:val="left" w:pos="4320"/>
                <w:tab w:val="left" w:pos="6912"/>
              </w:tabs>
              <w:rPr>
                <w:sz w:val="24"/>
                <w:szCs w:val="24"/>
                <w:lang w:val="fr-FR"/>
              </w:rPr>
            </w:pPr>
          </w:p>
        </w:tc>
      </w:tr>
    </w:tbl>
    <w:p w:rsidR="00904D89" w:rsidRPr="00E1538C" w:rsidRDefault="00904D89" w:rsidP="00904D89">
      <w:pPr>
        <w:tabs>
          <w:tab w:val="left" w:pos="864"/>
          <w:tab w:val="left" w:pos="1583"/>
          <w:tab w:val="left" w:pos="1728"/>
          <w:tab w:val="left" w:pos="4320"/>
          <w:tab w:val="left" w:pos="6912"/>
        </w:tabs>
        <w:rPr>
          <w:b/>
          <w:bCs/>
          <w:sz w:val="18"/>
          <w:szCs w:val="18"/>
          <w:lang w:val="fr-FR"/>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Tr="001A60DF">
        <w:trPr>
          <w:trHeight w:val="371"/>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Default="00904D89" w:rsidP="001A60DF">
            <w:pPr>
              <w:tabs>
                <w:tab w:val="left" w:pos="864"/>
                <w:tab w:val="left" w:pos="1583"/>
                <w:tab w:val="left" w:pos="1728"/>
                <w:tab w:val="left" w:pos="4320"/>
                <w:tab w:val="left" w:pos="6912"/>
              </w:tabs>
              <w:rPr>
                <w:sz w:val="24"/>
                <w:szCs w:val="24"/>
              </w:rPr>
            </w:pPr>
            <w:r>
              <w:rPr>
                <w:b/>
                <w:bCs/>
                <w:sz w:val="22"/>
                <w:szCs w:val="22"/>
              </w:rPr>
              <w:t>1. 2.  ΣΠΟΥΔΕΣ και υποτροφίες –διακρίσεις</w:t>
            </w:r>
          </w:p>
        </w:tc>
      </w:tr>
    </w:tbl>
    <w:p w:rsidR="00904D89" w:rsidRDefault="00904D89" w:rsidP="00904D89">
      <w:pPr>
        <w:overflowPunct/>
        <w:textAlignment w:val="auto"/>
        <w:rPr>
          <w:b/>
          <w:bCs/>
          <w:sz w:val="22"/>
          <w:szCs w:val="22"/>
        </w:rPr>
      </w:pPr>
    </w:p>
    <w:tbl>
      <w:tblPr>
        <w:tblStyle w:val="20"/>
        <w:tblW w:w="9242" w:type="dxa"/>
        <w:tblInd w:w="-5" w:type="dxa"/>
        <w:tblLayout w:type="fixed"/>
        <w:tblLook w:val="0000" w:firstRow="0" w:lastRow="0" w:firstColumn="0" w:lastColumn="0" w:noHBand="0" w:noVBand="0"/>
      </w:tblPr>
      <w:tblGrid>
        <w:gridCol w:w="1418"/>
        <w:gridCol w:w="7824"/>
      </w:tblGrid>
      <w:tr w:rsidR="00904D89" w:rsidTr="001A60DF">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1418" w:type="dxa"/>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lang w:val="en-GB"/>
              </w:rPr>
              <w:t>197</w:t>
            </w:r>
            <w:r w:rsidRPr="000E3CD1">
              <w:rPr>
                <w:sz w:val="24"/>
                <w:szCs w:val="24"/>
              </w:rPr>
              <w:t>3</w:t>
            </w:r>
          </w:p>
        </w:tc>
        <w:tc>
          <w:tcPr>
            <w:cnfStyle w:val="000001000000" w:firstRow="0" w:lastRow="0" w:firstColumn="0" w:lastColumn="0" w:oddVBand="0" w:evenVBand="1" w:oddHBand="0" w:evenHBand="0" w:firstRowFirstColumn="0" w:firstRowLastColumn="0" w:lastRowFirstColumn="0" w:lastRowLastColumn="0"/>
            <w:tcW w:w="7824" w:type="dxa"/>
          </w:tcPr>
          <w:p w:rsidR="00904D89" w:rsidRDefault="00904D89" w:rsidP="001A60DF">
            <w:pPr>
              <w:tabs>
                <w:tab w:val="left" w:pos="864"/>
                <w:tab w:val="left" w:pos="1583"/>
                <w:tab w:val="left" w:pos="1728"/>
                <w:tab w:val="left" w:pos="4320"/>
                <w:tab w:val="left" w:pos="6912"/>
              </w:tabs>
              <w:rPr>
                <w:sz w:val="24"/>
                <w:szCs w:val="24"/>
              </w:rPr>
            </w:pPr>
            <w:r>
              <w:rPr>
                <w:sz w:val="22"/>
                <w:szCs w:val="22"/>
              </w:rPr>
              <w:t>23ο</w:t>
            </w:r>
            <w:r w:rsidRPr="00853344">
              <w:rPr>
                <w:sz w:val="22"/>
                <w:szCs w:val="22"/>
              </w:rPr>
              <w:t xml:space="preserve"> </w:t>
            </w:r>
            <w:r>
              <w:rPr>
                <w:sz w:val="22"/>
                <w:szCs w:val="22"/>
              </w:rPr>
              <w:t>Λύκειο Αθήνα, βαθμός απολυτηρίου 17 και 10/13</w:t>
            </w:r>
          </w:p>
        </w:tc>
      </w:tr>
      <w:tr w:rsidR="00904D89" w:rsidTr="001A60DF">
        <w:trPr>
          <w:trHeight w:val="706"/>
        </w:trPr>
        <w:tc>
          <w:tcPr>
            <w:cnfStyle w:val="000010000000" w:firstRow="0" w:lastRow="0" w:firstColumn="0" w:lastColumn="0" w:oddVBand="1" w:evenVBand="0" w:oddHBand="0" w:evenHBand="0" w:firstRowFirstColumn="0" w:firstRowLastColumn="0" w:lastRowFirstColumn="0" w:lastRowLastColumn="0"/>
            <w:tcW w:w="1418" w:type="dxa"/>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1974-1977</w:t>
            </w:r>
          </w:p>
        </w:tc>
        <w:tc>
          <w:tcPr>
            <w:cnfStyle w:val="000001000000" w:firstRow="0" w:lastRow="0" w:firstColumn="0" w:lastColumn="0" w:oddVBand="0" w:evenVBand="1" w:oddHBand="0" w:evenHBand="0" w:firstRowFirstColumn="0" w:firstRowLastColumn="0" w:lastRowFirstColumn="0" w:lastRowLastColumn="0"/>
            <w:tcW w:w="7824" w:type="dxa"/>
          </w:tcPr>
          <w:p w:rsidR="00904D89" w:rsidRDefault="00904D89" w:rsidP="001A60DF">
            <w:pPr>
              <w:tabs>
                <w:tab w:val="left" w:pos="0"/>
                <w:tab w:val="left" w:pos="4320"/>
                <w:tab w:val="left" w:pos="6912"/>
              </w:tabs>
              <w:ind w:left="1701" w:hanging="1701"/>
              <w:jc w:val="both"/>
              <w:rPr>
                <w:sz w:val="24"/>
                <w:szCs w:val="24"/>
              </w:rPr>
            </w:pPr>
            <w:r w:rsidRPr="00C97DBF">
              <w:rPr>
                <w:iCs/>
                <w:sz w:val="22"/>
                <w:szCs w:val="22"/>
              </w:rPr>
              <w:t xml:space="preserve">Πτυχίο Παντείου </w:t>
            </w:r>
            <w:r>
              <w:rPr>
                <w:iCs/>
                <w:sz w:val="22"/>
                <w:szCs w:val="22"/>
              </w:rPr>
              <w:t>Ανώτατης Σχολής Πολιτικών Επιστημών, Τ</w:t>
            </w:r>
            <w:r w:rsidRPr="00C97DBF">
              <w:rPr>
                <w:iCs/>
                <w:sz w:val="22"/>
                <w:szCs w:val="22"/>
              </w:rPr>
              <w:t>μήμα Πολικών Επιστημών,</w:t>
            </w:r>
            <w:r>
              <w:rPr>
                <w:iCs/>
                <w:sz w:val="22"/>
                <w:szCs w:val="22"/>
              </w:rPr>
              <w:t xml:space="preserve"> </w:t>
            </w:r>
            <w:r w:rsidRPr="00C97DBF">
              <w:rPr>
                <w:iCs/>
                <w:sz w:val="22"/>
                <w:szCs w:val="22"/>
              </w:rPr>
              <w:t>βαθμός άριστα</w:t>
            </w:r>
            <w:r>
              <w:rPr>
                <w:iCs/>
                <w:sz w:val="22"/>
                <w:szCs w:val="22"/>
              </w:rPr>
              <w:t xml:space="preserve"> (8 και 4/8)</w:t>
            </w:r>
          </w:p>
        </w:tc>
      </w:tr>
      <w:tr w:rsidR="00904D89" w:rsidRPr="003216D5" w:rsidTr="001A60DF">
        <w:trPr>
          <w:cnfStyle w:val="000000100000" w:firstRow="0" w:lastRow="0" w:firstColumn="0" w:lastColumn="0" w:oddVBand="0" w:evenVBand="0" w:oddHBand="1" w:evenHBand="0" w:firstRowFirstColumn="0" w:firstRowLastColumn="0" w:lastRowFirstColumn="0" w:lastRowLastColumn="0"/>
          <w:trHeight w:val="2388"/>
        </w:trPr>
        <w:tc>
          <w:tcPr>
            <w:cnfStyle w:val="000010000000" w:firstRow="0" w:lastRow="0" w:firstColumn="0" w:lastColumn="0" w:oddVBand="1" w:evenVBand="0" w:oddHBand="0" w:evenHBand="0" w:firstRowFirstColumn="0" w:firstRowLastColumn="0" w:lastRowFirstColumn="0" w:lastRowLastColumn="0"/>
            <w:tcW w:w="1418" w:type="dxa"/>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1978-1980</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1980-</w:t>
            </w:r>
            <w:r w:rsidRPr="000E3CD1">
              <w:rPr>
                <w:sz w:val="24"/>
                <w:szCs w:val="24"/>
                <w:lang w:val="en-US"/>
              </w:rPr>
              <w:t>1</w:t>
            </w:r>
            <w:r w:rsidRPr="000E3CD1">
              <w:rPr>
                <w:sz w:val="24"/>
                <w:szCs w:val="24"/>
              </w:rPr>
              <w:t>981</w:t>
            </w:r>
          </w:p>
        </w:tc>
        <w:tc>
          <w:tcPr>
            <w:cnfStyle w:val="000001000000" w:firstRow="0" w:lastRow="0" w:firstColumn="0" w:lastColumn="0" w:oddVBand="0" w:evenVBand="1" w:oddHBand="0" w:evenHBand="0" w:firstRowFirstColumn="0" w:firstRowLastColumn="0" w:lastRowFirstColumn="0" w:lastRowLastColumn="0"/>
            <w:tcW w:w="7824" w:type="dxa"/>
          </w:tcPr>
          <w:p w:rsidR="00904D89" w:rsidRDefault="00904D89" w:rsidP="001A60DF">
            <w:pPr>
              <w:tabs>
                <w:tab w:val="left" w:pos="0"/>
                <w:tab w:val="left" w:pos="2268"/>
                <w:tab w:val="left" w:pos="4320"/>
                <w:tab w:val="left" w:pos="6912"/>
              </w:tabs>
              <w:ind w:left="1701" w:hanging="1701"/>
              <w:jc w:val="both"/>
              <w:rPr>
                <w:sz w:val="24"/>
                <w:szCs w:val="24"/>
                <w:lang w:val="en-US"/>
              </w:rPr>
            </w:pPr>
            <w:r w:rsidRPr="00EA65DF">
              <w:rPr>
                <w:sz w:val="24"/>
                <w:szCs w:val="24"/>
                <w:lang w:val="en-US"/>
              </w:rPr>
              <w:t>Maîtrise de Sociologie</w:t>
            </w:r>
            <w:r>
              <w:rPr>
                <w:sz w:val="24"/>
                <w:szCs w:val="24"/>
                <w:lang w:val="en-US"/>
              </w:rPr>
              <w:t xml:space="preserve">, </w:t>
            </w:r>
            <w:r w:rsidRPr="00381332">
              <w:rPr>
                <w:sz w:val="24"/>
                <w:szCs w:val="24"/>
                <w:lang w:val="en-US"/>
              </w:rPr>
              <w:t xml:space="preserve">Ecole des Lettres, </w:t>
            </w:r>
            <w:r w:rsidRPr="00EA65DF">
              <w:rPr>
                <w:sz w:val="24"/>
                <w:szCs w:val="24"/>
                <w:lang w:val="en-US"/>
              </w:rPr>
              <w:t>Faculté des Sciences Sociales</w:t>
            </w:r>
            <w:r>
              <w:rPr>
                <w:sz w:val="24"/>
                <w:szCs w:val="24"/>
                <w:lang w:val="en-US"/>
              </w:rPr>
              <w:t xml:space="preserve"> </w:t>
            </w:r>
            <w:r w:rsidRPr="00381332">
              <w:rPr>
                <w:sz w:val="24"/>
                <w:szCs w:val="24"/>
                <w:lang w:val="en-US"/>
              </w:rPr>
              <w:t xml:space="preserve">Université de Strasbourg II, </w:t>
            </w:r>
          </w:p>
          <w:p w:rsidR="00904D89" w:rsidRDefault="00904D89" w:rsidP="001A60DF">
            <w:pPr>
              <w:rPr>
                <w:sz w:val="24"/>
                <w:szCs w:val="24"/>
                <w:lang w:val="en-US"/>
              </w:rPr>
            </w:pPr>
          </w:p>
          <w:p w:rsidR="00904D89" w:rsidRPr="007B1A63" w:rsidRDefault="00904D89" w:rsidP="00E678B1">
            <w:pPr>
              <w:jc w:val="both"/>
              <w:rPr>
                <w:sz w:val="24"/>
                <w:szCs w:val="24"/>
                <w:lang w:val="en-US"/>
              </w:rPr>
            </w:pPr>
            <w:r w:rsidRPr="00381332">
              <w:rPr>
                <w:sz w:val="24"/>
                <w:szCs w:val="24"/>
                <w:lang w:val="en-US"/>
              </w:rPr>
              <w:t>D</w:t>
            </w:r>
            <w:r>
              <w:rPr>
                <w:sz w:val="24"/>
                <w:szCs w:val="24"/>
                <w:lang w:val="en-US"/>
              </w:rPr>
              <w:t xml:space="preserve">iplôme d’ Etudes Approfondies </w:t>
            </w:r>
            <w:r w:rsidRPr="007B1A63">
              <w:rPr>
                <w:sz w:val="24"/>
                <w:szCs w:val="24"/>
                <w:lang w:val="en-US"/>
              </w:rPr>
              <w:t>(</w:t>
            </w:r>
            <w:r>
              <w:rPr>
                <w:sz w:val="24"/>
                <w:szCs w:val="24"/>
                <w:lang w:val="en-US"/>
              </w:rPr>
              <w:t xml:space="preserve">DEA) </w:t>
            </w:r>
            <w:r w:rsidRPr="00381332">
              <w:rPr>
                <w:sz w:val="24"/>
                <w:szCs w:val="24"/>
                <w:lang w:val="en-US"/>
              </w:rPr>
              <w:t>en Histoire Sociale,</w:t>
            </w:r>
            <w:r>
              <w:rPr>
                <w:sz w:val="24"/>
                <w:szCs w:val="24"/>
                <w:lang w:val="en-US"/>
              </w:rPr>
              <w:t xml:space="preserve"> </w:t>
            </w:r>
            <w:r w:rsidRPr="00381332">
              <w:rPr>
                <w:sz w:val="24"/>
                <w:szCs w:val="24"/>
                <w:lang w:val="en-US"/>
              </w:rPr>
              <w:t>Ecole des Hautes Etudes en Sciences Sociales</w:t>
            </w:r>
            <w:r w:rsidRPr="00EA65DF">
              <w:rPr>
                <w:sz w:val="24"/>
                <w:szCs w:val="24"/>
                <w:lang w:val="en-US"/>
              </w:rPr>
              <w:t xml:space="preserve"> </w:t>
            </w:r>
            <w:r w:rsidRPr="007B1A63">
              <w:rPr>
                <w:sz w:val="24"/>
                <w:szCs w:val="24"/>
                <w:lang w:val="en-US"/>
              </w:rPr>
              <w:t>(</w:t>
            </w:r>
            <w:r>
              <w:rPr>
                <w:sz w:val="24"/>
                <w:szCs w:val="24"/>
              </w:rPr>
              <w:t>Κατεύθυνση</w:t>
            </w:r>
            <w:r w:rsidRPr="00C13492">
              <w:rPr>
                <w:sz w:val="24"/>
                <w:szCs w:val="24"/>
                <w:lang w:val="en-US"/>
              </w:rPr>
              <w:t xml:space="preserve">: </w:t>
            </w:r>
            <w:r>
              <w:rPr>
                <w:sz w:val="24"/>
                <w:szCs w:val="24"/>
                <w:lang w:val="en-US"/>
              </w:rPr>
              <w:t>Histoire et Civilisations</w:t>
            </w:r>
            <w:r w:rsidRPr="00904D89">
              <w:rPr>
                <w:sz w:val="24"/>
                <w:szCs w:val="24"/>
              </w:rPr>
              <w:t>, διευθυντής σπουδών:</w:t>
            </w:r>
            <w:r w:rsidRPr="007B1A63">
              <w:rPr>
                <w:sz w:val="24"/>
                <w:szCs w:val="24"/>
                <w:lang w:val="en-US"/>
              </w:rPr>
              <w:t xml:space="preserve"> Emmanuel le Roy Ladurie</w:t>
            </w:r>
            <w:r w:rsidRPr="00564254">
              <w:rPr>
                <w:sz w:val="22"/>
                <w:szCs w:val="22"/>
                <w:lang w:val="en-US"/>
              </w:rPr>
              <w:t>)</w:t>
            </w:r>
            <w:r w:rsidRPr="00C13492">
              <w:rPr>
                <w:sz w:val="22"/>
                <w:szCs w:val="22"/>
                <w:lang w:val="en-US"/>
              </w:rPr>
              <w:t xml:space="preserve">.   </w:t>
            </w:r>
            <w:r>
              <w:rPr>
                <w:sz w:val="22"/>
                <w:szCs w:val="22"/>
              </w:rPr>
              <w:t>Τί</w:t>
            </w:r>
            <w:r w:rsidRPr="00564254">
              <w:rPr>
                <w:sz w:val="22"/>
                <w:szCs w:val="22"/>
              </w:rPr>
              <w:t>τλος</w:t>
            </w:r>
            <w:r w:rsidRPr="00564254">
              <w:rPr>
                <w:sz w:val="22"/>
                <w:szCs w:val="22"/>
                <w:lang w:val="en-US"/>
              </w:rPr>
              <w:t xml:space="preserve"> </w:t>
            </w:r>
            <w:r w:rsidRPr="00564254">
              <w:rPr>
                <w:sz w:val="22"/>
                <w:szCs w:val="22"/>
              </w:rPr>
              <w:t>της</w:t>
            </w:r>
            <w:r w:rsidRPr="00564254">
              <w:rPr>
                <w:sz w:val="22"/>
                <w:szCs w:val="22"/>
                <w:lang w:val="en-US"/>
              </w:rPr>
              <w:t xml:space="preserve"> </w:t>
            </w:r>
            <w:r w:rsidRPr="00564254">
              <w:rPr>
                <w:sz w:val="22"/>
                <w:szCs w:val="22"/>
              </w:rPr>
              <w:t>μεταπτυχιακής</w:t>
            </w:r>
            <w:r w:rsidRPr="00564254">
              <w:rPr>
                <w:sz w:val="22"/>
                <w:szCs w:val="22"/>
                <w:lang w:val="en-US"/>
              </w:rPr>
              <w:t xml:space="preserve"> </w:t>
            </w:r>
            <w:r w:rsidRPr="00564254">
              <w:rPr>
                <w:sz w:val="22"/>
                <w:szCs w:val="22"/>
              </w:rPr>
              <w:t>εργασίας</w:t>
            </w:r>
            <w:r w:rsidRPr="00564254">
              <w:rPr>
                <w:lang w:val="en-US"/>
              </w:rPr>
              <w:t xml:space="preserve"> </w:t>
            </w:r>
            <w:r>
              <w:rPr>
                <w:lang w:val="en-US"/>
              </w:rPr>
              <w:t>“</w:t>
            </w:r>
            <w:r w:rsidRPr="007B1A63">
              <w:rPr>
                <w:sz w:val="24"/>
                <w:szCs w:val="24"/>
                <w:lang w:val="en-US"/>
              </w:rPr>
              <w:t>Recherches sur les donations des Grecs de l’ étranger a l’ état hellénique pendant la deuxième moitié du 19ième siècle</w:t>
            </w:r>
            <w:r>
              <w:rPr>
                <w:sz w:val="24"/>
                <w:szCs w:val="24"/>
                <w:lang w:val="en-US"/>
              </w:rPr>
              <w:t>”</w:t>
            </w:r>
            <w:r w:rsidRPr="007B1A63">
              <w:rPr>
                <w:sz w:val="24"/>
                <w:szCs w:val="24"/>
                <w:lang w:val="en-US"/>
              </w:rPr>
              <w:t>.</w:t>
            </w:r>
          </w:p>
        </w:tc>
      </w:tr>
      <w:tr w:rsidR="00904D89" w:rsidTr="001A60DF">
        <w:trPr>
          <w:trHeight w:val="1273"/>
        </w:trPr>
        <w:tc>
          <w:tcPr>
            <w:cnfStyle w:val="000010000000" w:firstRow="0" w:lastRow="0" w:firstColumn="0" w:lastColumn="0" w:oddVBand="1" w:evenVBand="0" w:oddHBand="0" w:evenHBand="0" w:firstRowFirstColumn="0" w:firstRowLastColumn="0" w:lastRowFirstColumn="0" w:lastRowLastColumn="0"/>
            <w:tcW w:w="1418" w:type="dxa"/>
          </w:tcPr>
          <w:p w:rsidR="00904D89" w:rsidRPr="000E3CD1" w:rsidRDefault="00904D89" w:rsidP="001A60DF">
            <w:pPr>
              <w:tabs>
                <w:tab w:val="left" w:pos="864"/>
                <w:tab w:val="left" w:pos="1583"/>
                <w:tab w:val="left" w:pos="1728"/>
                <w:tab w:val="left" w:pos="4320"/>
                <w:tab w:val="left" w:pos="6912"/>
              </w:tabs>
              <w:rPr>
                <w:sz w:val="24"/>
                <w:szCs w:val="24"/>
                <w:lang w:val="en-US"/>
              </w:rPr>
            </w:pPr>
          </w:p>
          <w:p w:rsidR="00904D89" w:rsidRPr="000E3CD1" w:rsidRDefault="00904D89" w:rsidP="001A60DF">
            <w:pPr>
              <w:tabs>
                <w:tab w:val="left" w:pos="864"/>
                <w:tab w:val="left" w:pos="1583"/>
                <w:tab w:val="left" w:pos="1728"/>
                <w:tab w:val="left" w:pos="4320"/>
                <w:tab w:val="left" w:pos="6912"/>
              </w:tabs>
              <w:rPr>
                <w:sz w:val="24"/>
                <w:szCs w:val="24"/>
                <w:lang w:val="en-US"/>
              </w:rPr>
            </w:pPr>
            <w:r w:rsidRPr="000E3CD1">
              <w:rPr>
                <w:sz w:val="24"/>
                <w:szCs w:val="24"/>
              </w:rPr>
              <w:t>198</w:t>
            </w:r>
            <w:r w:rsidRPr="000E3CD1">
              <w:rPr>
                <w:sz w:val="24"/>
                <w:szCs w:val="24"/>
                <w:lang w:val="en-US"/>
              </w:rPr>
              <w:t>1</w:t>
            </w:r>
            <w:r w:rsidRPr="000E3CD1">
              <w:rPr>
                <w:sz w:val="24"/>
                <w:szCs w:val="24"/>
              </w:rPr>
              <w:t>-198</w:t>
            </w:r>
            <w:r w:rsidRPr="000E3CD1">
              <w:rPr>
                <w:sz w:val="24"/>
                <w:szCs w:val="24"/>
                <w:lang w:val="en-US"/>
              </w:rPr>
              <w:t>8</w:t>
            </w:r>
          </w:p>
          <w:p w:rsidR="00904D89" w:rsidRPr="000E3CD1" w:rsidRDefault="00904D89" w:rsidP="001A60DF">
            <w:pPr>
              <w:tabs>
                <w:tab w:val="left" w:pos="864"/>
                <w:tab w:val="left" w:pos="1583"/>
                <w:tab w:val="left" w:pos="1728"/>
                <w:tab w:val="left" w:pos="4320"/>
                <w:tab w:val="left" w:pos="6912"/>
              </w:tabs>
              <w:rPr>
                <w:sz w:val="24"/>
                <w:szCs w:val="24"/>
              </w:rPr>
            </w:pPr>
          </w:p>
          <w:p w:rsidR="00904D89" w:rsidRPr="000E3CD1" w:rsidRDefault="00904D89" w:rsidP="001A60DF">
            <w:pPr>
              <w:tabs>
                <w:tab w:val="left" w:pos="864"/>
                <w:tab w:val="left" w:pos="1583"/>
                <w:tab w:val="left" w:pos="1728"/>
                <w:tab w:val="left" w:pos="4320"/>
                <w:tab w:val="left" w:pos="6912"/>
              </w:tabs>
              <w:rPr>
                <w:sz w:val="24"/>
                <w:szCs w:val="24"/>
              </w:rPr>
            </w:pPr>
          </w:p>
        </w:tc>
        <w:tc>
          <w:tcPr>
            <w:cnfStyle w:val="000001000000" w:firstRow="0" w:lastRow="0" w:firstColumn="0" w:lastColumn="0" w:oddVBand="0" w:evenVBand="1" w:oddHBand="0" w:evenHBand="0" w:firstRowFirstColumn="0" w:firstRowLastColumn="0" w:lastRowFirstColumn="0" w:lastRowLastColumn="0"/>
            <w:tcW w:w="7824" w:type="dxa"/>
          </w:tcPr>
          <w:p w:rsidR="00904D89" w:rsidRDefault="00904D89" w:rsidP="001A60DF">
            <w:pPr>
              <w:tabs>
                <w:tab w:val="left" w:pos="864"/>
                <w:tab w:val="left" w:pos="1583"/>
                <w:tab w:val="left" w:pos="1728"/>
                <w:tab w:val="left" w:pos="4320"/>
                <w:tab w:val="left" w:pos="6912"/>
              </w:tabs>
              <w:jc w:val="both"/>
              <w:rPr>
                <w:i/>
                <w:iCs/>
                <w:sz w:val="22"/>
                <w:szCs w:val="22"/>
              </w:rPr>
            </w:pPr>
          </w:p>
          <w:p w:rsidR="00904D89" w:rsidRPr="00C13492" w:rsidRDefault="00904D89" w:rsidP="00E678B1">
            <w:pPr>
              <w:tabs>
                <w:tab w:val="left" w:pos="864"/>
                <w:tab w:val="left" w:pos="1583"/>
                <w:tab w:val="left" w:pos="1728"/>
                <w:tab w:val="left" w:pos="4320"/>
                <w:tab w:val="left" w:pos="6912"/>
              </w:tabs>
              <w:jc w:val="both"/>
              <w:rPr>
                <w:sz w:val="24"/>
                <w:szCs w:val="24"/>
              </w:rPr>
            </w:pPr>
            <w:r w:rsidRPr="00C13492">
              <w:rPr>
                <w:iCs/>
                <w:sz w:val="24"/>
                <w:szCs w:val="24"/>
                <w:lang w:val="en-US"/>
              </w:rPr>
              <w:t>Doctorat</w:t>
            </w:r>
            <w:r w:rsidRPr="00C13492">
              <w:rPr>
                <w:iCs/>
                <w:sz w:val="24"/>
                <w:szCs w:val="24"/>
              </w:rPr>
              <w:t xml:space="preserve"> </w:t>
            </w:r>
            <w:r w:rsidRPr="00C13492">
              <w:rPr>
                <w:iCs/>
                <w:sz w:val="24"/>
                <w:szCs w:val="24"/>
                <w:lang w:val="en-US"/>
              </w:rPr>
              <w:t>en</w:t>
            </w:r>
            <w:r w:rsidRPr="00C13492">
              <w:rPr>
                <w:iCs/>
                <w:sz w:val="24"/>
                <w:szCs w:val="24"/>
              </w:rPr>
              <w:t xml:space="preserve"> </w:t>
            </w:r>
            <w:r w:rsidRPr="00C13492">
              <w:rPr>
                <w:iCs/>
                <w:sz w:val="24"/>
                <w:szCs w:val="24"/>
                <w:lang w:val="en-US"/>
              </w:rPr>
              <w:t>Histoire</w:t>
            </w:r>
            <w:r w:rsidRPr="00C13492">
              <w:rPr>
                <w:iCs/>
                <w:sz w:val="24"/>
                <w:szCs w:val="24"/>
              </w:rPr>
              <w:t xml:space="preserve"> </w:t>
            </w:r>
            <w:r w:rsidRPr="00C13492">
              <w:rPr>
                <w:iCs/>
                <w:sz w:val="24"/>
                <w:szCs w:val="24"/>
                <w:lang w:val="en-US"/>
              </w:rPr>
              <w:t>Moderne</w:t>
            </w:r>
            <w:r w:rsidRPr="00C13492">
              <w:rPr>
                <w:iCs/>
                <w:sz w:val="24"/>
                <w:szCs w:val="24"/>
              </w:rPr>
              <w:t xml:space="preserve">, </w:t>
            </w:r>
            <w:r w:rsidRPr="00C13492">
              <w:rPr>
                <w:iCs/>
                <w:sz w:val="24"/>
                <w:szCs w:val="24"/>
                <w:lang w:val="en-US"/>
              </w:rPr>
              <w:t>Universit</w:t>
            </w:r>
            <w:r w:rsidRPr="00C13492">
              <w:rPr>
                <w:iCs/>
                <w:sz w:val="24"/>
                <w:szCs w:val="24"/>
              </w:rPr>
              <w:t xml:space="preserve">é </w:t>
            </w:r>
            <w:r w:rsidRPr="00C13492">
              <w:rPr>
                <w:iCs/>
                <w:sz w:val="24"/>
                <w:szCs w:val="24"/>
                <w:lang w:val="en-US"/>
              </w:rPr>
              <w:t>de</w:t>
            </w:r>
            <w:r w:rsidRPr="00C13492">
              <w:rPr>
                <w:iCs/>
                <w:sz w:val="24"/>
                <w:szCs w:val="24"/>
              </w:rPr>
              <w:t xml:space="preserve"> </w:t>
            </w:r>
            <w:r w:rsidRPr="00C13492">
              <w:rPr>
                <w:iCs/>
                <w:sz w:val="24"/>
                <w:szCs w:val="24"/>
                <w:lang w:val="en-US"/>
              </w:rPr>
              <w:t>Paris</w:t>
            </w:r>
            <w:r w:rsidRPr="00C13492">
              <w:rPr>
                <w:iCs/>
                <w:sz w:val="24"/>
                <w:szCs w:val="24"/>
              </w:rPr>
              <w:t xml:space="preserve"> -</w:t>
            </w:r>
            <w:r w:rsidRPr="00C13492">
              <w:rPr>
                <w:iCs/>
                <w:sz w:val="24"/>
                <w:szCs w:val="24"/>
                <w:lang w:val="en-US"/>
              </w:rPr>
              <w:t>I</w:t>
            </w:r>
            <w:r w:rsidRPr="00C13492">
              <w:rPr>
                <w:iCs/>
                <w:sz w:val="24"/>
                <w:szCs w:val="24"/>
              </w:rPr>
              <w:t xml:space="preserve">- </w:t>
            </w:r>
            <w:r w:rsidRPr="00C13492">
              <w:rPr>
                <w:iCs/>
                <w:sz w:val="24"/>
                <w:szCs w:val="24"/>
                <w:lang w:val="en-US"/>
              </w:rPr>
              <w:t>Panth</w:t>
            </w:r>
            <w:r w:rsidRPr="00C13492">
              <w:rPr>
                <w:iCs/>
                <w:sz w:val="24"/>
                <w:szCs w:val="24"/>
              </w:rPr>
              <w:t>é</w:t>
            </w:r>
            <w:r w:rsidRPr="00C13492">
              <w:rPr>
                <w:iCs/>
                <w:sz w:val="24"/>
                <w:szCs w:val="24"/>
                <w:lang w:val="en-US"/>
              </w:rPr>
              <w:t>on</w:t>
            </w:r>
            <w:r w:rsidRPr="00C13492">
              <w:rPr>
                <w:iCs/>
                <w:sz w:val="24"/>
                <w:szCs w:val="24"/>
              </w:rPr>
              <w:t xml:space="preserve"> </w:t>
            </w:r>
            <w:r w:rsidRPr="00C13492">
              <w:rPr>
                <w:iCs/>
                <w:sz w:val="24"/>
                <w:szCs w:val="24"/>
                <w:lang w:val="en-US"/>
              </w:rPr>
              <w:t>Sorbonne</w:t>
            </w:r>
            <w:r w:rsidRPr="00C13492">
              <w:rPr>
                <w:iCs/>
                <w:sz w:val="24"/>
                <w:szCs w:val="24"/>
              </w:rPr>
              <w:t xml:space="preserve">, </w:t>
            </w:r>
            <w:r w:rsidR="00E678B1">
              <w:rPr>
                <w:iCs/>
                <w:sz w:val="24"/>
                <w:szCs w:val="24"/>
              </w:rPr>
              <w:t>(επιβλέπων καθηγητής: Σπύρος Ασδραχάς), β</w:t>
            </w:r>
            <w:r w:rsidRPr="00C13492">
              <w:rPr>
                <w:iCs/>
                <w:sz w:val="24"/>
                <w:szCs w:val="24"/>
              </w:rPr>
              <w:t>αθμός άριστα, τίτλος της διδακτορικής διατριβής</w:t>
            </w:r>
            <w:r w:rsidRPr="00C13492">
              <w:rPr>
                <w:sz w:val="24"/>
                <w:szCs w:val="24"/>
              </w:rPr>
              <w:t xml:space="preserve"> «</w:t>
            </w:r>
            <w:r w:rsidRPr="00C13492">
              <w:rPr>
                <w:sz w:val="24"/>
                <w:szCs w:val="24"/>
                <w:lang w:val="en-US"/>
              </w:rPr>
              <w:t>Oeuvres</w:t>
            </w:r>
            <w:r w:rsidRPr="00C13492">
              <w:rPr>
                <w:sz w:val="24"/>
                <w:szCs w:val="24"/>
              </w:rPr>
              <w:t xml:space="preserve"> </w:t>
            </w:r>
            <w:r w:rsidRPr="00C13492">
              <w:rPr>
                <w:sz w:val="24"/>
                <w:szCs w:val="24"/>
                <w:lang w:val="en-US"/>
              </w:rPr>
              <w:t>de</w:t>
            </w:r>
            <w:r w:rsidRPr="00C13492">
              <w:rPr>
                <w:sz w:val="24"/>
                <w:szCs w:val="24"/>
              </w:rPr>
              <w:t xml:space="preserve"> </w:t>
            </w:r>
            <w:r w:rsidRPr="00C13492">
              <w:rPr>
                <w:sz w:val="24"/>
                <w:szCs w:val="24"/>
                <w:lang w:val="en-US"/>
              </w:rPr>
              <w:t>bienfaisance</w:t>
            </w:r>
            <w:r w:rsidRPr="00C13492">
              <w:rPr>
                <w:sz w:val="24"/>
                <w:szCs w:val="24"/>
              </w:rPr>
              <w:t xml:space="preserve"> </w:t>
            </w:r>
            <w:r w:rsidRPr="00C13492">
              <w:rPr>
                <w:sz w:val="24"/>
                <w:szCs w:val="24"/>
                <w:lang w:val="en-US"/>
              </w:rPr>
              <w:t>en</w:t>
            </w:r>
            <w:r w:rsidRPr="00C13492">
              <w:rPr>
                <w:sz w:val="24"/>
                <w:szCs w:val="24"/>
              </w:rPr>
              <w:t xml:space="preserve"> </w:t>
            </w:r>
            <w:r w:rsidRPr="00C13492">
              <w:rPr>
                <w:sz w:val="24"/>
                <w:szCs w:val="24"/>
                <w:lang w:val="en-US"/>
              </w:rPr>
              <w:t>Gr</w:t>
            </w:r>
            <w:r w:rsidRPr="00C13492">
              <w:rPr>
                <w:sz w:val="24"/>
                <w:szCs w:val="24"/>
              </w:rPr>
              <w:t>è</w:t>
            </w:r>
            <w:r w:rsidRPr="00C13492">
              <w:rPr>
                <w:sz w:val="24"/>
                <w:szCs w:val="24"/>
                <w:lang w:val="en-US"/>
              </w:rPr>
              <w:t>ce</w:t>
            </w:r>
            <w:r w:rsidRPr="00C13492">
              <w:rPr>
                <w:sz w:val="24"/>
                <w:szCs w:val="24"/>
              </w:rPr>
              <w:t xml:space="preserve"> 1870-1920. </w:t>
            </w:r>
            <w:r w:rsidRPr="00C13492">
              <w:rPr>
                <w:sz w:val="24"/>
                <w:szCs w:val="24"/>
                <w:lang w:val="en-US"/>
              </w:rPr>
              <w:t xml:space="preserve">Profil et attitudes des donateurs», 1987.  </w:t>
            </w:r>
          </w:p>
        </w:tc>
      </w:tr>
    </w:tbl>
    <w:p w:rsidR="00904D89" w:rsidRDefault="00904D89" w:rsidP="00904D89">
      <w:pPr>
        <w:overflowPunct/>
        <w:textAlignment w:val="auto"/>
        <w:rPr>
          <w:b/>
          <w:bCs/>
          <w:sz w:val="24"/>
          <w:szCs w:val="24"/>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Tr="001A60DF">
        <w:trPr>
          <w:trHeight w:val="347"/>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Default="00904D89" w:rsidP="001A60DF">
            <w:pPr>
              <w:tabs>
                <w:tab w:val="left" w:pos="864"/>
                <w:tab w:val="left" w:pos="1583"/>
                <w:tab w:val="left" w:pos="1728"/>
                <w:tab w:val="left" w:pos="4320"/>
                <w:tab w:val="left" w:pos="6912"/>
              </w:tabs>
            </w:pPr>
            <w:r>
              <w:rPr>
                <w:b/>
                <w:bCs/>
              </w:rPr>
              <w:t>ΥΠΟΤΡΟΦΙΕΣ-Διακρίσεις</w:t>
            </w:r>
          </w:p>
        </w:tc>
      </w:tr>
    </w:tbl>
    <w:p w:rsidR="00904D89" w:rsidRPr="00E1538C" w:rsidRDefault="00904D89" w:rsidP="00904D89">
      <w:pPr>
        <w:tabs>
          <w:tab w:val="left" w:pos="864"/>
          <w:tab w:val="left" w:pos="1583"/>
          <w:tab w:val="left" w:pos="1728"/>
          <w:tab w:val="left" w:pos="4320"/>
          <w:tab w:val="left" w:pos="6912"/>
        </w:tabs>
        <w:rPr>
          <w:b/>
          <w:bCs/>
          <w:sz w:val="16"/>
          <w:szCs w:val="16"/>
        </w:rPr>
      </w:pPr>
    </w:p>
    <w:p w:rsidR="00904D89" w:rsidRPr="000E3CD1" w:rsidRDefault="00904D89" w:rsidP="00904D89">
      <w:pPr>
        <w:tabs>
          <w:tab w:val="left" w:pos="864"/>
          <w:tab w:val="left" w:pos="1583"/>
          <w:tab w:val="left" w:pos="1728"/>
          <w:tab w:val="left" w:pos="4320"/>
          <w:tab w:val="left" w:pos="6912"/>
        </w:tabs>
        <w:rPr>
          <w:sz w:val="24"/>
          <w:szCs w:val="24"/>
        </w:rPr>
      </w:pPr>
      <w:r w:rsidRPr="00C97DBF">
        <w:rPr>
          <w:b/>
          <w:bCs/>
          <w:sz w:val="22"/>
          <w:szCs w:val="22"/>
        </w:rPr>
        <w:t>›</w:t>
      </w:r>
      <w:r w:rsidRPr="00C97DBF">
        <w:rPr>
          <w:sz w:val="22"/>
          <w:szCs w:val="22"/>
        </w:rPr>
        <w:t xml:space="preserve"> </w:t>
      </w:r>
      <w:r w:rsidRPr="000E3CD1">
        <w:rPr>
          <w:sz w:val="24"/>
          <w:szCs w:val="24"/>
        </w:rPr>
        <w:t>Υποτροφία</w:t>
      </w:r>
      <w:r w:rsidRPr="000E3CD1">
        <w:rPr>
          <w:i/>
          <w:iCs/>
          <w:sz w:val="24"/>
          <w:szCs w:val="24"/>
        </w:rPr>
        <w:t xml:space="preserve"> </w:t>
      </w:r>
      <w:r w:rsidRPr="000E3CD1">
        <w:rPr>
          <w:sz w:val="24"/>
          <w:szCs w:val="24"/>
        </w:rPr>
        <w:t xml:space="preserve">του ΙΚΥ στο πρώτο έτος των προπτυχιακών μου σπουδών λόγω της </w:t>
      </w:r>
      <w:r w:rsidRPr="000E3CD1">
        <w:rPr>
          <w:sz w:val="24"/>
          <w:szCs w:val="24"/>
        </w:rPr>
        <w:lastRenderedPageBreak/>
        <w:t>σειράς εισαγωγής μου στην Πάντειο (3</w:t>
      </w:r>
      <w:r w:rsidRPr="000E3CD1">
        <w:rPr>
          <w:sz w:val="24"/>
          <w:szCs w:val="24"/>
          <w:vertAlign w:val="superscript"/>
        </w:rPr>
        <w:t>η</w:t>
      </w:r>
      <w:r w:rsidRPr="000E3CD1">
        <w:rPr>
          <w:sz w:val="24"/>
          <w:szCs w:val="24"/>
        </w:rPr>
        <w:t xml:space="preserve"> σε 1000 νεοεισαχθέντες φοιτητές) καθώς και στα επόμενα δύο έτη για τις επιδόσεις μου στα  μαθήματα στην ίδια Σχολή (1973-1974, 1974-1976) .</w:t>
      </w:r>
    </w:p>
    <w:p w:rsidR="00904D89" w:rsidRPr="000E3CD1" w:rsidRDefault="00904D89" w:rsidP="00904D89">
      <w:pPr>
        <w:tabs>
          <w:tab w:val="left" w:pos="864"/>
          <w:tab w:val="left" w:pos="1583"/>
          <w:tab w:val="left" w:pos="1728"/>
          <w:tab w:val="left" w:pos="4320"/>
          <w:tab w:val="left" w:pos="6912"/>
        </w:tabs>
        <w:rPr>
          <w:sz w:val="24"/>
          <w:szCs w:val="24"/>
        </w:rPr>
      </w:pPr>
    </w:p>
    <w:p w:rsidR="00904D89" w:rsidRPr="000E3CD1" w:rsidRDefault="00904D89" w:rsidP="00E678B1">
      <w:pPr>
        <w:tabs>
          <w:tab w:val="left" w:pos="864"/>
          <w:tab w:val="left" w:pos="1583"/>
          <w:tab w:val="left" w:pos="1728"/>
          <w:tab w:val="left" w:pos="4320"/>
          <w:tab w:val="left" w:pos="6912"/>
        </w:tabs>
        <w:jc w:val="both"/>
        <w:rPr>
          <w:sz w:val="24"/>
          <w:szCs w:val="24"/>
        </w:rPr>
      </w:pPr>
      <w:r w:rsidRPr="000E3CD1">
        <w:rPr>
          <w:sz w:val="24"/>
          <w:szCs w:val="24"/>
        </w:rPr>
        <w:t>› Υποτροφία του Ιδρύματος Ωνάση διάρκειας 15 μηνών για την εκπόνηση της διδακτορικής μου διατριβής, 1984-1986.</w:t>
      </w:r>
    </w:p>
    <w:p w:rsidR="00904D89" w:rsidRPr="000E3CD1" w:rsidRDefault="00904D89" w:rsidP="00904D89">
      <w:pPr>
        <w:tabs>
          <w:tab w:val="left" w:pos="864"/>
          <w:tab w:val="left" w:pos="1583"/>
          <w:tab w:val="left" w:pos="1728"/>
          <w:tab w:val="left" w:pos="4320"/>
          <w:tab w:val="left" w:pos="6912"/>
        </w:tabs>
        <w:rPr>
          <w:sz w:val="24"/>
          <w:szCs w:val="24"/>
        </w:rPr>
      </w:pPr>
    </w:p>
    <w:p w:rsidR="00904D89" w:rsidRPr="00E1538C" w:rsidRDefault="00904D89" w:rsidP="00904D89">
      <w:pPr>
        <w:tabs>
          <w:tab w:val="left" w:pos="864"/>
          <w:tab w:val="left" w:pos="1583"/>
          <w:tab w:val="left" w:pos="1728"/>
          <w:tab w:val="left" w:pos="4320"/>
          <w:tab w:val="left" w:pos="6912"/>
        </w:tabs>
        <w:rPr>
          <w:sz w:val="18"/>
          <w:szCs w:val="18"/>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Tr="001A60DF">
        <w:trPr>
          <w:trHeight w:val="390"/>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Default="00904D89" w:rsidP="001A60DF">
            <w:pPr>
              <w:tabs>
                <w:tab w:val="left" w:pos="1583"/>
                <w:tab w:val="left" w:pos="4320"/>
              </w:tabs>
              <w:rPr>
                <w:sz w:val="24"/>
                <w:szCs w:val="24"/>
                <w:lang w:val="en-GB"/>
              </w:rPr>
            </w:pPr>
            <w:r w:rsidRPr="006313E2">
              <w:rPr>
                <w:sz w:val="24"/>
                <w:szCs w:val="24"/>
              </w:rPr>
              <w:t xml:space="preserve"> </w:t>
            </w:r>
            <w:r>
              <w:rPr>
                <w:sz w:val="24"/>
                <w:szCs w:val="24"/>
              </w:rPr>
              <w:t xml:space="preserve">1. </w:t>
            </w:r>
            <w:r w:rsidRPr="006313E2">
              <w:rPr>
                <w:sz w:val="24"/>
                <w:szCs w:val="24"/>
                <w:shd w:val="clear" w:color="auto" w:fill="F3F3F3"/>
              </w:rPr>
              <w:br w:type="page"/>
            </w:r>
            <w:r w:rsidRPr="006313E2">
              <w:rPr>
                <w:sz w:val="24"/>
                <w:szCs w:val="24"/>
                <w:shd w:val="clear" w:color="auto" w:fill="F3F3F3"/>
              </w:rPr>
              <w:br w:type="page"/>
            </w:r>
            <w:r w:rsidRPr="00AB6AFE">
              <w:rPr>
                <w:b/>
                <w:bCs/>
                <w:sz w:val="22"/>
                <w:szCs w:val="22"/>
                <w:shd w:val="clear" w:color="auto" w:fill="F3F3F3"/>
              </w:rPr>
              <w:t>3. ΞΕΝΕΣ ΓΛΩΣΣΕΣ</w:t>
            </w:r>
            <w:r>
              <w:rPr>
                <w:sz w:val="22"/>
                <w:szCs w:val="22"/>
              </w:rPr>
              <w:t xml:space="preserve">  </w:t>
            </w:r>
          </w:p>
        </w:tc>
      </w:tr>
    </w:tbl>
    <w:p w:rsidR="00904D89" w:rsidRPr="00E1538C" w:rsidRDefault="00904D89" w:rsidP="00904D89">
      <w:pPr>
        <w:overflowPunct/>
        <w:textAlignment w:val="auto"/>
        <w:rPr>
          <w:sz w:val="18"/>
          <w:szCs w:val="18"/>
        </w:rPr>
      </w:pPr>
    </w:p>
    <w:tbl>
      <w:tblPr>
        <w:tblW w:w="9242" w:type="dxa"/>
        <w:tblLayout w:type="fixed"/>
        <w:tblCellMar>
          <w:left w:w="180" w:type="dxa"/>
          <w:right w:w="180" w:type="dxa"/>
        </w:tblCellMar>
        <w:tblLook w:val="0000" w:firstRow="0" w:lastRow="0" w:firstColumn="0" w:lastColumn="0" w:noHBand="0" w:noVBand="0"/>
      </w:tblPr>
      <w:tblGrid>
        <w:gridCol w:w="1188"/>
        <w:gridCol w:w="8054"/>
      </w:tblGrid>
      <w:tr w:rsidR="00904D89" w:rsidTr="001A60DF">
        <w:trPr>
          <w:trHeight w:val="181"/>
        </w:trPr>
        <w:tc>
          <w:tcPr>
            <w:tcW w:w="1188" w:type="dxa"/>
            <w:tcBorders>
              <w:top w:val="nil"/>
              <w:left w:val="nil"/>
              <w:bottom w:val="nil"/>
              <w:right w:val="nil"/>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Γαλλικά  </w:t>
            </w:r>
          </w:p>
        </w:tc>
        <w:tc>
          <w:tcPr>
            <w:tcW w:w="8054" w:type="dxa"/>
            <w:tcBorders>
              <w:top w:val="nil"/>
              <w:left w:val="nil"/>
              <w:bottom w:val="nil"/>
              <w:right w:val="nil"/>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Άριστα</w:t>
            </w:r>
          </w:p>
        </w:tc>
      </w:tr>
      <w:tr w:rsidR="00904D89" w:rsidRPr="00E70505" w:rsidTr="001A60DF">
        <w:trPr>
          <w:trHeight w:val="606"/>
        </w:trPr>
        <w:tc>
          <w:tcPr>
            <w:tcW w:w="1188" w:type="dxa"/>
            <w:tcBorders>
              <w:top w:val="nil"/>
              <w:left w:val="nil"/>
              <w:bottom w:val="nil"/>
              <w:right w:val="nil"/>
            </w:tcBorders>
          </w:tcPr>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Αγγλικά</w:t>
            </w:r>
          </w:p>
          <w:p w:rsidR="00904D89" w:rsidRPr="000E3CD1" w:rsidRDefault="00904D89" w:rsidP="001A60DF">
            <w:pPr>
              <w:tabs>
                <w:tab w:val="left" w:pos="864"/>
                <w:tab w:val="left" w:pos="1583"/>
                <w:tab w:val="left" w:pos="1728"/>
                <w:tab w:val="left" w:pos="4320"/>
                <w:tab w:val="left" w:pos="6912"/>
              </w:tabs>
              <w:rPr>
                <w:sz w:val="24"/>
                <w:szCs w:val="24"/>
              </w:rPr>
            </w:pPr>
            <w:r w:rsidRPr="000E3CD1">
              <w:rPr>
                <w:sz w:val="24"/>
                <w:szCs w:val="24"/>
              </w:rPr>
              <w:t>Ιταλικά</w:t>
            </w:r>
          </w:p>
        </w:tc>
        <w:tc>
          <w:tcPr>
            <w:tcW w:w="8054" w:type="dxa"/>
            <w:tcBorders>
              <w:top w:val="nil"/>
              <w:left w:val="nil"/>
              <w:bottom w:val="nil"/>
              <w:right w:val="nil"/>
            </w:tcBorders>
          </w:tcPr>
          <w:p w:rsidR="00904D89" w:rsidRDefault="00904D89" w:rsidP="001A60DF">
            <w:pPr>
              <w:tabs>
                <w:tab w:val="left" w:pos="864"/>
                <w:tab w:val="left" w:pos="1583"/>
                <w:tab w:val="left" w:pos="1728"/>
                <w:tab w:val="left" w:pos="4320"/>
                <w:tab w:val="left" w:pos="6912"/>
              </w:tabs>
              <w:rPr>
                <w:sz w:val="24"/>
                <w:szCs w:val="24"/>
              </w:rPr>
            </w:pPr>
            <w:r w:rsidRPr="000E3CD1">
              <w:rPr>
                <w:sz w:val="24"/>
                <w:szCs w:val="24"/>
              </w:rPr>
              <w:t xml:space="preserve">Πολύ Καλά </w:t>
            </w:r>
          </w:p>
          <w:p w:rsidR="00904D89" w:rsidRPr="000E3CD1" w:rsidRDefault="00904D89" w:rsidP="001A60DF">
            <w:pPr>
              <w:tabs>
                <w:tab w:val="left" w:pos="864"/>
                <w:tab w:val="left" w:pos="1583"/>
                <w:tab w:val="left" w:pos="1728"/>
                <w:tab w:val="left" w:pos="4320"/>
                <w:tab w:val="left" w:pos="6912"/>
              </w:tabs>
              <w:rPr>
                <w:sz w:val="24"/>
                <w:szCs w:val="24"/>
                <w:lang w:val="fr-FR"/>
              </w:rPr>
            </w:pPr>
            <w:r w:rsidRPr="000E3CD1">
              <w:rPr>
                <w:sz w:val="24"/>
                <w:szCs w:val="24"/>
              </w:rPr>
              <w:t>Μέτρια</w:t>
            </w:r>
          </w:p>
        </w:tc>
      </w:tr>
    </w:tbl>
    <w:p w:rsidR="00904D89" w:rsidRPr="00E1538C" w:rsidRDefault="00904D89" w:rsidP="00904D89">
      <w:pPr>
        <w:overflowPunct/>
        <w:textAlignment w:val="auto"/>
        <w:rPr>
          <w:b/>
          <w:bCs/>
          <w:sz w:val="18"/>
          <w:szCs w:val="18"/>
          <w:lang w:val="fr-FR"/>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RPr="00F0070B" w:rsidTr="001A60DF">
        <w:trPr>
          <w:trHeight w:val="371"/>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F0070B" w:rsidRDefault="00904D89" w:rsidP="001A60DF">
            <w:pPr>
              <w:tabs>
                <w:tab w:val="left" w:pos="1583"/>
                <w:tab w:val="left" w:pos="4320"/>
              </w:tabs>
              <w:rPr>
                <w:sz w:val="24"/>
                <w:szCs w:val="24"/>
              </w:rPr>
            </w:pPr>
            <w:r>
              <w:rPr>
                <w:b/>
                <w:bCs/>
                <w:sz w:val="22"/>
                <w:szCs w:val="22"/>
              </w:rPr>
              <w:t xml:space="preserve">1. 4.   </w:t>
            </w:r>
            <w:r w:rsidRPr="002973AD">
              <w:rPr>
                <w:b/>
                <w:bCs/>
                <w:sz w:val="22"/>
                <w:szCs w:val="22"/>
              </w:rPr>
              <w:t xml:space="preserve">ΘΕΣΕΙΣ ΕΡΓΑΣΙΑΣ </w:t>
            </w:r>
          </w:p>
        </w:tc>
      </w:tr>
    </w:tbl>
    <w:p w:rsidR="00904D89" w:rsidRPr="00E1538C" w:rsidRDefault="00904D89" w:rsidP="00904D89">
      <w:pPr>
        <w:overflowPunct/>
        <w:textAlignment w:val="auto"/>
        <w:rPr>
          <w:sz w:val="18"/>
          <w:szCs w:val="18"/>
        </w:rPr>
      </w:pPr>
    </w:p>
    <w:p w:rsidR="00904D89" w:rsidRPr="005A5F4F" w:rsidRDefault="00904D89" w:rsidP="00904D89">
      <w:pPr>
        <w:tabs>
          <w:tab w:val="left" w:pos="864"/>
          <w:tab w:val="left" w:pos="1583"/>
          <w:tab w:val="left" w:pos="1728"/>
          <w:tab w:val="left" w:pos="4320"/>
          <w:tab w:val="left" w:pos="6912"/>
        </w:tabs>
        <w:rPr>
          <w:b/>
          <w:bCs/>
          <w:sz w:val="24"/>
          <w:szCs w:val="24"/>
        </w:rPr>
      </w:pPr>
      <w:r w:rsidRPr="005A5F4F">
        <w:rPr>
          <w:b/>
          <w:bCs/>
          <w:sz w:val="24"/>
          <w:szCs w:val="24"/>
        </w:rPr>
        <w:t xml:space="preserve">1. 4.1.              Εργασία σε επιστημονικά ιδρύματα και ερευνητικά κέντρα </w:t>
      </w:r>
    </w:p>
    <w:p w:rsidR="00904D89" w:rsidRPr="005A5F4F" w:rsidRDefault="00904D89" w:rsidP="00904D89">
      <w:pPr>
        <w:tabs>
          <w:tab w:val="left" w:pos="864"/>
          <w:tab w:val="left" w:pos="1583"/>
          <w:tab w:val="left" w:pos="1728"/>
          <w:tab w:val="left" w:pos="4320"/>
          <w:tab w:val="left" w:pos="6912"/>
        </w:tabs>
        <w:rPr>
          <w:b/>
          <w:bCs/>
          <w:sz w:val="24"/>
          <w:szCs w:val="24"/>
        </w:rPr>
      </w:pPr>
    </w:p>
    <w:tbl>
      <w:tblPr>
        <w:tblStyle w:val="20"/>
        <w:tblW w:w="9242" w:type="dxa"/>
        <w:tblInd w:w="-5" w:type="dxa"/>
        <w:tblLayout w:type="fixed"/>
        <w:tblLook w:val="0000" w:firstRow="0" w:lastRow="0" w:firstColumn="0" w:lastColumn="0" w:noHBand="0" w:noVBand="0"/>
      </w:tblPr>
      <w:tblGrid>
        <w:gridCol w:w="1560"/>
        <w:gridCol w:w="7682"/>
      </w:tblGrid>
      <w:tr w:rsidR="00904D89" w:rsidTr="001A60DF">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1560" w:type="dxa"/>
          </w:tcPr>
          <w:p w:rsidR="00904D89" w:rsidRPr="000E3CD1" w:rsidRDefault="00904D89" w:rsidP="001A60DF">
            <w:pPr>
              <w:keepNext/>
              <w:tabs>
                <w:tab w:val="left" w:pos="864"/>
                <w:tab w:val="left" w:pos="1583"/>
                <w:tab w:val="left" w:pos="1728"/>
                <w:tab w:val="left" w:pos="4320"/>
                <w:tab w:val="left" w:pos="6912"/>
              </w:tabs>
              <w:rPr>
                <w:sz w:val="24"/>
                <w:szCs w:val="24"/>
              </w:rPr>
            </w:pPr>
            <w:r w:rsidRPr="000E3CD1">
              <w:rPr>
                <w:sz w:val="24"/>
                <w:szCs w:val="24"/>
              </w:rPr>
              <w:t>1985-1987</w:t>
            </w: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r w:rsidRPr="000E3CD1">
              <w:rPr>
                <w:sz w:val="24"/>
                <w:szCs w:val="24"/>
              </w:rPr>
              <w:t>1988-1990</w:t>
            </w: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r w:rsidRPr="000E3CD1">
              <w:rPr>
                <w:sz w:val="24"/>
                <w:szCs w:val="24"/>
              </w:rPr>
              <w:t xml:space="preserve">1991-1994          </w:t>
            </w: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p w:rsidR="00904D89" w:rsidRPr="000E3CD1" w:rsidRDefault="00904D89" w:rsidP="001A60DF">
            <w:pPr>
              <w:keepNext/>
              <w:tabs>
                <w:tab w:val="left" w:pos="864"/>
                <w:tab w:val="left" w:pos="1583"/>
                <w:tab w:val="left" w:pos="1728"/>
                <w:tab w:val="left" w:pos="4320"/>
                <w:tab w:val="left" w:pos="6912"/>
              </w:tabs>
              <w:rPr>
                <w:sz w:val="24"/>
                <w:szCs w:val="24"/>
              </w:rPr>
            </w:pPr>
          </w:p>
        </w:tc>
        <w:tc>
          <w:tcPr>
            <w:cnfStyle w:val="000001000000" w:firstRow="0" w:lastRow="0" w:firstColumn="0" w:lastColumn="0" w:oddVBand="0" w:evenVBand="1" w:oddHBand="0" w:evenHBand="0" w:firstRowFirstColumn="0" w:firstRowLastColumn="0" w:lastRowFirstColumn="0" w:lastRowLastColumn="0"/>
            <w:tcW w:w="7682" w:type="dxa"/>
          </w:tcPr>
          <w:p w:rsidR="00904D89" w:rsidRPr="000E3CD1" w:rsidRDefault="00904D89" w:rsidP="001A60DF">
            <w:pPr>
              <w:tabs>
                <w:tab w:val="left" w:pos="864"/>
                <w:tab w:val="left" w:pos="1583"/>
                <w:tab w:val="left" w:pos="1728"/>
                <w:tab w:val="left" w:pos="4320"/>
                <w:tab w:val="left" w:pos="6912"/>
              </w:tabs>
              <w:jc w:val="both"/>
              <w:rPr>
                <w:sz w:val="24"/>
                <w:szCs w:val="24"/>
              </w:rPr>
            </w:pPr>
            <w:r w:rsidRPr="000E3CD1">
              <w:rPr>
                <w:sz w:val="24"/>
                <w:szCs w:val="24"/>
              </w:rPr>
              <w:t xml:space="preserve">Επιστημονική  Συνεργάτης στο Ελληνικό Λογοτεχνικό και Ιστορικό Αρχείο (ΕΛΙΑ) στην έρευνα και καταλογογράφηση ιστορικών αρχείων (αρχείο Νίκου Αναστασόπουλου και πολιτικό αρχείο Ελευθερίου Βενιζέλου). </w:t>
            </w:r>
          </w:p>
          <w:p w:rsidR="00904D89" w:rsidRPr="000E3CD1" w:rsidRDefault="00904D89" w:rsidP="001A60DF">
            <w:pPr>
              <w:tabs>
                <w:tab w:val="left" w:pos="864"/>
                <w:tab w:val="left" w:pos="1583"/>
                <w:tab w:val="left" w:pos="1728"/>
                <w:tab w:val="left" w:pos="4320"/>
                <w:tab w:val="left" w:pos="6912"/>
              </w:tabs>
              <w:jc w:val="both"/>
              <w:rPr>
                <w:sz w:val="24"/>
                <w:szCs w:val="24"/>
              </w:rPr>
            </w:pPr>
          </w:p>
          <w:p w:rsidR="00904D89" w:rsidRPr="000E3CD1" w:rsidRDefault="00904D89" w:rsidP="001A60DF">
            <w:pPr>
              <w:tabs>
                <w:tab w:val="left" w:pos="864"/>
                <w:tab w:val="left" w:pos="1583"/>
                <w:tab w:val="left" w:pos="1728"/>
                <w:tab w:val="left" w:pos="4320"/>
                <w:tab w:val="left" w:pos="6912"/>
              </w:tabs>
              <w:jc w:val="both"/>
              <w:rPr>
                <w:sz w:val="24"/>
                <w:szCs w:val="24"/>
              </w:rPr>
            </w:pPr>
            <w:r w:rsidRPr="000E3CD1">
              <w:rPr>
                <w:sz w:val="24"/>
                <w:szCs w:val="24"/>
              </w:rPr>
              <w:t>Ανάθεση εκπόνησης μελέτης από το Ιστορικό Αρχείο Ελληνικής Νεολαίας της  Γενικής Γραμματείας Νέας Γενιάς, με θέμα  «Κοινωνική πρόνοια και κατασταλτικοί μηχανισμοί. Η οργάνωση και λειτουργία των ορφανοτροφείων  Αμαλίειο και Ζάννειο στο β΄ μισό του 19ου αιώνα».</w:t>
            </w:r>
          </w:p>
          <w:p w:rsidR="00904D89" w:rsidRPr="000E3CD1" w:rsidRDefault="00904D89" w:rsidP="001A60DF">
            <w:pPr>
              <w:tabs>
                <w:tab w:val="left" w:pos="864"/>
                <w:tab w:val="left" w:pos="1583"/>
                <w:tab w:val="left" w:pos="1728"/>
                <w:tab w:val="left" w:pos="4320"/>
                <w:tab w:val="left" w:pos="6912"/>
              </w:tabs>
              <w:jc w:val="both"/>
              <w:rPr>
                <w:sz w:val="24"/>
                <w:szCs w:val="24"/>
              </w:rPr>
            </w:pPr>
          </w:p>
          <w:p w:rsidR="00904D89" w:rsidRPr="000E3CD1" w:rsidRDefault="00904D89" w:rsidP="001A60DF">
            <w:pPr>
              <w:tabs>
                <w:tab w:val="left" w:pos="864"/>
                <w:tab w:val="left" w:pos="1583"/>
                <w:tab w:val="left" w:pos="1728"/>
                <w:tab w:val="left" w:pos="4320"/>
                <w:tab w:val="left" w:pos="6912"/>
              </w:tabs>
              <w:jc w:val="both"/>
              <w:rPr>
                <w:sz w:val="24"/>
                <w:szCs w:val="24"/>
              </w:rPr>
            </w:pPr>
            <w:r w:rsidRPr="000E3CD1">
              <w:rPr>
                <w:sz w:val="24"/>
                <w:szCs w:val="24"/>
              </w:rPr>
              <w:t>Εξωτερική συνεργάτης με σύμβαση έργου στο ερευνητικό πρόγραμμα του Κέντρου Ερεύνης της Ιστορίας του Νεωτέρου Ελληνισμού της Ακαδημίας Αθηνών (ΚΕΙΝΕ), με αντικείμενο την έκδοση της αλληλογραφίας του Βρετανού Προξένου στην Ήπειρο William Meyer, την περίοδο 1819-1822.</w:t>
            </w:r>
          </w:p>
          <w:p w:rsidR="00904D89" w:rsidRPr="000E3CD1" w:rsidRDefault="00904D89" w:rsidP="001A60DF">
            <w:pPr>
              <w:tabs>
                <w:tab w:val="left" w:pos="864"/>
                <w:tab w:val="left" w:pos="1583"/>
                <w:tab w:val="left" w:pos="1728"/>
                <w:tab w:val="left" w:pos="4320"/>
                <w:tab w:val="left" w:pos="6912"/>
              </w:tabs>
              <w:jc w:val="both"/>
              <w:rPr>
                <w:sz w:val="24"/>
                <w:szCs w:val="24"/>
              </w:rPr>
            </w:pPr>
          </w:p>
        </w:tc>
      </w:tr>
    </w:tbl>
    <w:p w:rsidR="00904D89" w:rsidRPr="00E1538C" w:rsidRDefault="00904D89" w:rsidP="00904D89">
      <w:pPr>
        <w:tabs>
          <w:tab w:val="left" w:pos="864"/>
          <w:tab w:val="left" w:pos="1583"/>
          <w:tab w:val="left" w:pos="1728"/>
          <w:tab w:val="left" w:pos="4320"/>
          <w:tab w:val="left" w:pos="6912"/>
        </w:tabs>
        <w:rPr>
          <w:b/>
          <w:bCs/>
          <w:sz w:val="18"/>
          <w:szCs w:val="18"/>
        </w:rPr>
      </w:pPr>
    </w:p>
    <w:p w:rsidR="00904D89" w:rsidRPr="00E1538C" w:rsidRDefault="00904D89" w:rsidP="00904D89">
      <w:pPr>
        <w:tabs>
          <w:tab w:val="left" w:pos="1583"/>
          <w:tab w:val="left" w:pos="4320"/>
        </w:tabs>
        <w:rPr>
          <w:b/>
          <w:bCs/>
          <w:sz w:val="18"/>
          <w:szCs w:val="18"/>
        </w:rPr>
      </w:pPr>
    </w:p>
    <w:p w:rsidR="00904D89" w:rsidRPr="005A5F4F" w:rsidRDefault="00904D89" w:rsidP="00904D89">
      <w:pPr>
        <w:tabs>
          <w:tab w:val="left" w:pos="864"/>
          <w:tab w:val="left" w:pos="1583"/>
          <w:tab w:val="left" w:pos="1728"/>
          <w:tab w:val="left" w:pos="4320"/>
          <w:tab w:val="left" w:pos="6912"/>
        </w:tabs>
        <w:jc w:val="center"/>
        <w:rPr>
          <w:b/>
          <w:bCs/>
          <w:smallCaps/>
          <w:sz w:val="24"/>
          <w:szCs w:val="24"/>
        </w:rPr>
      </w:pPr>
      <w:r>
        <w:rPr>
          <w:b/>
          <w:bCs/>
          <w:sz w:val="22"/>
          <w:szCs w:val="22"/>
        </w:rPr>
        <w:t xml:space="preserve">1.4.2.            </w:t>
      </w:r>
      <w:r w:rsidRPr="005A5F4F">
        <w:rPr>
          <w:b/>
          <w:bCs/>
          <w:sz w:val="24"/>
          <w:szCs w:val="24"/>
        </w:rPr>
        <w:t>Διδασκαλία  στο Παιδαγωγικό Τμήμα Δημοτικής Εκπαίδευσης</w:t>
      </w:r>
      <w:r w:rsidRPr="005A5F4F">
        <w:rPr>
          <w:b/>
          <w:bCs/>
          <w:smallCaps/>
          <w:sz w:val="24"/>
          <w:szCs w:val="24"/>
        </w:rPr>
        <w:t>,  Δ.Π.Θ.</w:t>
      </w:r>
    </w:p>
    <w:p w:rsidR="00904D89" w:rsidRPr="00E1538C" w:rsidRDefault="00904D89" w:rsidP="00904D89">
      <w:pPr>
        <w:tabs>
          <w:tab w:val="left" w:pos="864"/>
          <w:tab w:val="left" w:pos="1583"/>
          <w:tab w:val="left" w:pos="1728"/>
          <w:tab w:val="left" w:pos="4320"/>
          <w:tab w:val="left" w:pos="6912"/>
        </w:tabs>
        <w:rPr>
          <w:sz w:val="18"/>
          <w:szCs w:val="18"/>
        </w:rPr>
      </w:pPr>
    </w:p>
    <w:tbl>
      <w:tblPr>
        <w:tblStyle w:val="20"/>
        <w:tblW w:w="9242" w:type="dxa"/>
        <w:tblInd w:w="-5" w:type="dxa"/>
        <w:tblLayout w:type="fixed"/>
        <w:tblLook w:val="0000" w:firstRow="0" w:lastRow="0" w:firstColumn="0" w:lastColumn="0" w:noHBand="0" w:noVBand="0"/>
      </w:tblPr>
      <w:tblGrid>
        <w:gridCol w:w="1560"/>
        <w:gridCol w:w="7682"/>
      </w:tblGrid>
      <w:tr w:rsidR="00904D89" w:rsidRPr="00377248" w:rsidTr="001A60DF">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1560" w:type="dxa"/>
          </w:tcPr>
          <w:p w:rsidR="00904D89" w:rsidRPr="00377248" w:rsidRDefault="00904D89" w:rsidP="001A60DF">
            <w:pPr>
              <w:keepNext/>
              <w:tabs>
                <w:tab w:val="left" w:pos="864"/>
                <w:tab w:val="left" w:pos="1583"/>
                <w:tab w:val="left" w:pos="1728"/>
                <w:tab w:val="left" w:pos="4320"/>
                <w:tab w:val="left" w:pos="6912"/>
              </w:tabs>
              <w:rPr>
                <w:sz w:val="22"/>
                <w:szCs w:val="22"/>
              </w:rPr>
            </w:pPr>
            <w:r w:rsidRPr="00377248">
              <w:rPr>
                <w:sz w:val="22"/>
                <w:szCs w:val="22"/>
              </w:rPr>
              <w:t>1994-2000</w:t>
            </w:r>
          </w:p>
        </w:tc>
        <w:tc>
          <w:tcPr>
            <w:cnfStyle w:val="000001000000" w:firstRow="0" w:lastRow="0" w:firstColumn="0" w:lastColumn="0" w:oddVBand="0" w:evenVBand="1" w:oddHBand="0" w:evenHBand="0" w:firstRowFirstColumn="0" w:firstRowLastColumn="0" w:lastRowFirstColumn="0" w:lastRowLastColumn="0"/>
            <w:tcW w:w="7682" w:type="dxa"/>
          </w:tcPr>
          <w:p w:rsidR="00904D89" w:rsidRPr="00377248" w:rsidRDefault="00904D89" w:rsidP="001A60DF">
            <w:pPr>
              <w:tabs>
                <w:tab w:val="left" w:pos="864"/>
                <w:tab w:val="left" w:pos="1583"/>
                <w:tab w:val="left" w:pos="1728"/>
                <w:tab w:val="left" w:pos="4320"/>
                <w:tab w:val="left" w:pos="6912"/>
              </w:tabs>
              <w:jc w:val="both"/>
              <w:rPr>
                <w:sz w:val="22"/>
                <w:szCs w:val="22"/>
              </w:rPr>
            </w:pPr>
            <w:r w:rsidRPr="00377248">
              <w:rPr>
                <w:iCs/>
                <w:sz w:val="22"/>
                <w:szCs w:val="22"/>
              </w:rPr>
              <w:t>Λέκτορας</w:t>
            </w:r>
            <w:r w:rsidRPr="00377248">
              <w:rPr>
                <w:b/>
                <w:bCs/>
                <w:sz w:val="22"/>
                <w:szCs w:val="22"/>
              </w:rPr>
              <w:t xml:space="preserve"> </w:t>
            </w:r>
            <w:r w:rsidRPr="00377248">
              <w:rPr>
                <w:iCs/>
                <w:sz w:val="22"/>
                <w:szCs w:val="22"/>
              </w:rPr>
              <w:t>(με θητεία)</w:t>
            </w:r>
            <w:r w:rsidRPr="00377248">
              <w:rPr>
                <w:sz w:val="22"/>
                <w:szCs w:val="22"/>
              </w:rPr>
              <w:t xml:space="preserve"> στο γνωστικό αντικείμενο «Νεότερη και Σύγχρονη Ελληνική Ιστορία».</w:t>
            </w:r>
            <w:r w:rsidRPr="00377248">
              <w:rPr>
                <w:iCs/>
                <w:sz w:val="22"/>
                <w:szCs w:val="22"/>
              </w:rPr>
              <w:t xml:space="preserve"> (ΦΕΚ διορισμού 110/29/9/94). </w:t>
            </w:r>
          </w:p>
        </w:tc>
      </w:tr>
      <w:tr w:rsidR="00904D89" w:rsidRPr="00377248" w:rsidTr="001A60DF">
        <w:trPr>
          <w:trHeight w:val="606"/>
        </w:trPr>
        <w:tc>
          <w:tcPr>
            <w:cnfStyle w:val="000010000000" w:firstRow="0" w:lastRow="0" w:firstColumn="0" w:lastColumn="0" w:oddVBand="1" w:evenVBand="0" w:oddHBand="0" w:evenHBand="0" w:firstRowFirstColumn="0" w:firstRowLastColumn="0" w:lastRowFirstColumn="0" w:lastRowLastColumn="0"/>
            <w:tcW w:w="1560" w:type="dxa"/>
          </w:tcPr>
          <w:p w:rsidR="00904D89" w:rsidRPr="00377248" w:rsidRDefault="00904D89" w:rsidP="001A60DF">
            <w:pPr>
              <w:keepNext/>
              <w:tabs>
                <w:tab w:val="left" w:pos="864"/>
                <w:tab w:val="left" w:pos="1583"/>
                <w:tab w:val="left" w:pos="1728"/>
                <w:tab w:val="left" w:pos="4320"/>
                <w:tab w:val="left" w:pos="6912"/>
              </w:tabs>
              <w:rPr>
                <w:sz w:val="22"/>
                <w:szCs w:val="22"/>
              </w:rPr>
            </w:pPr>
            <w:r w:rsidRPr="00377248">
              <w:rPr>
                <w:sz w:val="22"/>
                <w:szCs w:val="22"/>
              </w:rPr>
              <w:t>2000-2004</w:t>
            </w:r>
          </w:p>
        </w:tc>
        <w:tc>
          <w:tcPr>
            <w:cnfStyle w:val="000001000000" w:firstRow="0" w:lastRow="0" w:firstColumn="0" w:lastColumn="0" w:oddVBand="0" w:evenVBand="1" w:oddHBand="0" w:evenHBand="0" w:firstRowFirstColumn="0" w:firstRowLastColumn="0" w:lastRowFirstColumn="0" w:lastRowLastColumn="0"/>
            <w:tcW w:w="7682" w:type="dxa"/>
          </w:tcPr>
          <w:p w:rsidR="00904D89" w:rsidRPr="00377248" w:rsidRDefault="00904D89" w:rsidP="00377248">
            <w:pPr>
              <w:tabs>
                <w:tab w:val="left" w:pos="1701"/>
                <w:tab w:val="left" w:pos="4320"/>
              </w:tabs>
              <w:jc w:val="both"/>
              <w:rPr>
                <w:sz w:val="22"/>
                <w:szCs w:val="22"/>
              </w:rPr>
            </w:pPr>
            <w:r w:rsidRPr="00377248">
              <w:rPr>
                <w:iCs/>
                <w:sz w:val="22"/>
                <w:szCs w:val="22"/>
              </w:rPr>
              <w:t>Επίκουρ</w:t>
            </w:r>
            <w:r w:rsidR="00377248">
              <w:rPr>
                <w:iCs/>
                <w:sz w:val="22"/>
                <w:szCs w:val="22"/>
              </w:rPr>
              <w:t>η</w:t>
            </w:r>
            <w:r w:rsidRPr="00377248">
              <w:rPr>
                <w:iCs/>
                <w:sz w:val="22"/>
                <w:szCs w:val="22"/>
              </w:rPr>
              <w:t xml:space="preserve"> Καθηγήτρια</w:t>
            </w:r>
            <w:r w:rsidRPr="00377248">
              <w:rPr>
                <w:b/>
                <w:bCs/>
                <w:iCs/>
                <w:sz w:val="22"/>
                <w:szCs w:val="22"/>
              </w:rPr>
              <w:t xml:space="preserve"> </w:t>
            </w:r>
            <w:r w:rsidRPr="00377248">
              <w:rPr>
                <w:iCs/>
                <w:sz w:val="22"/>
                <w:szCs w:val="22"/>
              </w:rPr>
              <w:t>(με θητεία)</w:t>
            </w:r>
            <w:r w:rsidRPr="00377248">
              <w:rPr>
                <w:b/>
                <w:bCs/>
                <w:iCs/>
                <w:sz w:val="22"/>
                <w:szCs w:val="22"/>
              </w:rPr>
              <w:t xml:space="preserve"> </w:t>
            </w:r>
            <w:r w:rsidRPr="00377248">
              <w:rPr>
                <w:sz w:val="22"/>
                <w:szCs w:val="22"/>
              </w:rPr>
              <w:t>στο γνωστικό αντικείμενο «Νεότερη και Σύγχρονη Ελληνική Ιστορία».</w:t>
            </w:r>
            <w:r w:rsidRPr="00377248">
              <w:rPr>
                <w:iCs/>
                <w:sz w:val="22"/>
                <w:szCs w:val="22"/>
              </w:rPr>
              <w:t xml:space="preserve"> (ΦΕΚ διορισμού Φ.Ε.Κ. 81/10/3/2000 ).</w:t>
            </w:r>
            <w:r w:rsidRPr="00377248">
              <w:rPr>
                <w:b/>
                <w:bCs/>
                <w:iCs/>
                <w:sz w:val="22"/>
                <w:szCs w:val="22"/>
              </w:rPr>
              <w:t xml:space="preserve"> </w:t>
            </w:r>
          </w:p>
        </w:tc>
      </w:tr>
      <w:tr w:rsidR="00904D89" w:rsidRPr="00377248" w:rsidTr="001A60DF">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1560" w:type="dxa"/>
          </w:tcPr>
          <w:p w:rsidR="00904D89" w:rsidRPr="00377248" w:rsidRDefault="00904D89" w:rsidP="001A60DF">
            <w:pPr>
              <w:keepNext/>
              <w:tabs>
                <w:tab w:val="left" w:pos="864"/>
                <w:tab w:val="left" w:pos="1583"/>
                <w:tab w:val="left" w:pos="1728"/>
                <w:tab w:val="left" w:pos="4320"/>
                <w:tab w:val="left" w:pos="6912"/>
              </w:tabs>
              <w:rPr>
                <w:sz w:val="22"/>
                <w:szCs w:val="22"/>
              </w:rPr>
            </w:pPr>
            <w:r w:rsidRPr="00377248">
              <w:rPr>
                <w:sz w:val="22"/>
                <w:szCs w:val="22"/>
              </w:rPr>
              <w:t>2004-2008</w:t>
            </w:r>
          </w:p>
        </w:tc>
        <w:tc>
          <w:tcPr>
            <w:cnfStyle w:val="000001000000" w:firstRow="0" w:lastRow="0" w:firstColumn="0" w:lastColumn="0" w:oddVBand="0" w:evenVBand="1" w:oddHBand="0" w:evenHBand="0" w:firstRowFirstColumn="0" w:firstRowLastColumn="0" w:lastRowFirstColumn="0" w:lastRowLastColumn="0"/>
            <w:tcW w:w="7682" w:type="dxa"/>
          </w:tcPr>
          <w:p w:rsidR="00904D89" w:rsidRPr="00377248" w:rsidRDefault="00904D89" w:rsidP="00377248">
            <w:pPr>
              <w:tabs>
                <w:tab w:val="left" w:pos="1583"/>
                <w:tab w:val="left" w:pos="4320"/>
              </w:tabs>
              <w:jc w:val="both"/>
              <w:rPr>
                <w:sz w:val="22"/>
                <w:szCs w:val="22"/>
              </w:rPr>
            </w:pPr>
            <w:r w:rsidRPr="00377248">
              <w:rPr>
                <w:iCs/>
                <w:sz w:val="22"/>
                <w:szCs w:val="22"/>
              </w:rPr>
              <w:t>Μόνιμη Επίκουρ</w:t>
            </w:r>
            <w:r w:rsidR="00377248">
              <w:rPr>
                <w:iCs/>
                <w:sz w:val="22"/>
                <w:szCs w:val="22"/>
              </w:rPr>
              <w:t>η</w:t>
            </w:r>
            <w:r w:rsidRPr="00377248">
              <w:rPr>
                <w:iCs/>
                <w:sz w:val="22"/>
                <w:szCs w:val="22"/>
              </w:rPr>
              <w:t xml:space="preserve"> Καθηγήτρια </w:t>
            </w:r>
            <w:r w:rsidRPr="00377248">
              <w:rPr>
                <w:sz w:val="22"/>
                <w:szCs w:val="22"/>
              </w:rPr>
              <w:t>στο γνωστικό αντικείμενο «Νεότερη και Σύγχρονη Ελληνική Ιστορία ».</w:t>
            </w:r>
            <w:r w:rsidRPr="00377248">
              <w:rPr>
                <w:iCs/>
                <w:sz w:val="22"/>
                <w:szCs w:val="22"/>
              </w:rPr>
              <w:t xml:space="preserve"> (ΦΕΚ μονιμοποίησης Φ.Ε.Κ. 141/15/6/2004 τ. ΝΠΔΔ).</w:t>
            </w:r>
            <w:r w:rsidRPr="00377248">
              <w:rPr>
                <w:b/>
                <w:bCs/>
                <w:iCs/>
                <w:sz w:val="22"/>
                <w:szCs w:val="22"/>
              </w:rPr>
              <w:t xml:space="preserve"> </w:t>
            </w:r>
          </w:p>
        </w:tc>
      </w:tr>
      <w:tr w:rsidR="00904D89" w:rsidRPr="00377248" w:rsidTr="001A60DF">
        <w:trPr>
          <w:trHeight w:val="596"/>
        </w:trPr>
        <w:tc>
          <w:tcPr>
            <w:cnfStyle w:val="000010000000" w:firstRow="0" w:lastRow="0" w:firstColumn="0" w:lastColumn="0" w:oddVBand="1" w:evenVBand="0" w:oddHBand="0" w:evenHBand="0" w:firstRowFirstColumn="0" w:firstRowLastColumn="0" w:lastRowFirstColumn="0" w:lastRowLastColumn="0"/>
            <w:tcW w:w="1560" w:type="dxa"/>
          </w:tcPr>
          <w:p w:rsidR="00904D89" w:rsidRPr="00377248" w:rsidRDefault="00904D89" w:rsidP="00E678B1">
            <w:pPr>
              <w:keepNext/>
              <w:tabs>
                <w:tab w:val="left" w:pos="864"/>
                <w:tab w:val="left" w:pos="1583"/>
                <w:tab w:val="left" w:pos="1728"/>
                <w:tab w:val="left" w:pos="4320"/>
                <w:tab w:val="left" w:pos="6912"/>
              </w:tabs>
              <w:rPr>
                <w:sz w:val="22"/>
                <w:szCs w:val="22"/>
              </w:rPr>
            </w:pPr>
            <w:r w:rsidRPr="00377248">
              <w:rPr>
                <w:sz w:val="22"/>
                <w:szCs w:val="22"/>
              </w:rPr>
              <w:t xml:space="preserve">2008 έως </w:t>
            </w:r>
            <w:r w:rsidR="00E678B1" w:rsidRPr="00377248">
              <w:rPr>
                <w:sz w:val="22"/>
                <w:szCs w:val="22"/>
              </w:rPr>
              <w:t>2016</w:t>
            </w:r>
          </w:p>
        </w:tc>
        <w:tc>
          <w:tcPr>
            <w:cnfStyle w:val="000001000000" w:firstRow="0" w:lastRow="0" w:firstColumn="0" w:lastColumn="0" w:oddVBand="0" w:evenVBand="1" w:oddHBand="0" w:evenHBand="0" w:firstRowFirstColumn="0" w:firstRowLastColumn="0" w:lastRowFirstColumn="0" w:lastRowLastColumn="0"/>
            <w:tcW w:w="7682" w:type="dxa"/>
          </w:tcPr>
          <w:p w:rsidR="00904D89" w:rsidRPr="00377248" w:rsidRDefault="00904D89" w:rsidP="001A60DF">
            <w:pPr>
              <w:tabs>
                <w:tab w:val="left" w:pos="1583"/>
                <w:tab w:val="left" w:pos="4320"/>
              </w:tabs>
              <w:jc w:val="both"/>
              <w:rPr>
                <w:sz w:val="22"/>
                <w:szCs w:val="22"/>
              </w:rPr>
            </w:pPr>
            <w:r w:rsidRPr="00377248">
              <w:rPr>
                <w:iCs/>
                <w:sz w:val="22"/>
                <w:szCs w:val="22"/>
              </w:rPr>
              <w:t>Αναπληρώτρια  Καθηγήτρια</w:t>
            </w:r>
            <w:r w:rsidRPr="00377248">
              <w:rPr>
                <w:b/>
                <w:bCs/>
                <w:iCs/>
                <w:sz w:val="22"/>
                <w:szCs w:val="22"/>
              </w:rPr>
              <w:t xml:space="preserve"> </w:t>
            </w:r>
            <w:r w:rsidRPr="00377248">
              <w:rPr>
                <w:sz w:val="22"/>
                <w:szCs w:val="22"/>
              </w:rPr>
              <w:t>στο γνωστικό αντικείμενο «Νεότερη και Σύγχρονη Ελληνική Ιστορία ».</w:t>
            </w:r>
            <w:r w:rsidRPr="00377248">
              <w:rPr>
                <w:iCs/>
                <w:sz w:val="22"/>
                <w:szCs w:val="22"/>
              </w:rPr>
              <w:t xml:space="preserve"> (ΦΕΚ διορισμού: Φ.Ε.Κ. 718/4/8/2008 τ. ΝΠΔΔ)</w:t>
            </w:r>
            <w:r w:rsidRPr="00377248">
              <w:rPr>
                <w:sz w:val="22"/>
                <w:szCs w:val="22"/>
              </w:rPr>
              <w:t>.</w:t>
            </w:r>
          </w:p>
          <w:p w:rsidR="00904D89" w:rsidRPr="00377248" w:rsidRDefault="00904D89" w:rsidP="001A60DF">
            <w:pPr>
              <w:tabs>
                <w:tab w:val="left" w:pos="1583"/>
                <w:tab w:val="left" w:pos="4320"/>
              </w:tabs>
              <w:jc w:val="both"/>
              <w:rPr>
                <w:sz w:val="22"/>
                <w:szCs w:val="22"/>
              </w:rPr>
            </w:pPr>
          </w:p>
        </w:tc>
      </w:tr>
      <w:tr w:rsidR="00E678B1" w:rsidRPr="00377248" w:rsidTr="001A60DF">
        <w:trPr>
          <w:cnfStyle w:val="000000100000" w:firstRow="0" w:lastRow="0" w:firstColumn="0" w:lastColumn="0" w:oddVBand="0" w:evenVBand="0" w:oddHBand="1" w:evenHBand="0" w:firstRowFirstColumn="0" w:firstRowLastColumn="0" w:lastRowFirstColumn="0" w:lastRowLastColumn="0"/>
          <w:trHeight w:val="596"/>
        </w:trPr>
        <w:tc>
          <w:tcPr>
            <w:cnfStyle w:val="000010000000" w:firstRow="0" w:lastRow="0" w:firstColumn="0" w:lastColumn="0" w:oddVBand="1" w:evenVBand="0" w:oddHBand="0" w:evenHBand="0" w:firstRowFirstColumn="0" w:firstRowLastColumn="0" w:lastRowFirstColumn="0" w:lastRowLastColumn="0"/>
            <w:tcW w:w="1560" w:type="dxa"/>
          </w:tcPr>
          <w:p w:rsidR="00E678B1" w:rsidRPr="00377248" w:rsidRDefault="00E678B1" w:rsidP="00E678B1">
            <w:pPr>
              <w:keepNext/>
              <w:tabs>
                <w:tab w:val="left" w:pos="864"/>
                <w:tab w:val="left" w:pos="1583"/>
                <w:tab w:val="left" w:pos="1728"/>
                <w:tab w:val="left" w:pos="4320"/>
                <w:tab w:val="left" w:pos="6912"/>
              </w:tabs>
              <w:rPr>
                <w:sz w:val="22"/>
                <w:szCs w:val="22"/>
              </w:rPr>
            </w:pPr>
            <w:r w:rsidRPr="00377248">
              <w:rPr>
                <w:sz w:val="22"/>
                <w:szCs w:val="22"/>
              </w:rPr>
              <w:t>2016 έως σήμερα</w:t>
            </w:r>
          </w:p>
        </w:tc>
        <w:tc>
          <w:tcPr>
            <w:cnfStyle w:val="000001000000" w:firstRow="0" w:lastRow="0" w:firstColumn="0" w:lastColumn="0" w:oddVBand="0" w:evenVBand="1" w:oddHBand="0" w:evenHBand="0" w:firstRowFirstColumn="0" w:firstRowLastColumn="0" w:lastRowFirstColumn="0" w:lastRowLastColumn="0"/>
            <w:tcW w:w="7682" w:type="dxa"/>
          </w:tcPr>
          <w:p w:rsidR="00E678B1" w:rsidRPr="00377248" w:rsidRDefault="00E678B1" w:rsidP="00E678B1">
            <w:pPr>
              <w:tabs>
                <w:tab w:val="left" w:pos="1583"/>
                <w:tab w:val="left" w:pos="4320"/>
              </w:tabs>
              <w:jc w:val="both"/>
              <w:rPr>
                <w:sz w:val="22"/>
                <w:szCs w:val="22"/>
              </w:rPr>
            </w:pPr>
            <w:r w:rsidRPr="00377248">
              <w:rPr>
                <w:iCs/>
                <w:sz w:val="22"/>
                <w:szCs w:val="22"/>
              </w:rPr>
              <w:t xml:space="preserve">Καθηγήτρια </w:t>
            </w:r>
            <w:r w:rsidRPr="00377248">
              <w:rPr>
                <w:sz w:val="22"/>
                <w:szCs w:val="22"/>
              </w:rPr>
              <w:t>στο γνωστικό αντικείμενο «Νεότερη και Σύγχρονη Ελληνική Ιστορία ».</w:t>
            </w:r>
            <w:r w:rsidRPr="00377248">
              <w:rPr>
                <w:iCs/>
                <w:sz w:val="22"/>
                <w:szCs w:val="22"/>
              </w:rPr>
              <w:t xml:space="preserve"> (ΦΕΚ διορισμού: </w:t>
            </w:r>
            <w:r w:rsidR="00377248" w:rsidRPr="00377248">
              <w:rPr>
                <w:iCs/>
                <w:sz w:val="22"/>
                <w:szCs w:val="22"/>
              </w:rPr>
              <w:t>824</w:t>
            </w:r>
            <w:r w:rsidRPr="00377248">
              <w:rPr>
                <w:iCs/>
                <w:sz w:val="22"/>
                <w:szCs w:val="22"/>
              </w:rPr>
              <w:t>/</w:t>
            </w:r>
            <w:r w:rsidR="00377248" w:rsidRPr="00377248">
              <w:rPr>
                <w:iCs/>
                <w:sz w:val="22"/>
                <w:szCs w:val="22"/>
              </w:rPr>
              <w:t>6</w:t>
            </w:r>
            <w:r w:rsidRPr="00377248">
              <w:rPr>
                <w:iCs/>
                <w:sz w:val="22"/>
                <w:szCs w:val="22"/>
              </w:rPr>
              <w:t>/</w:t>
            </w:r>
            <w:r w:rsidR="00377248" w:rsidRPr="00377248">
              <w:rPr>
                <w:iCs/>
                <w:sz w:val="22"/>
                <w:szCs w:val="22"/>
              </w:rPr>
              <w:t>9</w:t>
            </w:r>
            <w:r w:rsidRPr="00377248">
              <w:rPr>
                <w:iCs/>
                <w:sz w:val="22"/>
                <w:szCs w:val="22"/>
              </w:rPr>
              <w:t>/20</w:t>
            </w:r>
            <w:r w:rsidR="00377248" w:rsidRPr="00377248">
              <w:rPr>
                <w:iCs/>
                <w:sz w:val="22"/>
                <w:szCs w:val="22"/>
              </w:rPr>
              <w:t>16</w:t>
            </w:r>
            <w:r w:rsidRPr="00377248">
              <w:rPr>
                <w:iCs/>
                <w:sz w:val="22"/>
                <w:szCs w:val="22"/>
              </w:rPr>
              <w:t xml:space="preserve"> τ. ΝΠΔΔ)</w:t>
            </w:r>
            <w:r w:rsidRPr="00377248">
              <w:rPr>
                <w:sz w:val="22"/>
                <w:szCs w:val="22"/>
              </w:rPr>
              <w:t>.</w:t>
            </w:r>
          </w:p>
          <w:p w:rsidR="00E678B1" w:rsidRPr="00377248" w:rsidRDefault="00E678B1" w:rsidP="001A60DF">
            <w:pPr>
              <w:tabs>
                <w:tab w:val="left" w:pos="1583"/>
                <w:tab w:val="left" w:pos="4320"/>
              </w:tabs>
              <w:jc w:val="both"/>
              <w:rPr>
                <w:iCs/>
                <w:sz w:val="22"/>
                <w:szCs w:val="22"/>
              </w:rPr>
            </w:pPr>
          </w:p>
        </w:tc>
      </w:tr>
    </w:tbl>
    <w:p w:rsidR="00904D89" w:rsidRPr="00377248" w:rsidRDefault="00904D89" w:rsidP="00904D89">
      <w:pPr>
        <w:tabs>
          <w:tab w:val="left" w:pos="1583"/>
          <w:tab w:val="left" w:pos="4320"/>
        </w:tabs>
        <w:rPr>
          <w:sz w:val="22"/>
          <w:szCs w:val="22"/>
        </w:rPr>
      </w:pPr>
    </w:p>
    <w:p w:rsidR="00904D89" w:rsidRPr="00377248" w:rsidRDefault="00904D89" w:rsidP="00904D89">
      <w:pPr>
        <w:tabs>
          <w:tab w:val="left" w:pos="1583"/>
          <w:tab w:val="left" w:pos="4320"/>
        </w:tabs>
        <w:jc w:val="center"/>
        <w:rPr>
          <w:b/>
          <w:bCs/>
          <w:sz w:val="24"/>
          <w:szCs w:val="24"/>
        </w:rPr>
      </w:pPr>
      <w:r w:rsidRPr="00377248">
        <w:rPr>
          <w:b/>
          <w:bCs/>
          <w:sz w:val="24"/>
          <w:szCs w:val="24"/>
        </w:rPr>
        <w:lastRenderedPageBreak/>
        <w:t>1. 4.3.            Διδασκαλία με ανάθεση σε άλλα Τμήματα του Δ.Π.Θ. (μετά το διορισμό μου ως μέλος  ΔΕΠ στο Π.Τ.Δ.Ε.)</w:t>
      </w:r>
    </w:p>
    <w:p w:rsidR="00904D89" w:rsidRPr="00377248" w:rsidRDefault="00904D89" w:rsidP="00904D89">
      <w:pPr>
        <w:tabs>
          <w:tab w:val="left" w:pos="1583"/>
          <w:tab w:val="left" w:pos="4320"/>
        </w:tabs>
        <w:jc w:val="center"/>
        <w:rPr>
          <w:b/>
          <w:bCs/>
          <w:sz w:val="24"/>
          <w:szCs w:val="24"/>
        </w:rPr>
      </w:pPr>
    </w:p>
    <w:p w:rsidR="00904D89" w:rsidRPr="00377248" w:rsidRDefault="00904D89" w:rsidP="00904D89">
      <w:pPr>
        <w:rPr>
          <w:sz w:val="22"/>
          <w:szCs w:val="22"/>
        </w:rPr>
      </w:pPr>
    </w:p>
    <w:tbl>
      <w:tblPr>
        <w:tblStyle w:val="20"/>
        <w:tblW w:w="9242" w:type="dxa"/>
        <w:tblInd w:w="-5" w:type="dxa"/>
        <w:tblLayout w:type="fixed"/>
        <w:tblLook w:val="0000" w:firstRow="0" w:lastRow="0" w:firstColumn="0" w:lastColumn="0" w:noHBand="0" w:noVBand="0"/>
      </w:tblPr>
      <w:tblGrid>
        <w:gridCol w:w="1314"/>
        <w:gridCol w:w="7928"/>
      </w:tblGrid>
      <w:tr w:rsidR="00904D89" w:rsidRPr="00377248" w:rsidTr="001A60DF">
        <w:trPr>
          <w:cnfStyle w:val="000000100000" w:firstRow="0" w:lastRow="0" w:firstColumn="0" w:lastColumn="0" w:oddVBand="0" w:evenVBand="0" w:oddHBand="1" w:evenHBand="0" w:firstRowFirstColumn="0" w:firstRowLastColumn="0" w:lastRowFirstColumn="0" w:lastRowLastColumn="0"/>
          <w:trHeight w:val="1055"/>
        </w:trPr>
        <w:tc>
          <w:tcPr>
            <w:cnfStyle w:val="000010000000" w:firstRow="0" w:lastRow="0" w:firstColumn="0" w:lastColumn="0" w:oddVBand="1" w:evenVBand="0" w:oddHBand="0" w:evenHBand="0" w:firstRowFirstColumn="0" w:firstRowLastColumn="0" w:lastRowFirstColumn="0" w:lastRowLastColumn="0"/>
            <w:tcW w:w="1314" w:type="dxa"/>
          </w:tcPr>
          <w:p w:rsidR="00904D89" w:rsidRPr="00377248" w:rsidRDefault="00904D89" w:rsidP="001A60DF">
            <w:pPr>
              <w:tabs>
                <w:tab w:val="left" w:pos="864"/>
                <w:tab w:val="left" w:pos="1583"/>
                <w:tab w:val="left" w:pos="1728"/>
                <w:tab w:val="left" w:pos="4320"/>
                <w:tab w:val="left" w:pos="6912"/>
              </w:tabs>
              <w:rPr>
                <w:sz w:val="22"/>
                <w:szCs w:val="22"/>
              </w:rPr>
            </w:pPr>
            <w:r w:rsidRPr="00377248">
              <w:rPr>
                <w:sz w:val="22"/>
                <w:szCs w:val="22"/>
              </w:rPr>
              <w:t>1999-2006</w:t>
            </w:r>
          </w:p>
          <w:p w:rsidR="00904D89" w:rsidRPr="00377248" w:rsidRDefault="00904D89" w:rsidP="001A60DF">
            <w:pPr>
              <w:tabs>
                <w:tab w:val="left" w:pos="864"/>
                <w:tab w:val="left" w:pos="1583"/>
                <w:tab w:val="left" w:pos="1728"/>
                <w:tab w:val="left" w:pos="4320"/>
                <w:tab w:val="left" w:pos="6912"/>
              </w:tabs>
              <w:rPr>
                <w:sz w:val="22"/>
                <w:szCs w:val="22"/>
              </w:rPr>
            </w:pPr>
          </w:p>
          <w:p w:rsidR="00904D89" w:rsidRPr="00377248" w:rsidRDefault="00904D89" w:rsidP="001A60DF">
            <w:pPr>
              <w:tabs>
                <w:tab w:val="left" w:pos="864"/>
                <w:tab w:val="left" w:pos="1583"/>
                <w:tab w:val="left" w:pos="1728"/>
                <w:tab w:val="left" w:pos="4320"/>
                <w:tab w:val="left" w:pos="6912"/>
              </w:tabs>
              <w:rPr>
                <w:sz w:val="22"/>
                <w:szCs w:val="22"/>
              </w:rPr>
            </w:pPr>
          </w:p>
          <w:p w:rsidR="00904D89" w:rsidRPr="00377248" w:rsidRDefault="00904D89" w:rsidP="001A60DF">
            <w:pPr>
              <w:tabs>
                <w:tab w:val="left" w:pos="864"/>
                <w:tab w:val="left" w:pos="1583"/>
                <w:tab w:val="left" w:pos="1728"/>
                <w:tab w:val="left" w:pos="4320"/>
                <w:tab w:val="left" w:pos="6912"/>
              </w:tabs>
              <w:rPr>
                <w:sz w:val="22"/>
                <w:szCs w:val="22"/>
              </w:rPr>
            </w:pPr>
          </w:p>
        </w:tc>
        <w:tc>
          <w:tcPr>
            <w:cnfStyle w:val="000001000000" w:firstRow="0" w:lastRow="0" w:firstColumn="0" w:lastColumn="0" w:oddVBand="0" w:evenVBand="1" w:oddHBand="0" w:evenHBand="0" w:firstRowFirstColumn="0" w:firstRowLastColumn="0" w:lastRowFirstColumn="0" w:lastRowLastColumn="0"/>
            <w:tcW w:w="7928" w:type="dxa"/>
          </w:tcPr>
          <w:p w:rsidR="00904D89" w:rsidRPr="00377248" w:rsidRDefault="00904D89" w:rsidP="001A60DF">
            <w:pPr>
              <w:tabs>
                <w:tab w:val="left" w:pos="864"/>
                <w:tab w:val="left" w:pos="1583"/>
                <w:tab w:val="left" w:pos="1728"/>
                <w:tab w:val="left" w:pos="4320"/>
                <w:tab w:val="left" w:pos="6912"/>
              </w:tabs>
              <w:jc w:val="both"/>
              <w:rPr>
                <w:sz w:val="22"/>
                <w:szCs w:val="22"/>
              </w:rPr>
            </w:pPr>
            <w:r w:rsidRPr="00377248">
              <w:rPr>
                <w:i/>
                <w:iCs/>
                <w:sz w:val="22"/>
                <w:szCs w:val="22"/>
              </w:rPr>
              <w:t xml:space="preserve">Διδασκαλία (με ανάθεση) </w:t>
            </w:r>
            <w:r w:rsidRPr="00377248">
              <w:rPr>
                <w:bCs/>
                <w:iCs/>
                <w:sz w:val="22"/>
                <w:szCs w:val="22"/>
              </w:rPr>
              <w:t xml:space="preserve">ΔΗΜΟΚΡΙΤΕΙΟ </w:t>
            </w:r>
            <w:r w:rsidRPr="00377248">
              <w:rPr>
                <w:sz w:val="22"/>
                <w:szCs w:val="22"/>
              </w:rPr>
              <w:t xml:space="preserve">ΠΑΝΕΠΙΣΤΗΜΙΟ ΘΡΑΚΗΣ, ΣΧΟΛΗ ΕΠΙΣΤΗΜΒΝ ΤΗΣ ΑΓΩΓΗΣ, Τμήμα Εκπαίδευσης στην Προσχολική Ηλικία, Αλεξανδρούπολη, (ΤΕΕΠΗ). </w:t>
            </w:r>
          </w:p>
        </w:tc>
      </w:tr>
      <w:tr w:rsidR="00904D89" w:rsidRPr="00377248" w:rsidTr="001A60DF">
        <w:trPr>
          <w:trHeight w:val="611"/>
        </w:trPr>
        <w:tc>
          <w:tcPr>
            <w:cnfStyle w:val="000010000000" w:firstRow="0" w:lastRow="0" w:firstColumn="0" w:lastColumn="0" w:oddVBand="1" w:evenVBand="0" w:oddHBand="0" w:evenHBand="0" w:firstRowFirstColumn="0" w:firstRowLastColumn="0" w:lastRowFirstColumn="0" w:lastRowLastColumn="0"/>
            <w:tcW w:w="1314" w:type="dxa"/>
          </w:tcPr>
          <w:p w:rsidR="00904D89" w:rsidRPr="00377248" w:rsidRDefault="00904D89" w:rsidP="001A60DF">
            <w:pPr>
              <w:tabs>
                <w:tab w:val="left" w:pos="864"/>
                <w:tab w:val="left" w:pos="1583"/>
                <w:tab w:val="left" w:pos="1728"/>
                <w:tab w:val="left" w:pos="4320"/>
                <w:tab w:val="left" w:pos="6912"/>
              </w:tabs>
              <w:rPr>
                <w:sz w:val="22"/>
                <w:szCs w:val="22"/>
              </w:rPr>
            </w:pPr>
            <w:r w:rsidRPr="00377248">
              <w:rPr>
                <w:sz w:val="22"/>
                <w:szCs w:val="22"/>
              </w:rPr>
              <w:t>1997-1998</w:t>
            </w:r>
          </w:p>
          <w:p w:rsidR="00904D89" w:rsidRPr="00377248" w:rsidRDefault="00904D89" w:rsidP="001A60DF">
            <w:pPr>
              <w:tabs>
                <w:tab w:val="left" w:pos="864"/>
                <w:tab w:val="left" w:pos="1583"/>
                <w:tab w:val="left" w:pos="1728"/>
                <w:tab w:val="left" w:pos="4320"/>
                <w:tab w:val="left" w:pos="6912"/>
              </w:tabs>
              <w:rPr>
                <w:sz w:val="22"/>
                <w:szCs w:val="22"/>
              </w:rPr>
            </w:pPr>
          </w:p>
          <w:p w:rsidR="00904D89" w:rsidRPr="00377248" w:rsidRDefault="00904D89" w:rsidP="001A60DF">
            <w:pPr>
              <w:tabs>
                <w:tab w:val="left" w:pos="864"/>
                <w:tab w:val="left" w:pos="1583"/>
                <w:tab w:val="left" w:pos="1728"/>
                <w:tab w:val="left" w:pos="4320"/>
                <w:tab w:val="left" w:pos="6912"/>
              </w:tabs>
              <w:rPr>
                <w:sz w:val="22"/>
                <w:szCs w:val="22"/>
              </w:rPr>
            </w:pPr>
          </w:p>
          <w:p w:rsidR="00904D89" w:rsidRPr="00377248" w:rsidRDefault="00904D89" w:rsidP="001A60DF">
            <w:pPr>
              <w:tabs>
                <w:tab w:val="left" w:pos="864"/>
                <w:tab w:val="left" w:pos="1583"/>
                <w:tab w:val="left" w:pos="1728"/>
                <w:tab w:val="left" w:pos="4320"/>
                <w:tab w:val="left" w:pos="6912"/>
              </w:tabs>
              <w:rPr>
                <w:sz w:val="22"/>
                <w:szCs w:val="22"/>
              </w:rPr>
            </w:pPr>
          </w:p>
          <w:p w:rsidR="00904D89" w:rsidRPr="00377248" w:rsidRDefault="00904D89" w:rsidP="001A60DF">
            <w:pPr>
              <w:tabs>
                <w:tab w:val="left" w:pos="864"/>
                <w:tab w:val="left" w:pos="1583"/>
                <w:tab w:val="left" w:pos="1728"/>
                <w:tab w:val="left" w:pos="4320"/>
                <w:tab w:val="left" w:pos="6912"/>
              </w:tabs>
              <w:rPr>
                <w:sz w:val="22"/>
                <w:szCs w:val="22"/>
              </w:rPr>
            </w:pPr>
            <w:r w:rsidRPr="00377248">
              <w:rPr>
                <w:sz w:val="22"/>
                <w:szCs w:val="22"/>
              </w:rPr>
              <w:t>2015-2016</w:t>
            </w:r>
          </w:p>
        </w:tc>
        <w:tc>
          <w:tcPr>
            <w:cnfStyle w:val="000001000000" w:firstRow="0" w:lastRow="0" w:firstColumn="0" w:lastColumn="0" w:oddVBand="0" w:evenVBand="1" w:oddHBand="0" w:evenHBand="0" w:firstRowFirstColumn="0" w:firstRowLastColumn="0" w:lastRowFirstColumn="0" w:lastRowLastColumn="0"/>
            <w:tcW w:w="7928" w:type="dxa"/>
          </w:tcPr>
          <w:p w:rsidR="00904D89" w:rsidRPr="00377248" w:rsidRDefault="00904D89" w:rsidP="001A60DF">
            <w:pPr>
              <w:jc w:val="both"/>
              <w:rPr>
                <w:i/>
                <w:iCs/>
                <w:sz w:val="22"/>
                <w:szCs w:val="22"/>
              </w:rPr>
            </w:pPr>
            <w:r w:rsidRPr="00377248">
              <w:rPr>
                <w:i/>
                <w:iCs/>
                <w:sz w:val="22"/>
                <w:szCs w:val="22"/>
              </w:rPr>
              <w:t>Διδασκαλία (με ανάθεση)</w:t>
            </w:r>
            <w:r w:rsidRPr="00377248">
              <w:rPr>
                <w:b/>
                <w:bCs/>
                <w:i/>
                <w:iCs/>
                <w:sz w:val="22"/>
                <w:szCs w:val="22"/>
              </w:rPr>
              <w:t xml:space="preserve"> </w:t>
            </w:r>
            <w:r w:rsidRPr="00377248">
              <w:rPr>
                <w:sz w:val="22"/>
                <w:szCs w:val="22"/>
              </w:rPr>
              <w:t>ΔΗΜΟΚΡΙΤΕΙΟ ΠΑΝΕΠΙΣΤΗΜΙΟ ΘΡΑΚΗΣ</w:t>
            </w:r>
            <w:r w:rsidRPr="00377248">
              <w:rPr>
                <w:b/>
                <w:bCs/>
                <w:i/>
                <w:iCs/>
                <w:sz w:val="22"/>
                <w:szCs w:val="22"/>
              </w:rPr>
              <w:t>,</w:t>
            </w:r>
            <w:r w:rsidRPr="00377248">
              <w:rPr>
                <w:sz w:val="22"/>
                <w:szCs w:val="22"/>
              </w:rPr>
              <w:t xml:space="preserve"> ΣΧΟΛΗ ΕΠΙΣΤΗΜΩΝ ΤΗΣ ΑΓΩΓΗΣ,  Τμήμα Επιστημών της Εκπαίδευσης στην Προσχολική Ηλικία, Αλεξανδρούπολη (ΤΕΕΠΗ)</w:t>
            </w:r>
            <w:r w:rsidRPr="00377248">
              <w:rPr>
                <w:i/>
                <w:iCs/>
                <w:sz w:val="22"/>
                <w:szCs w:val="22"/>
              </w:rPr>
              <w:t>.</w:t>
            </w:r>
          </w:p>
          <w:p w:rsidR="00904D89" w:rsidRPr="00377248" w:rsidRDefault="00904D89" w:rsidP="001A60DF">
            <w:pPr>
              <w:jc w:val="both"/>
              <w:rPr>
                <w:i/>
                <w:iCs/>
                <w:sz w:val="22"/>
                <w:szCs w:val="22"/>
              </w:rPr>
            </w:pPr>
          </w:p>
          <w:p w:rsidR="00904D89" w:rsidRPr="00377248" w:rsidRDefault="00904D89" w:rsidP="001A60DF">
            <w:pPr>
              <w:jc w:val="both"/>
              <w:rPr>
                <w:i/>
                <w:iCs/>
                <w:sz w:val="22"/>
                <w:szCs w:val="22"/>
              </w:rPr>
            </w:pPr>
            <w:r w:rsidRPr="00377248">
              <w:rPr>
                <w:i/>
                <w:iCs/>
                <w:sz w:val="22"/>
                <w:szCs w:val="22"/>
              </w:rPr>
              <w:t xml:space="preserve">Διδασκαλία (με ανάθεση) </w:t>
            </w:r>
            <w:r w:rsidRPr="00377248">
              <w:rPr>
                <w:iCs/>
                <w:sz w:val="22"/>
                <w:szCs w:val="22"/>
              </w:rPr>
              <w:t>ΔΗΜΟΚΡΙΤΕΙΟ ΠΑΝΕΠΙΣΤΗΜΙΟ ΘΡΑΚΗΣ, ΣΧΟΛΗ ΚΛΑΣΙΚΩΝ ΚΑΙ ΑΝΘΡΩΠΙΣΤΙΚΩΝ ΕΠΙΣΤΗΜΩΝ,  Τμήμα Ελληνικής Φιλολογίας, Μεταπτυχιακό Πρόγραμμα Σπουδών.</w:t>
            </w:r>
            <w:r w:rsidRPr="00377248">
              <w:rPr>
                <w:i/>
                <w:iCs/>
                <w:sz w:val="22"/>
                <w:szCs w:val="22"/>
              </w:rPr>
              <w:t xml:space="preserve"> </w:t>
            </w:r>
          </w:p>
          <w:p w:rsidR="00904D89" w:rsidRPr="00377248" w:rsidRDefault="00904D89" w:rsidP="001A60DF">
            <w:pPr>
              <w:jc w:val="both"/>
              <w:rPr>
                <w:i/>
                <w:iCs/>
                <w:sz w:val="22"/>
                <w:szCs w:val="22"/>
              </w:rPr>
            </w:pPr>
          </w:p>
          <w:p w:rsidR="00904D89" w:rsidRPr="00377248" w:rsidRDefault="00904D89" w:rsidP="001A60DF">
            <w:pPr>
              <w:jc w:val="both"/>
              <w:rPr>
                <w:sz w:val="22"/>
                <w:szCs w:val="22"/>
              </w:rPr>
            </w:pPr>
          </w:p>
        </w:tc>
      </w:tr>
      <w:tr w:rsidR="00904D89" w:rsidRPr="00377248" w:rsidTr="001A60DF">
        <w:trPr>
          <w:cnfStyle w:val="000000100000" w:firstRow="0" w:lastRow="0" w:firstColumn="0" w:lastColumn="0" w:oddVBand="0" w:evenVBand="0" w:oddHBand="1" w:evenHBand="0" w:firstRowFirstColumn="0" w:firstRowLastColumn="0" w:lastRowFirstColumn="0" w:lastRowLastColumn="0"/>
          <w:trHeight w:val="611"/>
        </w:trPr>
        <w:tc>
          <w:tcPr>
            <w:cnfStyle w:val="000010000000" w:firstRow="0" w:lastRow="0" w:firstColumn="0" w:lastColumn="0" w:oddVBand="1" w:evenVBand="0" w:oddHBand="0" w:evenHBand="0" w:firstRowFirstColumn="0" w:firstRowLastColumn="0" w:lastRowFirstColumn="0" w:lastRowLastColumn="0"/>
            <w:tcW w:w="1314" w:type="dxa"/>
          </w:tcPr>
          <w:p w:rsidR="00904D89" w:rsidRPr="00377248" w:rsidRDefault="00377248" w:rsidP="001A60DF">
            <w:pPr>
              <w:tabs>
                <w:tab w:val="left" w:pos="864"/>
                <w:tab w:val="left" w:pos="1583"/>
                <w:tab w:val="left" w:pos="1728"/>
                <w:tab w:val="left" w:pos="4320"/>
                <w:tab w:val="left" w:pos="6912"/>
              </w:tabs>
              <w:rPr>
                <w:sz w:val="22"/>
                <w:szCs w:val="22"/>
              </w:rPr>
            </w:pPr>
            <w:r>
              <w:rPr>
                <w:sz w:val="22"/>
                <w:szCs w:val="22"/>
              </w:rPr>
              <w:t>2016-2017</w:t>
            </w:r>
          </w:p>
        </w:tc>
        <w:tc>
          <w:tcPr>
            <w:cnfStyle w:val="000001000000" w:firstRow="0" w:lastRow="0" w:firstColumn="0" w:lastColumn="0" w:oddVBand="0" w:evenVBand="1" w:oddHBand="0" w:evenHBand="0" w:firstRowFirstColumn="0" w:firstRowLastColumn="0" w:lastRowFirstColumn="0" w:lastRowLastColumn="0"/>
            <w:tcW w:w="7928" w:type="dxa"/>
          </w:tcPr>
          <w:p w:rsidR="00904D89" w:rsidRPr="00377248" w:rsidRDefault="00377248" w:rsidP="00377248">
            <w:pPr>
              <w:jc w:val="both"/>
              <w:rPr>
                <w:sz w:val="22"/>
                <w:szCs w:val="22"/>
              </w:rPr>
            </w:pPr>
            <w:r w:rsidRPr="00377248">
              <w:rPr>
                <w:sz w:val="22"/>
                <w:szCs w:val="22"/>
              </w:rPr>
              <w:t xml:space="preserve">Διδασκαλία (με ανάθεση) ΔΗΜΟΚΡΙΤΕΙΟ ΠΑΝΕΠΙΣΤΗΜΙΟ ΘΡΑΚΗΣ, ΣΧΟΛΗ ΚΛΑΣΙΚΩΝ ΚΑΙ ΑΝΘΡΩΠΙΣΤΙΚΩΝ ΕΠΙΣΤΗΜΩΝ,  Τμήμα Ελληνικής Φιλολογίας, </w:t>
            </w:r>
            <w:r>
              <w:rPr>
                <w:sz w:val="22"/>
                <w:szCs w:val="22"/>
              </w:rPr>
              <w:t xml:space="preserve">Προπτυχιακό </w:t>
            </w:r>
            <w:r w:rsidRPr="00377248">
              <w:rPr>
                <w:sz w:val="22"/>
                <w:szCs w:val="22"/>
              </w:rPr>
              <w:t>Πρόγραμμα Σπουδών.</w:t>
            </w:r>
          </w:p>
        </w:tc>
      </w:tr>
    </w:tbl>
    <w:p w:rsidR="00904D89" w:rsidRPr="00377248" w:rsidRDefault="00904D89" w:rsidP="00904D89">
      <w:pPr>
        <w:rPr>
          <w:sz w:val="22"/>
          <w:szCs w:val="22"/>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RPr="00377248" w:rsidTr="001A60DF">
        <w:trPr>
          <w:trHeight w:val="371"/>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377248" w:rsidRDefault="00904D89" w:rsidP="001A60DF">
            <w:pPr>
              <w:tabs>
                <w:tab w:val="left" w:pos="1583"/>
                <w:tab w:val="left" w:pos="4320"/>
              </w:tabs>
              <w:rPr>
                <w:color w:val="FF0000"/>
                <w:sz w:val="22"/>
                <w:szCs w:val="22"/>
              </w:rPr>
            </w:pPr>
            <w:r w:rsidRPr="00377248">
              <w:rPr>
                <w:b/>
                <w:bCs/>
                <w:sz w:val="22"/>
                <w:szCs w:val="22"/>
                <w:lang w:val="en-US"/>
              </w:rPr>
              <w:t>2.</w:t>
            </w:r>
            <w:r w:rsidRPr="00377248">
              <w:rPr>
                <w:b/>
                <w:bCs/>
                <w:sz w:val="22"/>
                <w:szCs w:val="22"/>
              </w:rPr>
              <w:t xml:space="preserve">  ΔΙΔΑΚΤΙΚ</w:t>
            </w:r>
            <w:r w:rsidRPr="00377248">
              <w:rPr>
                <w:b/>
                <w:bCs/>
                <w:sz w:val="22"/>
                <w:szCs w:val="22"/>
                <w:lang w:val="en-US"/>
              </w:rPr>
              <w:t>O</w:t>
            </w:r>
            <w:r w:rsidRPr="00377248">
              <w:rPr>
                <w:b/>
                <w:bCs/>
                <w:sz w:val="22"/>
                <w:szCs w:val="22"/>
              </w:rPr>
              <w:t xml:space="preserve">- ΕΚΠΑΙΔΕΥΤΙΚΟ ΕΡΓΟ </w:t>
            </w:r>
          </w:p>
        </w:tc>
      </w:tr>
    </w:tbl>
    <w:p w:rsidR="00904D89" w:rsidRPr="00377248" w:rsidRDefault="00904D89" w:rsidP="00904D89">
      <w:pPr>
        <w:tabs>
          <w:tab w:val="left" w:pos="1583"/>
          <w:tab w:val="left" w:pos="4320"/>
        </w:tabs>
        <w:rPr>
          <w:b/>
          <w:bCs/>
          <w:color w:val="FF0000"/>
          <w:sz w:val="22"/>
          <w:szCs w:val="22"/>
        </w:rPr>
      </w:pPr>
    </w:p>
    <w:tbl>
      <w:tblPr>
        <w:tblW w:w="0" w:type="auto"/>
        <w:tblLayout w:type="fixed"/>
        <w:tblCellMar>
          <w:left w:w="190" w:type="dxa"/>
          <w:right w:w="190" w:type="dxa"/>
        </w:tblCellMar>
        <w:tblLook w:val="0000" w:firstRow="0" w:lastRow="0" w:firstColumn="0" w:lastColumn="0" w:noHBand="0" w:noVBand="0"/>
      </w:tblPr>
      <w:tblGrid>
        <w:gridCol w:w="9242"/>
      </w:tblGrid>
      <w:tr w:rsidR="00904D89" w:rsidRPr="00377248" w:rsidTr="001A60DF">
        <w:trPr>
          <w:trHeight w:val="347"/>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377248" w:rsidRDefault="00904D89" w:rsidP="001A60DF">
            <w:pPr>
              <w:tabs>
                <w:tab w:val="left" w:pos="1583"/>
                <w:tab w:val="left" w:pos="4320"/>
              </w:tabs>
              <w:rPr>
                <w:sz w:val="22"/>
                <w:szCs w:val="22"/>
              </w:rPr>
            </w:pPr>
            <w:r w:rsidRPr="00377248">
              <w:rPr>
                <w:b/>
                <w:bCs/>
                <w:sz w:val="22"/>
                <w:szCs w:val="22"/>
                <w:lang w:val="en-US"/>
              </w:rPr>
              <w:t>2</w:t>
            </w:r>
            <w:r w:rsidRPr="00377248">
              <w:rPr>
                <w:b/>
                <w:bCs/>
                <w:sz w:val="22"/>
                <w:szCs w:val="22"/>
              </w:rPr>
              <w:t xml:space="preserve">. 1. ΔΙΔΑΣΚΑΛΙΑ σε Προπτυχιακό επίπεδο </w:t>
            </w:r>
          </w:p>
        </w:tc>
      </w:tr>
    </w:tbl>
    <w:p w:rsidR="00904D89" w:rsidRPr="00377248" w:rsidRDefault="00904D89" w:rsidP="00904D89">
      <w:pPr>
        <w:tabs>
          <w:tab w:val="left" w:pos="1583"/>
          <w:tab w:val="left" w:pos="4320"/>
        </w:tabs>
        <w:rPr>
          <w:b/>
          <w:bCs/>
          <w:sz w:val="22"/>
          <w:szCs w:val="22"/>
        </w:rPr>
      </w:pPr>
    </w:p>
    <w:p w:rsidR="00904D89" w:rsidRPr="00377248" w:rsidRDefault="00904D89" w:rsidP="00904D89">
      <w:pPr>
        <w:tabs>
          <w:tab w:val="left" w:pos="1583"/>
          <w:tab w:val="left" w:pos="4320"/>
        </w:tabs>
        <w:rPr>
          <w:b/>
          <w:bCs/>
          <w:sz w:val="22"/>
          <w:szCs w:val="22"/>
        </w:rPr>
      </w:pPr>
    </w:p>
    <w:p w:rsidR="00904D89" w:rsidRPr="00377248" w:rsidRDefault="00904D89" w:rsidP="00904D89">
      <w:pPr>
        <w:tabs>
          <w:tab w:val="left" w:pos="1583"/>
          <w:tab w:val="left" w:pos="4320"/>
        </w:tabs>
        <w:rPr>
          <w:b/>
          <w:bCs/>
          <w:sz w:val="22"/>
          <w:szCs w:val="22"/>
        </w:rPr>
      </w:pPr>
      <w:r w:rsidRPr="00377248">
        <w:rPr>
          <w:b/>
          <w:bCs/>
          <w:sz w:val="22"/>
          <w:szCs w:val="22"/>
        </w:rPr>
        <w:t xml:space="preserve">2.1.1. Παιδαγωγικό Τμήμα Δημοτικής Εκπαίδευσης, Δ. Π.Θ. </w:t>
      </w:r>
    </w:p>
    <w:p w:rsidR="00904D89" w:rsidRPr="005A5F4F" w:rsidRDefault="00904D89" w:rsidP="00904D89">
      <w:pPr>
        <w:tabs>
          <w:tab w:val="left" w:pos="864"/>
          <w:tab w:val="left" w:pos="1583"/>
          <w:tab w:val="left" w:pos="1728"/>
          <w:tab w:val="left" w:pos="4320"/>
          <w:tab w:val="left" w:pos="6912"/>
        </w:tabs>
        <w:rPr>
          <w:i/>
          <w:iCs/>
          <w:sz w:val="24"/>
          <w:szCs w:val="24"/>
        </w:rPr>
      </w:pPr>
      <w:r w:rsidRPr="005A5F4F">
        <w:rPr>
          <w:i/>
          <w:iCs/>
          <w:sz w:val="24"/>
          <w:szCs w:val="24"/>
        </w:rPr>
        <w:t>Διδασκαλία μαθημάτων</w:t>
      </w:r>
    </w:p>
    <w:p w:rsidR="00904D89" w:rsidRPr="005A5F4F" w:rsidRDefault="00904D89" w:rsidP="00904D89">
      <w:pPr>
        <w:tabs>
          <w:tab w:val="left" w:pos="864"/>
          <w:tab w:val="left" w:pos="1583"/>
          <w:tab w:val="left" w:pos="1728"/>
          <w:tab w:val="left" w:pos="4320"/>
          <w:tab w:val="left" w:pos="6912"/>
        </w:tabs>
        <w:rPr>
          <w:i/>
          <w:iCs/>
          <w:sz w:val="24"/>
          <w:szCs w:val="24"/>
        </w:rPr>
      </w:pPr>
    </w:p>
    <w:tbl>
      <w:tblPr>
        <w:tblStyle w:val="ae"/>
        <w:tblW w:w="9103" w:type="dxa"/>
        <w:tblLook w:val="01E0" w:firstRow="1" w:lastRow="1" w:firstColumn="1" w:lastColumn="1" w:noHBand="0" w:noVBand="0"/>
      </w:tblPr>
      <w:tblGrid>
        <w:gridCol w:w="1413"/>
        <w:gridCol w:w="7690"/>
      </w:tblGrid>
      <w:tr w:rsidR="00904D89" w:rsidRPr="005A5F4F" w:rsidTr="001A60DF">
        <w:trPr>
          <w:trHeight w:val="414"/>
        </w:trPr>
        <w:tc>
          <w:tcPr>
            <w:tcW w:w="1413" w:type="dxa"/>
          </w:tcPr>
          <w:p w:rsidR="00904D89" w:rsidRPr="00CE3D2C" w:rsidRDefault="00904D89" w:rsidP="001A60DF">
            <w:pPr>
              <w:keepNext/>
              <w:tabs>
                <w:tab w:val="left" w:pos="864"/>
                <w:tab w:val="left" w:pos="1583"/>
                <w:tab w:val="left" w:pos="1728"/>
                <w:tab w:val="left" w:pos="4320"/>
                <w:tab w:val="left" w:pos="6912"/>
              </w:tabs>
              <w:rPr>
                <w:sz w:val="22"/>
                <w:szCs w:val="22"/>
              </w:rPr>
            </w:pPr>
            <w:r w:rsidRPr="00CE3D2C">
              <w:rPr>
                <w:sz w:val="22"/>
                <w:szCs w:val="22"/>
              </w:rPr>
              <w:t>1994-1995</w:t>
            </w:r>
          </w:p>
        </w:tc>
        <w:tc>
          <w:tcPr>
            <w:tcW w:w="7690" w:type="dxa"/>
          </w:tcPr>
          <w:p w:rsidR="00904D89" w:rsidRPr="00CE3D2C" w:rsidRDefault="00904D89" w:rsidP="001A60DF">
            <w:pPr>
              <w:keepNext/>
              <w:tabs>
                <w:tab w:val="left" w:pos="1583"/>
                <w:tab w:val="left" w:pos="4320"/>
              </w:tabs>
              <w:rPr>
                <w:sz w:val="22"/>
                <w:szCs w:val="22"/>
              </w:rPr>
            </w:pPr>
            <w:r w:rsidRPr="00CE3D2C">
              <w:rPr>
                <w:b/>
                <w:sz w:val="22"/>
                <w:szCs w:val="22"/>
              </w:rPr>
              <w:t>Ιστορία Νεότερου Ελληνισμού Ι</w:t>
            </w:r>
            <w:r w:rsidRPr="00CE3D2C">
              <w:rPr>
                <w:sz w:val="22"/>
                <w:szCs w:val="22"/>
              </w:rPr>
              <w:t xml:space="preserve"> –Ιστορία της διασποράς  (υποχρεωτικό)</w:t>
            </w:r>
          </w:p>
          <w:p w:rsidR="00904D89" w:rsidRPr="00CE3D2C" w:rsidRDefault="00904D89" w:rsidP="001A60DF">
            <w:pPr>
              <w:keepNext/>
              <w:tabs>
                <w:tab w:val="left" w:pos="1583"/>
                <w:tab w:val="left" w:pos="4320"/>
              </w:tabs>
              <w:rPr>
                <w:sz w:val="22"/>
                <w:szCs w:val="22"/>
              </w:rPr>
            </w:pPr>
          </w:p>
        </w:tc>
      </w:tr>
      <w:tr w:rsidR="00904D89" w:rsidRPr="005A5F4F" w:rsidTr="001A60DF">
        <w:trPr>
          <w:trHeight w:val="622"/>
        </w:trPr>
        <w:tc>
          <w:tcPr>
            <w:tcW w:w="1413" w:type="dxa"/>
          </w:tcPr>
          <w:p w:rsidR="00904D89" w:rsidRPr="00CE3D2C" w:rsidRDefault="00904D89" w:rsidP="001A60DF">
            <w:pPr>
              <w:keepNext/>
              <w:tabs>
                <w:tab w:val="left" w:pos="864"/>
                <w:tab w:val="left" w:pos="1583"/>
                <w:tab w:val="left" w:pos="1728"/>
                <w:tab w:val="left" w:pos="4320"/>
                <w:tab w:val="left" w:pos="6912"/>
              </w:tabs>
              <w:rPr>
                <w:sz w:val="22"/>
                <w:szCs w:val="22"/>
              </w:rPr>
            </w:pPr>
            <w:r w:rsidRPr="00CE3D2C">
              <w:rPr>
                <w:sz w:val="22"/>
                <w:szCs w:val="22"/>
              </w:rPr>
              <w:t>1995-2007</w:t>
            </w:r>
          </w:p>
        </w:tc>
        <w:tc>
          <w:tcPr>
            <w:tcW w:w="7690" w:type="dxa"/>
          </w:tcPr>
          <w:p w:rsidR="00904D89" w:rsidRPr="00CE3D2C" w:rsidRDefault="00904D89" w:rsidP="001A60DF">
            <w:pPr>
              <w:keepNext/>
              <w:tabs>
                <w:tab w:val="left" w:pos="1583"/>
                <w:tab w:val="left" w:pos="4320"/>
              </w:tabs>
              <w:rPr>
                <w:iCs/>
                <w:sz w:val="22"/>
                <w:szCs w:val="22"/>
              </w:rPr>
            </w:pPr>
            <w:r w:rsidRPr="00CE3D2C">
              <w:rPr>
                <w:b/>
                <w:sz w:val="22"/>
                <w:szCs w:val="22"/>
              </w:rPr>
              <w:t>Ιστορία Νεότερου Ελληνισμού Ι</w:t>
            </w:r>
            <w:r w:rsidRPr="00CE3D2C">
              <w:rPr>
                <w:sz w:val="22"/>
                <w:szCs w:val="22"/>
              </w:rPr>
              <w:t xml:space="preserve"> –Πολιτική, Κοινωνική και Οικονομική Ιστορία της περιόδου 1830-1910 </w:t>
            </w:r>
            <w:r w:rsidRPr="00CE3D2C">
              <w:rPr>
                <w:iCs/>
                <w:sz w:val="22"/>
                <w:szCs w:val="22"/>
              </w:rPr>
              <w:t>(υποχρεωτικό)</w:t>
            </w:r>
          </w:p>
          <w:p w:rsidR="00904D89" w:rsidRPr="00CE3D2C" w:rsidRDefault="00904D89" w:rsidP="001A60DF">
            <w:pPr>
              <w:keepNext/>
              <w:tabs>
                <w:tab w:val="left" w:pos="1583"/>
                <w:tab w:val="left" w:pos="4320"/>
              </w:tabs>
              <w:rPr>
                <w:sz w:val="22"/>
                <w:szCs w:val="22"/>
              </w:rPr>
            </w:pPr>
          </w:p>
        </w:tc>
      </w:tr>
      <w:tr w:rsidR="00904D89" w:rsidRPr="005A5F4F" w:rsidTr="001A60DF">
        <w:trPr>
          <w:trHeight w:val="484"/>
        </w:trPr>
        <w:tc>
          <w:tcPr>
            <w:tcW w:w="1413" w:type="dxa"/>
          </w:tcPr>
          <w:p w:rsidR="00904D89" w:rsidRPr="00CE3D2C" w:rsidRDefault="00904D89" w:rsidP="00377248">
            <w:pPr>
              <w:keepNext/>
              <w:tabs>
                <w:tab w:val="left" w:pos="864"/>
                <w:tab w:val="left" w:pos="1583"/>
                <w:tab w:val="left" w:pos="1728"/>
                <w:tab w:val="left" w:pos="4320"/>
                <w:tab w:val="left" w:pos="6912"/>
              </w:tabs>
              <w:rPr>
                <w:sz w:val="22"/>
                <w:szCs w:val="22"/>
              </w:rPr>
            </w:pPr>
            <w:r w:rsidRPr="00CE3D2C">
              <w:rPr>
                <w:sz w:val="22"/>
                <w:szCs w:val="22"/>
              </w:rPr>
              <w:t>2008-20</w:t>
            </w:r>
            <w:r w:rsidR="00377248" w:rsidRPr="00CE3D2C">
              <w:rPr>
                <w:sz w:val="22"/>
                <w:szCs w:val="22"/>
              </w:rPr>
              <w:t>20</w:t>
            </w:r>
          </w:p>
        </w:tc>
        <w:tc>
          <w:tcPr>
            <w:tcW w:w="7690" w:type="dxa"/>
          </w:tcPr>
          <w:p w:rsidR="00904D89" w:rsidRPr="00CE3D2C" w:rsidRDefault="00904D89" w:rsidP="001A60DF">
            <w:pPr>
              <w:keepNext/>
              <w:tabs>
                <w:tab w:val="left" w:pos="1583"/>
                <w:tab w:val="left" w:pos="4320"/>
              </w:tabs>
              <w:rPr>
                <w:iCs/>
                <w:sz w:val="22"/>
                <w:szCs w:val="22"/>
              </w:rPr>
            </w:pPr>
            <w:r w:rsidRPr="00CE3D2C">
              <w:rPr>
                <w:b/>
                <w:sz w:val="22"/>
                <w:szCs w:val="22"/>
              </w:rPr>
              <w:t>Σύγχρονη Ελληνική Ιστορία</w:t>
            </w:r>
            <w:r w:rsidRPr="00CE3D2C">
              <w:rPr>
                <w:sz w:val="22"/>
                <w:szCs w:val="22"/>
              </w:rPr>
              <w:t xml:space="preserve">,  </w:t>
            </w:r>
            <w:r w:rsidRPr="00CE3D2C">
              <w:rPr>
                <w:iCs/>
                <w:sz w:val="22"/>
                <w:szCs w:val="22"/>
              </w:rPr>
              <w:t>(υποχρεωτικό)</w:t>
            </w:r>
          </w:p>
          <w:p w:rsidR="00904D89" w:rsidRPr="00CE3D2C" w:rsidRDefault="00904D89" w:rsidP="001A60DF">
            <w:pPr>
              <w:keepNext/>
              <w:tabs>
                <w:tab w:val="left" w:pos="1583"/>
                <w:tab w:val="left" w:pos="4320"/>
              </w:tabs>
              <w:rPr>
                <w:sz w:val="22"/>
                <w:szCs w:val="22"/>
              </w:rPr>
            </w:pPr>
          </w:p>
        </w:tc>
      </w:tr>
      <w:tr w:rsidR="00904D89" w:rsidRPr="005A5F4F" w:rsidTr="001A60DF">
        <w:trPr>
          <w:trHeight w:val="414"/>
        </w:trPr>
        <w:tc>
          <w:tcPr>
            <w:tcW w:w="1413" w:type="dxa"/>
          </w:tcPr>
          <w:p w:rsidR="00904D89" w:rsidRPr="00CE3D2C" w:rsidRDefault="00904D89" w:rsidP="001A60DF">
            <w:pPr>
              <w:keepNext/>
              <w:tabs>
                <w:tab w:val="left" w:pos="864"/>
                <w:tab w:val="left" w:pos="1583"/>
                <w:tab w:val="left" w:pos="1728"/>
                <w:tab w:val="left" w:pos="4320"/>
                <w:tab w:val="left" w:pos="6912"/>
              </w:tabs>
              <w:rPr>
                <w:sz w:val="22"/>
                <w:szCs w:val="22"/>
              </w:rPr>
            </w:pPr>
            <w:r w:rsidRPr="00CE3D2C">
              <w:rPr>
                <w:sz w:val="22"/>
                <w:szCs w:val="22"/>
              </w:rPr>
              <w:t>1996-2007</w:t>
            </w:r>
          </w:p>
        </w:tc>
        <w:tc>
          <w:tcPr>
            <w:tcW w:w="7690" w:type="dxa"/>
          </w:tcPr>
          <w:p w:rsidR="00904D89" w:rsidRPr="00CE3D2C" w:rsidRDefault="00904D89" w:rsidP="001A60DF">
            <w:pPr>
              <w:keepNext/>
              <w:tabs>
                <w:tab w:val="left" w:pos="1583"/>
                <w:tab w:val="left" w:pos="4320"/>
              </w:tabs>
              <w:rPr>
                <w:iCs/>
                <w:sz w:val="22"/>
                <w:szCs w:val="22"/>
              </w:rPr>
            </w:pPr>
            <w:r w:rsidRPr="00CE3D2C">
              <w:rPr>
                <w:b/>
                <w:sz w:val="22"/>
                <w:szCs w:val="22"/>
              </w:rPr>
              <w:t>Θέματα Σύγχρονης Ελληνικής Ιστορίας</w:t>
            </w:r>
            <w:r w:rsidRPr="00CE3D2C">
              <w:rPr>
                <w:sz w:val="22"/>
                <w:szCs w:val="22"/>
              </w:rPr>
              <w:t xml:space="preserve"> </w:t>
            </w:r>
            <w:r w:rsidRPr="00CE3D2C">
              <w:rPr>
                <w:iCs/>
                <w:sz w:val="22"/>
                <w:szCs w:val="22"/>
              </w:rPr>
              <w:t>(επιλογής)</w:t>
            </w:r>
          </w:p>
          <w:p w:rsidR="00904D89" w:rsidRPr="00CE3D2C" w:rsidRDefault="00904D89" w:rsidP="001A60DF">
            <w:pPr>
              <w:keepNext/>
              <w:tabs>
                <w:tab w:val="left" w:pos="1583"/>
                <w:tab w:val="left" w:pos="4320"/>
              </w:tabs>
              <w:rPr>
                <w:sz w:val="22"/>
                <w:szCs w:val="22"/>
              </w:rPr>
            </w:pPr>
          </w:p>
        </w:tc>
      </w:tr>
      <w:tr w:rsidR="00904D89" w:rsidRPr="005A5F4F" w:rsidTr="001A60DF">
        <w:trPr>
          <w:trHeight w:val="427"/>
        </w:trPr>
        <w:tc>
          <w:tcPr>
            <w:tcW w:w="1413" w:type="dxa"/>
          </w:tcPr>
          <w:p w:rsidR="00904D89" w:rsidRPr="00CE3D2C" w:rsidRDefault="00904D89" w:rsidP="00377248">
            <w:pPr>
              <w:keepNext/>
              <w:tabs>
                <w:tab w:val="left" w:pos="864"/>
                <w:tab w:val="left" w:pos="1583"/>
                <w:tab w:val="left" w:pos="1728"/>
                <w:tab w:val="left" w:pos="4320"/>
                <w:tab w:val="left" w:pos="6912"/>
              </w:tabs>
              <w:rPr>
                <w:sz w:val="22"/>
                <w:szCs w:val="22"/>
              </w:rPr>
            </w:pPr>
            <w:r w:rsidRPr="00CE3D2C">
              <w:rPr>
                <w:sz w:val="22"/>
                <w:szCs w:val="22"/>
              </w:rPr>
              <w:t>1997-20</w:t>
            </w:r>
            <w:r w:rsidR="00377248" w:rsidRPr="00CE3D2C">
              <w:rPr>
                <w:sz w:val="22"/>
                <w:szCs w:val="22"/>
              </w:rPr>
              <w:t>20</w:t>
            </w:r>
          </w:p>
        </w:tc>
        <w:tc>
          <w:tcPr>
            <w:tcW w:w="7690" w:type="dxa"/>
          </w:tcPr>
          <w:p w:rsidR="00904D89" w:rsidRPr="00CE3D2C" w:rsidRDefault="00904D89" w:rsidP="001A60DF">
            <w:pPr>
              <w:keepNext/>
              <w:tabs>
                <w:tab w:val="left" w:pos="1583"/>
                <w:tab w:val="left" w:pos="4320"/>
              </w:tabs>
              <w:rPr>
                <w:iCs/>
                <w:sz w:val="22"/>
                <w:szCs w:val="22"/>
              </w:rPr>
            </w:pPr>
            <w:r w:rsidRPr="00CE3D2C">
              <w:rPr>
                <w:b/>
                <w:bCs/>
                <w:sz w:val="22"/>
                <w:szCs w:val="22"/>
              </w:rPr>
              <w:t>Νεότερη και Σύγχρονη Ευρωπαϊκή Ιστορία</w:t>
            </w:r>
            <w:r w:rsidRPr="00CE3D2C">
              <w:rPr>
                <w:sz w:val="22"/>
                <w:szCs w:val="22"/>
              </w:rPr>
              <w:t xml:space="preserve"> </w:t>
            </w:r>
            <w:r w:rsidRPr="00CE3D2C">
              <w:rPr>
                <w:iCs/>
                <w:sz w:val="22"/>
                <w:szCs w:val="22"/>
              </w:rPr>
              <w:t>(επιλογής)</w:t>
            </w:r>
          </w:p>
          <w:p w:rsidR="00904D89" w:rsidRPr="00CE3D2C" w:rsidRDefault="00904D89" w:rsidP="001A60DF">
            <w:pPr>
              <w:keepNext/>
              <w:tabs>
                <w:tab w:val="left" w:pos="1583"/>
                <w:tab w:val="left" w:pos="4320"/>
              </w:tabs>
              <w:rPr>
                <w:sz w:val="22"/>
                <w:szCs w:val="22"/>
              </w:rPr>
            </w:pPr>
          </w:p>
        </w:tc>
      </w:tr>
      <w:tr w:rsidR="00904D89" w:rsidRPr="005A5F4F" w:rsidTr="001A60DF">
        <w:trPr>
          <w:trHeight w:val="635"/>
        </w:trPr>
        <w:tc>
          <w:tcPr>
            <w:tcW w:w="1413" w:type="dxa"/>
          </w:tcPr>
          <w:p w:rsidR="00904D89" w:rsidRPr="00CE3D2C" w:rsidRDefault="00904D89" w:rsidP="001A60DF">
            <w:pPr>
              <w:keepNext/>
              <w:tabs>
                <w:tab w:val="left" w:pos="864"/>
                <w:tab w:val="left" w:pos="1583"/>
                <w:tab w:val="left" w:pos="1728"/>
                <w:tab w:val="left" w:pos="4320"/>
                <w:tab w:val="left" w:pos="6912"/>
              </w:tabs>
              <w:rPr>
                <w:sz w:val="22"/>
                <w:szCs w:val="22"/>
              </w:rPr>
            </w:pPr>
            <w:r w:rsidRPr="00CE3D2C">
              <w:rPr>
                <w:sz w:val="22"/>
                <w:szCs w:val="22"/>
              </w:rPr>
              <w:t>2008-2010</w:t>
            </w:r>
          </w:p>
        </w:tc>
        <w:tc>
          <w:tcPr>
            <w:tcW w:w="7690" w:type="dxa"/>
          </w:tcPr>
          <w:p w:rsidR="00904D89" w:rsidRPr="00CE3D2C" w:rsidRDefault="00904D89" w:rsidP="001A60DF">
            <w:pPr>
              <w:keepNext/>
              <w:tabs>
                <w:tab w:val="left" w:pos="1583"/>
                <w:tab w:val="left" w:pos="4320"/>
              </w:tabs>
              <w:rPr>
                <w:sz w:val="22"/>
                <w:szCs w:val="22"/>
              </w:rPr>
            </w:pPr>
            <w:r w:rsidRPr="00CE3D2C">
              <w:rPr>
                <w:b/>
                <w:sz w:val="22"/>
                <w:szCs w:val="22"/>
              </w:rPr>
              <w:t>Παιδί και πόλεμος: Δι-επιστημονικές προσεγγίσεις</w:t>
            </w:r>
            <w:r w:rsidRPr="00CE3D2C">
              <w:rPr>
                <w:i/>
                <w:iCs/>
                <w:sz w:val="22"/>
                <w:szCs w:val="22"/>
              </w:rPr>
              <w:t xml:space="preserve">  </w:t>
            </w:r>
            <w:r w:rsidRPr="00CE3D2C">
              <w:rPr>
                <w:iCs/>
                <w:sz w:val="22"/>
                <w:szCs w:val="22"/>
              </w:rPr>
              <w:t>(επιλογής, σε συνδιδασκαλία με την καθηγήτρια Κοινωνικής Ψυχολογίας στο ΠΤΔΕ, ΔΠΘ, κ. Δέσποινα Σακκά).</w:t>
            </w:r>
          </w:p>
        </w:tc>
      </w:tr>
      <w:tr w:rsidR="00904D89" w:rsidRPr="005A5F4F" w:rsidTr="001A60DF">
        <w:trPr>
          <w:trHeight w:val="842"/>
        </w:trPr>
        <w:tc>
          <w:tcPr>
            <w:tcW w:w="1413" w:type="dxa"/>
          </w:tcPr>
          <w:p w:rsidR="00904D89" w:rsidRPr="00CE3D2C" w:rsidRDefault="00904D89" w:rsidP="00377248">
            <w:pPr>
              <w:keepNext/>
              <w:tabs>
                <w:tab w:val="left" w:pos="864"/>
                <w:tab w:val="left" w:pos="1583"/>
                <w:tab w:val="left" w:pos="1728"/>
                <w:tab w:val="left" w:pos="4320"/>
                <w:tab w:val="left" w:pos="6912"/>
              </w:tabs>
              <w:rPr>
                <w:sz w:val="22"/>
                <w:szCs w:val="22"/>
              </w:rPr>
            </w:pPr>
            <w:r w:rsidRPr="00CE3D2C">
              <w:rPr>
                <w:sz w:val="22"/>
                <w:szCs w:val="22"/>
              </w:rPr>
              <w:t>2004-20</w:t>
            </w:r>
            <w:r w:rsidR="00377248" w:rsidRPr="00CE3D2C">
              <w:rPr>
                <w:sz w:val="22"/>
                <w:szCs w:val="22"/>
              </w:rPr>
              <w:t>20</w:t>
            </w:r>
          </w:p>
        </w:tc>
        <w:tc>
          <w:tcPr>
            <w:tcW w:w="7690" w:type="dxa"/>
          </w:tcPr>
          <w:p w:rsidR="00904D89" w:rsidRPr="00CE3D2C" w:rsidRDefault="00904D89" w:rsidP="001A60DF">
            <w:pPr>
              <w:keepNext/>
              <w:tabs>
                <w:tab w:val="left" w:pos="1583"/>
                <w:tab w:val="left" w:pos="4320"/>
              </w:tabs>
              <w:rPr>
                <w:iCs/>
                <w:sz w:val="22"/>
                <w:szCs w:val="22"/>
              </w:rPr>
            </w:pPr>
            <w:r w:rsidRPr="00CE3D2C">
              <w:rPr>
                <w:b/>
                <w:bCs/>
                <w:sz w:val="22"/>
                <w:szCs w:val="22"/>
              </w:rPr>
              <w:t>Ιστορία της Παιδικής Ηλικίας</w:t>
            </w:r>
            <w:r w:rsidRPr="00CE3D2C">
              <w:rPr>
                <w:sz w:val="22"/>
                <w:szCs w:val="22"/>
              </w:rPr>
              <w:t xml:space="preserve">, </w:t>
            </w:r>
            <w:r w:rsidRPr="00CE3D2C">
              <w:rPr>
                <w:iCs/>
                <w:sz w:val="22"/>
                <w:szCs w:val="22"/>
              </w:rPr>
              <w:t>(επιλογής). Τα ακαδημαϊκά έτη 2013-2014 και 2014-2015 σε συνδιδασκαλία με τον λέκτορα Νεότερης Κοινωνικής Ιστορίας του ΤΕΕΠΗ, ΔΠΘ, κ. Ίκαρο Μαντούβαλο</w:t>
            </w:r>
          </w:p>
          <w:p w:rsidR="00904D89" w:rsidRPr="00CE3D2C" w:rsidRDefault="00904D89" w:rsidP="001A60DF">
            <w:pPr>
              <w:keepNext/>
              <w:tabs>
                <w:tab w:val="left" w:pos="1583"/>
                <w:tab w:val="left" w:pos="4320"/>
              </w:tabs>
              <w:rPr>
                <w:sz w:val="22"/>
                <w:szCs w:val="22"/>
              </w:rPr>
            </w:pPr>
          </w:p>
        </w:tc>
      </w:tr>
      <w:tr w:rsidR="00904D89" w:rsidRPr="005A5F4F" w:rsidTr="001A60DF">
        <w:trPr>
          <w:trHeight w:val="231"/>
        </w:trPr>
        <w:tc>
          <w:tcPr>
            <w:tcW w:w="1413" w:type="dxa"/>
          </w:tcPr>
          <w:p w:rsidR="00904D89" w:rsidRPr="00CE3D2C" w:rsidRDefault="00904D89" w:rsidP="00377248">
            <w:pPr>
              <w:keepNext/>
              <w:tabs>
                <w:tab w:val="left" w:pos="864"/>
                <w:tab w:val="left" w:pos="1583"/>
                <w:tab w:val="left" w:pos="1728"/>
                <w:tab w:val="left" w:pos="4320"/>
                <w:tab w:val="left" w:pos="6912"/>
              </w:tabs>
              <w:rPr>
                <w:sz w:val="22"/>
                <w:szCs w:val="22"/>
              </w:rPr>
            </w:pPr>
            <w:r w:rsidRPr="00CE3D2C">
              <w:rPr>
                <w:sz w:val="22"/>
                <w:szCs w:val="22"/>
              </w:rPr>
              <w:t>2004-20</w:t>
            </w:r>
            <w:r w:rsidR="00377248" w:rsidRPr="00CE3D2C">
              <w:rPr>
                <w:sz w:val="22"/>
                <w:szCs w:val="22"/>
              </w:rPr>
              <w:t>20</w:t>
            </w:r>
          </w:p>
        </w:tc>
        <w:tc>
          <w:tcPr>
            <w:tcW w:w="7690" w:type="dxa"/>
          </w:tcPr>
          <w:p w:rsidR="00904D89" w:rsidRPr="00CE3D2C" w:rsidRDefault="00904D89" w:rsidP="001A60DF">
            <w:pPr>
              <w:keepNext/>
              <w:tabs>
                <w:tab w:val="left" w:pos="1583"/>
                <w:tab w:val="left" w:pos="4320"/>
              </w:tabs>
              <w:rPr>
                <w:iCs/>
                <w:sz w:val="22"/>
                <w:szCs w:val="22"/>
              </w:rPr>
            </w:pPr>
            <w:r w:rsidRPr="00CE3D2C">
              <w:rPr>
                <w:b/>
                <w:bCs/>
                <w:sz w:val="22"/>
                <w:szCs w:val="22"/>
              </w:rPr>
              <w:t>Σύγχρονες Προσεγγίσεις στη Διδακτική της Ιστορίας</w:t>
            </w:r>
            <w:r w:rsidRPr="00CE3D2C">
              <w:rPr>
                <w:sz w:val="22"/>
                <w:szCs w:val="22"/>
              </w:rPr>
              <w:t xml:space="preserve">  </w:t>
            </w:r>
            <w:r w:rsidRPr="00CE3D2C">
              <w:rPr>
                <w:iCs/>
                <w:sz w:val="22"/>
                <w:szCs w:val="22"/>
              </w:rPr>
              <w:t>(επιλογής)</w:t>
            </w:r>
          </w:p>
          <w:p w:rsidR="00904D89" w:rsidRPr="00CE3D2C" w:rsidRDefault="00904D89" w:rsidP="001A60DF">
            <w:pPr>
              <w:keepNext/>
              <w:tabs>
                <w:tab w:val="left" w:pos="1583"/>
                <w:tab w:val="left" w:pos="4320"/>
              </w:tabs>
              <w:rPr>
                <w:sz w:val="22"/>
                <w:szCs w:val="22"/>
              </w:rPr>
            </w:pPr>
          </w:p>
        </w:tc>
      </w:tr>
    </w:tbl>
    <w:p w:rsidR="00904D89" w:rsidRDefault="00904D89" w:rsidP="00904D89">
      <w:pPr>
        <w:rPr>
          <w:i/>
          <w:iCs/>
          <w:sz w:val="22"/>
          <w:szCs w:val="22"/>
        </w:rPr>
      </w:pPr>
    </w:p>
    <w:p w:rsidR="00904D89" w:rsidRPr="005A5F4F" w:rsidRDefault="00904D89" w:rsidP="00904D89">
      <w:pPr>
        <w:rPr>
          <w:i/>
          <w:iCs/>
          <w:sz w:val="24"/>
          <w:szCs w:val="24"/>
        </w:rPr>
      </w:pPr>
      <w:r w:rsidRPr="005A5F4F">
        <w:rPr>
          <w:i/>
          <w:iCs/>
          <w:sz w:val="24"/>
          <w:szCs w:val="24"/>
        </w:rPr>
        <w:t xml:space="preserve">Εποπτεία εκπόνησης  πτυχιακών εργασιών </w:t>
      </w:r>
    </w:p>
    <w:p w:rsidR="00904D89" w:rsidRPr="005A5F4F" w:rsidRDefault="00904D89" w:rsidP="00904D89">
      <w:pPr>
        <w:rPr>
          <w:i/>
          <w:iCs/>
          <w:sz w:val="24"/>
          <w:szCs w:val="24"/>
        </w:rPr>
      </w:pPr>
    </w:p>
    <w:tbl>
      <w:tblPr>
        <w:tblW w:w="9240" w:type="dxa"/>
        <w:tblLayout w:type="fixed"/>
        <w:tblCellMar>
          <w:left w:w="180" w:type="dxa"/>
          <w:right w:w="180" w:type="dxa"/>
        </w:tblCellMar>
        <w:tblLook w:val="0000" w:firstRow="0" w:lastRow="0" w:firstColumn="0" w:lastColumn="0" w:noHBand="0" w:noVBand="0"/>
      </w:tblPr>
      <w:tblGrid>
        <w:gridCol w:w="1100"/>
        <w:gridCol w:w="8140"/>
      </w:tblGrid>
      <w:tr w:rsidR="00904D89" w:rsidRPr="005A5F4F" w:rsidTr="001A60DF">
        <w:trPr>
          <w:trHeight w:val="80"/>
        </w:trPr>
        <w:tc>
          <w:tcPr>
            <w:tcW w:w="1100" w:type="dxa"/>
            <w:tcBorders>
              <w:top w:val="nil"/>
              <w:left w:val="nil"/>
              <w:bottom w:val="nil"/>
              <w:right w:val="nil"/>
            </w:tcBorders>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 xml:space="preserve">1996 </w:t>
            </w:r>
            <w:r w:rsidRPr="005A5F4F">
              <w:rPr>
                <w:sz w:val="24"/>
                <w:szCs w:val="24"/>
              </w:rPr>
              <w:lastRenderedPageBreak/>
              <w:t>έως σήμερα</w:t>
            </w:r>
          </w:p>
        </w:tc>
        <w:tc>
          <w:tcPr>
            <w:tcW w:w="8140" w:type="dxa"/>
            <w:tcBorders>
              <w:top w:val="nil"/>
              <w:left w:val="nil"/>
              <w:bottom w:val="nil"/>
              <w:right w:val="nil"/>
            </w:tcBorders>
          </w:tcPr>
          <w:p w:rsidR="00904D89" w:rsidRPr="005A5F4F" w:rsidRDefault="00377248" w:rsidP="001A60DF">
            <w:pPr>
              <w:tabs>
                <w:tab w:val="left" w:pos="864"/>
                <w:tab w:val="left" w:pos="1583"/>
                <w:tab w:val="left" w:pos="1728"/>
                <w:tab w:val="left" w:pos="4320"/>
                <w:tab w:val="left" w:pos="6912"/>
              </w:tabs>
              <w:jc w:val="both"/>
              <w:rPr>
                <w:color w:val="FF0000"/>
                <w:sz w:val="24"/>
                <w:szCs w:val="24"/>
              </w:rPr>
            </w:pPr>
            <w:r>
              <w:rPr>
                <w:sz w:val="24"/>
                <w:szCs w:val="24"/>
              </w:rPr>
              <w:lastRenderedPageBreak/>
              <w:t>Εξήν</w:t>
            </w:r>
            <w:r w:rsidR="00CE3D2C">
              <w:rPr>
                <w:sz w:val="24"/>
                <w:szCs w:val="24"/>
              </w:rPr>
              <w:t xml:space="preserve">τα </w:t>
            </w:r>
            <w:r w:rsidR="00904D89" w:rsidRPr="005A5F4F">
              <w:rPr>
                <w:sz w:val="24"/>
                <w:szCs w:val="24"/>
              </w:rPr>
              <w:t xml:space="preserve">περίπου ατομικές ή ομαδικές πτυχιακές εργασίες, ορισμένες από τις </w:t>
            </w:r>
            <w:r w:rsidR="00904D89" w:rsidRPr="005A5F4F">
              <w:rPr>
                <w:sz w:val="24"/>
                <w:szCs w:val="24"/>
              </w:rPr>
              <w:lastRenderedPageBreak/>
              <w:t>οποίες απαιτούσαν συγκέντρωση και επεξεργασία πρωτογενών πηγών (</w:t>
            </w:r>
            <w:r w:rsidR="00CE3D2C">
              <w:rPr>
                <w:sz w:val="24"/>
                <w:szCs w:val="24"/>
              </w:rPr>
              <w:t>έρευνα σε αρχεία, τον τύπο και π</w:t>
            </w:r>
            <w:r w:rsidR="00904D89" w:rsidRPr="005A5F4F">
              <w:rPr>
                <w:sz w:val="24"/>
                <w:szCs w:val="24"/>
              </w:rPr>
              <w:t>ροφορικές μαρτυρίες) και αφορούν στις εξής θεματικές :</w:t>
            </w:r>
          </w:p>
          <w:p w:rsidR="00904D89" w:rsidRPr="005A5F4F" w:rsidRDefault="00904D89" w:rsidP="001A60DF">
            <w:pPr>
              <w:tabs>
                <w:tab w:val="left" w:pos="1583"/>
                <w:tab w:val="left" w:pos="4320"/>
              </w:tabs>
              <w:jc w:val="both"/>
              <w:rPr>
                <w:sz w:val="24"/>
                <w:szCs w:val="24"/>
              </w:rPr>
            </w:pPr>
            <w:r w:rsidRPr="005A5F4F">
              <w:rPr>
                <w:rFonts w:ascii="Comic Sans MS" w:hAnsi="Comic Sans MS" w:cs="Comic Sans MS"/>
                <w:sz w:val="24"/>
                <w:szCs w:val="24"/>
              </w:rPr>
              <w:t xml:space="preserve">▪ </w:t>
            </w:r>
            <w:r w:rsidRPr="005A5F4F">
              <w:rPr>
                <w:sz w:val="24"/>
                <w:szCs w:val="24"/>
              </w:rPr>
              <w:t>την πολιτική και κοινωνική ιστορία της Νεότερης Ελλάδας</w:t>
            </w:r>
            <w:r w:rsidR="00CE3D2C">
              <w:rPr>
                <w:sz w:val="24"/>
                <w:szCs w:val="24"/>
              </w:rPr>
              <w:t xml:space="preserve"> την πε΄ριοδο 1922-1950</w:t>
            </w:r>
          </w:p>
          <w:p w:rsidR="00904D89" w:rsidRPr="005A5F4F" w:rsidRDefault="00904D89" w:rsidP="001A60DF">
            <w:pPr>
              <w:tabs>
                <w:tab w:val="left" w:pos="1583"/>
                <w:tab w:val="left" w:pos="4320"/>
              </w:tabs>
              <w:jc w:val="both"/>
              <w:rPr>
                <w:sz w:val="24"/>
                <w:szCs w:val="24"/>
              </w:rPr>
            </w:pPr>
            <w:r w:rsidRPr="005A5F4F">
              <w:rPr>
                <w:sz w:val="24"/>
                <w:szCs w:val="24"/>
              </w:rPr>
              <w:t>•   την ιστορία της παιδικής ηλικίας</w:t>
            </w:r>
          </w:p>
          <w:p w:rsidR="00904D89" w:rsidRPr="005A5F4F" w:rsidRDefault="00904D89" w:rsidP="001A60DF">
            <w:pPr>
              <w:tabs>
                <w:tab w:val="left" w:pos="1583"/>
                <w:tab w:val="left" w:pos="4320"/>
              </w:tabs>
              <w:jc w:val="both"/>
              <w:rPr>
                <w:sz w:val="24"/>
                <w:szCs w:val="24"/>
              </w:rPr>
            </w:pPr>
            <w:r w:rsidRPr="005A5F4F">
              <w:rPr>
                <w:sz w:val="24"/>
                <w:szCs w:val="24"/>
              </w:rPr>
              <w:t>•   την ιστορία των ιδεών και των ιδεολογικών κινημάτων την νεότερη περίοδο</w:t>
            </w:r>
          </w:p>
          <w:p w:rsidR="00904D89" w:rsidRPr="005A5F4F" w:rsidRDefault="00904D89" w:rsidP="001A60DF">
            <w:pPr>
              <w:tabs>
                <w:tab w:val="left" w:pos="1583"/>
                <w:tab w:val="left" w:pos="4320"/>
              </w:tabs>
              <w:jc w:val="both"/>
              <w:rPr>
                <w:sz w:val="24"/>
                <w:szCs w:val="24"/>
              </w:rPr>
            </w:pPr>
            <w:r w:rsidRPr="005A5F4F">
              <w:rPr>
                <w:sz w:val="24"/>
                <w:szCs w:val="24"/>
              </w:rPr>
              <w:t>•   την ιστορία της Κατοχής, της Αντίστασης και του Εμφυλίου</w:t>
            </w:r>
          </w:p>
          <w:p w:rsidR="00904D89" w:rsidRPr="005A5F4F" w:rsidRDefault="00904D89" w:rsidP="001A60DF">
            <w:pPr>
              <w:tabs>
                <w:tab w:val="left" w:pos="1583"/>
                <w:tab w:val="left" w:pos="4320"/>
              </w:tabs>
              <w:jc w:val="both"/>
              <w:rPr>
                <w:sz w:val="24"/>
                <w:szCs w:val="24"/>
              </w:rPr>
            </w:pPr>
            <w:r w:rsidRPr="005A5F4F">
              <w:rPr>
                <w:sz w:val="24"/>
                <w:szCs w:val="24"/>
              </w:rPr>
              <w:t>•   την τοπική ιστορία της Θράκης</w:t>
            </w:r>
          </w:p>
          <w:p w:rsidR="00904D89" w:rsidRPr="005A5F4F" w:rsidRDefault="00904D89" w:rsidP="001A60DF">
            <w:pPr>
              <w:tabs>
                <w:tab w:val="left" w:pos="1583"/>
                <w:tab w:val="left" w:pos="4320"/>
              </w:tabs>
              <w:jc w:val="both"/>
              <w:rPr>
                <w:sz w:val="24"/>
                <w:szCs w:val="24"/>
              </w:rPr>
            </w:pPr>
            <w:r w:rsidRPr="005A5F4F">
              <w:rPr>
                <w:sz w:val="24"/>
                <w:szCs w:val="24"/>
              </w:rPr>
              <w:t>•   την ιστορία της εκπαίδευσης στην Κωνσταντινούπολη</w:t>
            </w:r>
          </w:p>
          <w:p w:rsidR="00904D89" w:rsidRPr="005A5F4F" w:rsidRDefault="00904D89" w:rsidP="001A60DF">
            <w:pPr>
              <w:tabs>
                <w:tab w:val="left" w:pos="1583"/>
                <w:tab w:val="left" w:pos="4320"/>
              </w:tabs>
              <w:jc w:val="both"/>
              <w:rPr>
                <w:sz w:val="24"/>
                <w:szCs w:val="24"/>
              </w:rPr>
            </w:pPr>
            <w:r w:rsidRPr="005A5F4F">
              <w:rPr>
                <w:sz w:val="24"/>
                <w:szCs w:val="24"/>
              </w:rPr>
              <w:t>•   την ιστορία του Β΄ παγκοσμίου πολέμου</w:t>
            </w:r>
          </w:p>
          <w:p w:rsidR="00904D89" w:rsidRPr="005A5F4F" w:rsidRDefault="00904D89" w:rsidP="001A60DF">
            <w:pPr>
              <w:tabs>
                <w:tab w:val="left" w:pos="1583"/>
                <w:tab w:val="left" w:pos="4320"/>
              </w:tabs>
              <w:jc w:val="both"/>
              <w:rPr>
                <w:sz w:val="24"/>
                <w:szCs w:val="24"/>
              </w:rPr>
            </w:pPr>
            <w:r w:rsidRPr="005A5F4F">
              <w:rPr>
                <w:sz w:val="24"/>
                <w:szCs w:val="24"/>
              </w:rPr>
              <w:t>•   την ιστορία των σχολικών εγχειριδίων και τη διδακτική της ιστορίας</w:t>
            </w:r>
          </w:p>
          <w:p w:rsidR="00904D89" w:rsidRPr="005A5F4F" w:rsidRDefault="00904D89" w:rsidP="001A60DF">
            <w:pPr>
              <w:tabs>
                <w:tab w:val="left" w:pos="1583"/>
                <w:tab w:val="left" w:pos="4320"/>
              </w:tabs>
              <w:jc w:val="both"/>
              <w:rPr>
                <w:sz w:val="24"/>
                <w:szCs w:val="24"/>
              </w:rPr>
            </w:pPr>
            <w:r w:rsidRPr="005A5F4F">
              <w:rPr>
                <w:sz w:val="24"/>
                <w:szCs w:val="24"/>
              </w:rPr>
              <w:t>•   την ιστορία του κινηματογράφου</w:t>
            </w:r>
          </w:p>
          <w:p w:rsidR="00904D89" w:rsidRPr="005A5F4F" w:rsidRDefault="00904D89" w:rsidP="001A60DF">
            <w:pPr>
              <w:tabs>
                <w:tab w:val="left" w:pos="1583"/>
                <w:tab w:val="left" w:pos="4320"/>
              </w:tabs>
              <w:jc w:val="both"/>
              <w:rPr>
                <w:sz w:val="24"/>
                <w:szCs w:val="24"/>
              </w:rPr>
            </w:pPr>
            <w:r w:rsidRPr="005A5F4F">
              <w:rPr>
                <w:sz w:val="24"/>
                <w:szCs w:val="24"/>
              </w:rPr>
              <w:t xml:space="preserve">    την ιστορία των μετακινήσεων των παιδιών στη διάρκεια του Εμφυλίου πολέμου</w:t>
            </w:r>
          </w:p>
          <w:p w:rsidR="00904D89" w:rsidRPr="005A5F4F" w:rsidRDefault="00904D89" w:rsidP="001A60DF">
            <w:pPr>
              <w:tabs>
                <w:tab w:val="left" w:pos="1583"/>
                <w:tab w:val="left" w:pos="4320"/>
              </w:tabs>
              <w:jc w:val="both"/>
              <w:rPr>
                <w:sz w:val="24"/>
                <w:szCs w:val="24"/>
              </w:rPr>
            </w:pPr>
          </w:p>
          <w:p w:rsidR="00904D89" w:rsidRPr="005A5F4F" w:rsidRDefault="00904D89" w:rsidP="001A60DF">
            <w:pPr>
              <w:jc w:val="both"/>
              <w:rPr>
                <w:sz w:val="24"/>
                <w:szCs w:val="24"/>
              </w:rPr>
            </w:pPr>
          </w:p>
        </w:tc>
      </w:tr>
    </w:tbl>
    <w:p w:rsidR="00904D89" w:rsidRPr="005A5F4F" w:rsidRDefault="00904D89" w:rsidP="00904D89">
      <w:pPr>
        <w:rPr>
          <w:i/>
          <w:iCs/>
          <w:sz w:val="24"/>
          <w:szCs w:val="24"/>
        </w:rPr>
      </w:pPr>
      <w:r w:rsidRPr="005A5F4F">
        <w:rPr>
          <w:i/>
          <w:iCs/>
          <w:sz w:val="24"/>
          <w:szCs w:val="24"/>
        </w:rPr>
        <w:lastRenderedPageBreak/>
        <w:t xml:space="preserve">Εποπτεία στην </w:t>
      </w:r>
      <w:r>
        <w:rPr>
          <w:i/>
          <w:iCs/>
          <w:sz w:val="24"/>
          <w:szCs w:val="24"/>
        </w:rPr>
        <w:t>Π</w:t>
      </w:r>
      <w:r w:rsidRPr="005A5F4F">
        <w:rPr>
          <w:i/>
          <w:iCs/>
          <w:sz w:val="24"/>
          <w:szCs w:val="24"/>
        </w:rPr>
        <w:t xml:space="preserve">ρακτική </w:t>
      </w:r>
      <w:r>
        <w:rPr>
          <w:i/>
          <w:iCs/>
          <w:sz w:val="24"/>
          <w:szCs w:val="24"/>
        </w:rPr>
        <w:t>Ά</w:t>
      </w:r>
      <w:r w:rsidRPr="005A5F4F">
        <w:rPr>
          <w:i/>
          <w:iCs/>
          <w:sz w:val="24"/>
          <w:szCs w:val="24"/>
        </w:rPr>
        <w:t xml:space="preserve">σκηση των φοιτητών </w:t>
      </w:r>
    </w:p>
    <w:p w:rsidR="00904D89" w:rsidRPr="005A5F4F" w:rsidRDefault="00904D89" w:rsidP="00904D89">
      <w:pPr>
        <w:rPr>
          <w:i/>
          <w:iCs/>
          <w:sz w:val="24"/>
          <w:szCs w:val="24"/>
        </w:rPr>
      </w:pPr>
    </w:p>
    <w:tbl>
      <w:tblPr>
        <w:tblW w:w="9240" w:type="dxa"/>
        <w:tblLayout w:type="fixed"/>
        <w:tblCellMar>
          <w:left w:w="180" w:type="dxa"/>
          <w:right w:w="180" w:type="dxa"/>
        </w:tblCellMar>
        <w:tblLook w:val="0000" w:firstRow="0" w:lastRow="0" w:firstColumn="0" w:lastColumn="0" w:noHBand="0" w:noVBand="0"/>
      </w:tblPr>
      <w:tblGrid>
        <w:gridCol w:w="1100"/>
        <w:gridCol w:w="8140"/>
      </w:tblGrid>
      <w:tr w:rsidR="00904D89" w:rsidRPr="005A5F4F" w:rsidTr="00377248">
        <w:trPr>
          <w:trHeight w:val="80"/>
        </w:trPr>
        <w:tc>
          <w:tcPr>
            <w:tcW w:w="1100" w:type="dxa"/>
            <w:tcBorders>
              <w:top w:val="nil"/>
              <w:left w:val="nil"/>
              <w:bottom w:val="nil"/>
              <w:right w:val="nil"/>
            </w:tcBorders>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1997 έως σήμερα</w:t>
            </w:r>
          </w:p>
        </w:tc>
        <w:tc>
          <w:tcPr>
            <w:tcW w:w="8140" w:type="dxa"/>
            <w:tcBorders>
              <w:top w:val="nil"/>
              <w:left w:val="nil"/>
              <w:bottom w:val="nil"/>
              <w:right w:val="nil"/>
            </w:tcBorders>
          </w:tcPr>
          <w:p w:rsidR="00904D89" w:rsidRPr="005A5F4F" w:rsidRDefault="00904D89" w:rsidP="00377248">
            <w:pPr>
              <w:tabs>
                <w:tab w:val="left" w:pos="864"/>
                <w:tab w:val="left" w:pos="1583"/>
                <w:tab w:val="left" w:pos="1728"/>
                <w:tab w:val="left" w:pos="4320"/>
                <w:tab w:val="left" w:pos="6912"/>
              </w:tabs>
              <w:jc w:val="both"/>
              <w:rPr>
                <w:sz w:val="24"/>
                <w:szCs w:val="24"/>
              </w:rPr>
            </w:pPr>
            <w:r w:rsidRPr="005A5F4F">
              <w:rPr>
                <w:sz w:val="24"/>
                <w:szCs w:val="24"/>
              </w:rPr>
              <w:t xml:space="preserve">Συμμετοχή στην Πρακτική Άσκηση των φοιτητών που πραγματοποιείται στο Ζ΄ και Η΄ εξάμηνο σπουδών τους. Συμμετέχω με: α) τη διοργάνωση σεμιναρίων σχετικών με τη διδασκαλία της Ιστορίας, β) την εποπτεία της προετοιμασίας των φοιτητών στις διδασκαλίες τους </w:t>
            </w:r>
            <w:r>
              <w:rPr>
                <w:sz w:val="24"/>
                <w:szCs w:val="24"/>
              </w:rPr>
              <w:t xml:space="preserve">στα σχολεία </w:t>
            </w:r>
            <w:r w:rsidRPr="005A5F4F">
              <w:rPr>
                <w:sz w:val="24"/>
                <w:szCs w:val="24"/>
              </w:rPr>
              <w:t>στο μάθημα της ιστορίας, γ)  την παρακολούθηση των διδασκαλιών τους, και δ)  τη συζήτηση σε ομάδες</w:t>
            </w:r>
            <w:r>
              <w:rPr>
                <w:sz w:val="24"/>
                <w:szCs w:val="24"/>
              </w:rPr>
              <w:t xml:space="preserve"> φοιτητών</w:t>
            </w:r>
            <w:r w:rsidRPr="005A5F4F">
              <w:rPr>
                <w:sz w:val="24"/>
                <w:szCs w:val="24"/>
              </w:rPr>
              <w:t xml:space="preserve"> μετά το μάθημα</w:t>
            </w:r>
            <w:r>
              <w:rPr>
                <w:sz w:val="24"/>
                <w:szCs w:val="24"/>
              </w:rPr>
              <w:t>. Τ</w:t>
            </w:r>
            <w:r w:rsidRPr="005A5F4F">
              <w:rPr>
                <w:sz w:val="24"/>
                <w:szCs w:val="24"/>
              </w:rPr>
              <w:t>α πρώτα χρόνια λειτουργίας της Πρακτικής Άσκησης συμμετείχα και με δειγματικές διδασκαλίες σε τάξη καθώς και με την προετοιμασία των εκπαιδευτικών του Πειραματικού Σχολείου της πόλης</w:t>
            </w:r>
            <w:r>
              <w:rPr>
                <w:sz w:val="24"/>
                <w:szCs w:val="24"/>
              </w:rPr>
              <w:t xml:space="preserve"> στις δειγματικές διδασκαλίες σε φοιτητές .</w:t>
            </w:r>
          </w:p>
        </w:tc>
      </w:tr>
    </w:tbl>
    <w:p w:rsidR="00904D89" w:rsidRPr="005A5F4F" w:rsidRDefault="00904D89" w:rsidP="00904D89">
      <w:pPr>
        <w:tabs>
          <w:tab w:val="left" w:pos="1583"/>
          <w:tab w:val="left" w:pos="4320"/>
        </w:tabs>
        <w:jc w:val="center"/>
        <w:rPr>
          <w:sz w:val="24"/>
          <w:szCs w:val="24"/>
        </w:rPr>
      </w:pPr>
      <w:r w:rsidRPr="005A5F4F">
        <w:rPr>
          <w:b/>
          <w:bCs/>
          <w:sz w:val="24"/>
          <w:szCs w:val="24"/>
        </w:rPr>
        <w:t>2.1.2. Διδακτικό έργο σε άλλα Τμήματα του Δ.Π.Θ. (μετά το διορισμό μου ως μέλος ΔΕΠ στο Π.Τ.Δ.Ε)</w:t>
      </w:r>
    </w:p>
    <w:tbl>
      <w:tblPr>
        <w:tblW w:w="9242" w:type="dxa"/>
        <w:tblBorders>
          <w:top w:val="single" w:sz="4" w:space="0" w:color="7F7F7F"/>
          <w:bottom w:val="single" w:sz="4" w:space="0" w:color="7F7F7F"/>
        </w:tblBorders>
        <w:tblLayout w:type="fixed"/>
        <w:tblLook w:val="0000" w:firstRow="0" w:lastRow="0" w:firstColumn="0" w:lastColumn="0" w:noHBand="0" w:noVBand="0"/>
      </w:tblPr>
      <w:tblGrid>
        <w:gridCol w:w="1314"/>
        <w:gridCol w:w="7928"/>
      </w:tblGrid>
      <w:tr w:rsidR="00904D89" w:rsidRPr="008413F3" w:rsidTr="001A60DF">
        <w:trPr>
          <w:trHeight w:val="1154"/>
        </w:trPr>
        <w:tc>
          <w:tcPr>
            <w:tcW w:w="1314" w:type="dxa"/>
            <w:tcBorders>
              <w:top w:val="nil"/>
              <w:left w:val="nil"/>
              <w:bottom w:val="nil"/>
              <w:right w:val="nil"/>
            </w:tcBorders>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1999-2006</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tc>
        <w:tc>
          <w:tcPr>
            <w:tcW w:w="7928" w:type="dxa"/>
            <w:tcBorders>
              <w:top w:val="nil"/>
              <w:left w:val="nil"/>
              <w:bottom w:val="nil"/>
              <w:right w:val="nil"/>
            </w:tcBorders>
            <w:shd w:val="clear" w:color="auto" w:fill="auto"/>
          </w:tcPr>
          <w:p w:rsidR="00904D89" w:rsidRPr="005A5F4F" w:rsidRDefault="00904D89" w:rsidP="001A60DF">
            <w:pPr>
              <w:tabs>
                <w:tab w:val="left" w:pos="864"/>
                <w:tab w:val="left" w:pos="1583"/>
                <w:tab w:val="left" w:pos="1728"/>
                <w:tab w:val="left" w:pos="4320"/>
                <w:tab w:val="left" w:pos="6912"/>
              </w:tabs>
              <w:jc w:val="both"/>
              <w:rPr>
                <w:sz w:val="24"/>
                <w:szCs w:val="24"/>
              </w:rPr>
            </w:pPr>
            <w:r w:rsidRPr="005A5F4F">
              <w:rPr>
                <w:i/>
                <w:iCs/>
                <w:sz w:val="24"/>
                <w:szCs w:val="24"/>
              </w:rPr>
              <w:t>Διδασκαλία (με ανάθεση) του μαθήματος «Ιστορία της Νεότερης και Σύγχρονης Ευρωπαϊκής κοινωνίας 19ος-20ός αιώνας»</w:t>
            </w:r>
            <w:r w:rsidRPr="005A5F4F">
              <w:rPr>
                <w:b/>
                <w:bCs/>
                <w:i/>
                <w:iCs/>
                <w:sz w:val="24"/>
                <w:szCs w:val="24"/>
              </w:rPr>
              <w:t xml:space="preserve"> </w:t>
            </w:r>
            <w:r w:rsidRPr="005A5F4F">
              <w:rPr>
                <w:bCs/>
                <w:iCs/>
                <w:sz w:val="24"/>
                <w:szCs w:val="24"/>
              </w:rPr>
              <w:t xml:space="preserve">ΔΗΜΟΚΡΙΤΕΙΟ </w:t>
            </w:r>
            <w:r w:rsidRPr="005A5F4F">
              <w:rPr>
                <w:sz w:val="24"/>
                <w:szCs w:val="24"/>
              </w:rPr>
              <w:t>ΠΑΝΕΠΙΣΤΗΜΙΟ ΘΡΑΚΗΣ, ΣΧΟΛΗ ΕΠΙΣΤΗΜ</w:t>
            </w:r>
            <w:r>
              <w:rPr>
                <w:sz w:val="24"/>
                <w:szCs w:val="24"/>
              </w:rPr>
              <w:t>Ω</w:t>
            </w:r>
            <w:r w:rsidRPr="005A5F4F">
              <w:rPr>
                <w:sz w:val="24"/>
                <w:szCs w:val="24"/>
              </w:rPr>
              <w:t xml:space="preserve">Ν ΤΗΣ ΑΓΩΓΗΣ, Τμήμα Επιστημών της Εκπαίδευσης στην Προσχολική Ηλικία, Αλεξανδρούπολη, (ΤΕΕΠΗ). </w:t>
            </w:r>
          </w:p>
        </w:tc>
      </w:tr>
      <w:tr w:rsidR="00904D89" w:rsidRPr="008413F3" w:rsidTr="001A60DF">
        <w:trPr>
          <w:trHeight w:val="611"/>
        </w:trPr>
        <w:tc>
          <w:tcPr>
            <w:tcW w:w="1314" w:type="dxa"/>
            <w:tcBorders>
              <w:top w:val="nil"/>
              <w:left w:val="nil"/>
              <w:bottom w:val="nil"/>
              <w:right w:val="nil"/>
            </w:tcBorders>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1997-1998</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2015-2016</w:t>
            </w:r>
          </w:p>
        </w:tc>
        <w:tc>
          <w:tcPr>
            <w:tcW w:w="7928" w:type="dxa"/>
            <w:tcBorders>
              <w:top w:val="nil"/>
              <w:left w:val="nil"/>
              <w:bottom w:val="nil"/>
              <w:right w:val="nil"/>
            </w:tcBorders>
            <w:shd w:val="clear" w:color="auto" w:fill="auto"/>
          </w:tcPr>
          <w:p w:rsidR="00904D89" w:rsidRPr="005A5F4F" w:rsidRDefault="00904D89" w:rsidP="001A60DF">
            <w:pPr>
              <w:jc w:val="both"/>
              <w:rPr>
                <w:i/>
                <w:iCs/>
                <w:sz w:val="24"/>
                <w:szCs w:val="24"/>
              </w:rPr>
            </w:pPr>
            <w:r w:rsidRPr="005A5F4F">
              <w:rPr>
                <w:i/>
                <w:iCs/>
                <w:sz w:val="24"/>
                <w:szCs w:val="24"/>
              </w:rPr>
              <w:t>Διδασκαλία (με ανάθεση) του μαθήματος Κοινωνική Ιστορία της Νεότερης Ελλάδας.</w:t>
            </w:r>
            <w:r w:rsidRPr="005A5F4F">
              <w:rPr>
                <w:b/>
                <w:bCs/>
                <w:i/>
                <w:iCs/>
                <w:sz w:val="24"/>
                <w:szCs w:val="24"/>
              </w:rPr>
              <w:t xml:space="preserve"> </w:t>
            </w:r>
            <w:r w:rsidRPr="005A5F4F">
              <w:rPr>
                <w:sz w:val="24"/>
                <w:szCs w:val="24"/>
              </w:rPr>
              <w:t>ΔΗΜΟΚΡΙΤΕΙΟ ΠΑΝΕΠΙΣΤΗΜΙΟ ΘΡΑΚΗΣ</w:t>
            </w:r>
            <w:r w:rsidRPr="005A5F4F">
              <w:rPr>
                <w:b/>
                <w:bCs/>
                <w:i/>
                <w:iCs/>
                <w:sz w:val="24"/>
                <w:szCs w:val="24"/>
              </w:rPr>
              <w:t>,</w:t>
            </w:r>
            <w:r w:rsidRPr="005A5F4F">
              <w:rPr>
                <w:sz w:val="24"/>
                <w:szCs w:val="24"/>
              </w:rPr>
              <w:t xml:space="preserve"> ΣΧΟΛΗ ΕΠΙΣΗΜΩΝ ΤΗΣ ΑΓΩΓΗΣ,  Τμήμα Επιστημών της Εκπαίδευσης στην Προσχολική Ηλικία, Αλεξανδρούπολη (ΤΕΕΠΗ)</w:t>
            </w:r>
            <w:r w:rsidRPr="005A5F4F">
              <w:rPr>
                <w:i/>
                <w:iCs/>
                <w:sz w:val="24"/>
                <w:szCs w:val="24"/>
              </w:rPr>
              <w:t>.</w:t>
            </w:r>
          </w:p>
          <w:p w:rsidR="00904D89" w:rsidRPr="005A5F4F" w:rsidRDefault="00904D89" w:rsidP="001A60DF">
            <w:pPr>
              <w:jc w:val="both"/>
              <w:rPr>
                <w:i/>
                <w:iCs/>
                <w:sz w:val="24"/>
                <w:szCs w:val="24"/>
              </w:rPr>
            </w:pPr>
          </w:p>
          <w:p w:rsidR="00904D89" w:rsidRPr="005A5F4F" w:rsidRDefault="00904D89" w:rsidP="001A60DF">
            <w:pPr>
              <w:jc w:val="both"/>
              <w:rPr>
                <w:sz w:val="24"/>
                <w:szCs w:val="24"/>
              </w:rPr>
            </w:pPr>
            <w:r w:rsidRPr="005A5F4F">
              <w:rPr>
                <w:i/>
                <w:iCs/>
                <w:sz w:val="24"/>
                <w:szCs w:val="24"/>
              </w:rPr>
              <w:t xml:space="preserve">Διδασκαλία με ανάθεση του μαθήματος «Σύγχρονη Κοινωνική Ιστορία της Ελλάδας του 20ού αιώνα: ιστοριογραφικές και λογοτεχνικές αποτυπώσεις»,  </w:t>
            </w:r>
            <w:r w:rsidRPr="005A5F4F">
              <w:rPr>
                <w:iCs/>
                <w:sz w:val="24"/>
                <w:szCs w:val="24"/>
              </w:rPr>
              <w:t>ΔΗΜΟΚΡΙΤΕΙΟ ΠΑΝΕΠΙΣΤΗΜΙΟ ΘΡΑΚΗΣ, ΣΧΟΛΗ ΚΛΑΣΙΚΩΝ ΚΑΙ ΑΝΘΡΩΠΙΣΤΙΚΩΝ ΕΠΙΣΤΗΜΩΝ,  Τμήμα Ελληνικής Φιλολογίας, Μεταπτυχιακό Πρόγραμμα Σπουδών.</w:t>
            </w:r>
          </w:p>
        </w:tc>
      </w:tr>
      <w:tr w:rsidR="00904D89" w:rsidRPr="008413F3" w:rsidTr="001A60DF">
        <w:trPr>
          <w:trHeight w:val="611"/>
        </w:trPr>
        <w:tc>
          <w:tcPr>
            <w:tcW w:w="1314" w:type="dxa"/>
            <w:tcBorders>
              <w:top w:val="nil"/>
              <w:left w:val="nil"/>
              <w:bottom w:val="nil"/>
              <w:right w:val="nil"/>
            </w:tcBorders>
            <w:shd w:val="clear" w:color="auto" w:fill="auto"/>
          </w:tcPr>
          <w:p w:rsidR="00904D89" w:rsidRPr="008413F3" w:rsidRDefault="00F844A5" w:rsidP="001A60DF">
            <w:pPr>
              <w:tabs>
                <w:tab w:val="left" w:pos="864"/>
                <w:tab w:val="left" w:pos="1583"/>
                <w:tab w:val="left" w:pos="1728"/>
                <w:tab w:val="left" w:pos="4320"/>
                <w:tab w:val="left" w:pos="6912"/>
              </w:tabs>
              <w:rPr>
                <w:sz w:val="22"/>
                <w:szCs w:val="22"/>
              </w:rPr>
            </w:pPr>
            <w:r>
              <w:rPr>
                <w:sz w:val="22"/>
                <w:szCs w:val="22"/>
              </w:rPr>
              <w:t>2016-2017</w:t>
            </w:r>
          </w:p>
        </w:tc>
        <w:tc>
          <w:tcPr>
            <w:tcW w:w="7928" w:type="dxa"/>
            <w:tcBorders>
              <w:top w:val="nil"/>
              <w:left w:val="nil"/>
              <w:bottom w:val="nil"/>
              <w:right w:val="nil"/>
            </w:tcBorders>
            <w:shd w:val="clear" w:color="auto" w:fill="auto"/>
          </w:tcPr>
          <w:p w:rsidR="00904D89" w:rsidRPr="008413F3" w:rsidRDefault="00F844A5" w:rsidP="00F844A5">
            <w:pPr>
              <w:jc w:val="both"/>
              <w:rPr>
                <w:i/>
                <w:iCs/>
                <w:sz w:val="22"/>
                <w:szCs w:val="22"/>
              </w:rPr>
            </w:pPr>
            <w:r>
              <w:rPr>
                <w:i/>
                <w:iCs/>
                <w:sz w:val="22"/>
                <w:szCs w:val="22"/>
              </w:rPr>
              <w:t>Διδασκαλία με ανάθεση του μαθήματος «Σύγχρονη Ελληνική Ιστορία, 1922-1950»</w:t>
            </w:r>
            <w:r w:rsidRPr="005A5F4F">
              <w:rPr>
                <w:iCs/>
                <w:sz w:val="24"/>
                <w:szCs w:val="24"/>
              </w:rPr>
              <w:t xml:space="preserve"> </w:t>
            </w:r>
            <w:r w:rsidRPr="005A5F4F">
              <w:rPr>
                <w:iCs/>
                <w:sz w:val="24"/>
                <w:szCs w:val="24"/>
              </w:rPr>
              <w:t xml:space="preserve">ΔΗΜΟΚΡΙΤΕΙΟ ΠΑΝΕΠΙΣΤΗΜΙΟ ΘΡΑΚΗΣ, ΣΧΟΛΗ ΚΛΑΣΙΚΩΝ ΚΑΙ ΑΝΘΡΩΠΙΣΤΙΚΩΝ ΕΠΙΣΤΗΜΩΝ,  Τμήμα Ελληνικής Φιλολογίας, </w:t>
            </w:r>
            <w:r>
              <w:rPr>
                <w:iCs/>
                <w:sz w:val="24"/>
                <w:szCs w:val="24"/>
              </w:rPr>
              <w:t>Προπτυχιακό</w:t>
            </w:r>
            <w:r w:rsidRPr="005A5F4F">
              <w:rPr>
                <w:iCs/>
                <w:sz w:val="24"/>
                <w:szCs w:val="24"/>
              </w:rPr>
              <w:t xml:space="preserve"> Πρόγραμμα Σπουδών.</w:t>
            </w:r>
          </w:p>
        </w:tc>
      </w:tr>
      <w:tr w:rsidR="00904D89" w:rsidRPr="008413F3" w:rsidTr="001A60DF">
        <w:trPr>
          <w:trHeight w:val="80"/>
        </w:trPr>
        <w:tc>
          <w:tcPr>
            <w:tcW w:w="1314" w:type="dxa"/>
            <w:tcBorders>
              <w:top w:val="nil"/>
              <w:left w:val="nil"/>
              <w:bottom w:val="nil"/>
              <w:right w:val="nil"/>
            </w:tcBorders>
            <w:shd w:val="clear" w:color="auto" w:fill="auto"/>
          </w:tcPr>
          <w:p w:rsidR="00904D89" w:rsidRPr="009A69DF" w:rsidRDefault="00904D89" w:rsidP="001A60DF">
            <w:pPr>
              <w:tabs>
                <w:tab w:val="left" w:pos="864"/>
                <w:tab w:val="left" w:pos="1583"/>
                <w:tab w:val="left" w:pos="1728"/>
                <w:tab w:val="left" w:pos="4320"/>
                <w:tab w:val="left" w:pos="6912"/>
              </w:tabs>
            </w:pPr>
          </w:p>
        </w:tc>
        <w:tc>
          <w:tcPr>
            <w:tcW w:w="7928" w:type="dxa"/>
            <w:tcBorders>
              <w:top w:val="nil"/>
              <w:left w:val="nil"/>
              <w:bottom w:val="nil"/>
              <w:right w:val="nil"/>
            </w:tcBorders>
            <w:shd w:val="clear" w:color="auto" w:fill="auto"/>
          </w:tcPr>
          <w:p w:rsidR="00904D89" w:rsidRPr="0089597D" w:rsidRDefault="00904D89" w:rsidP="001A60DF">
            <w:pPr>
              <w:tabs>
                <w:tab w:val="left" w:pos="864"/>
                <w:tab w:val="left" w:pos="1583"/>
                <w:tab w:val="left" w:pos="1728"/>
                <w:tab w:val="left" w:pos="4320"/>
                <w:tab w:val="left" w:pos="6912"/>
              </w:tabs>
              <w:jc w:val="both"/>
            </w:pPr>
          </w:p>
        </w:tc>
      </w:tr>
    </w:tbl>
    <w:p w:rsidR="00904D89" w:rsidRPr="005A5F4F" w:rsidRDefault="00904D89" w:rsidP="00904D89">
      <w:pPr>
        <w:tabs>
          <w:tab w:val="left" w:pos="1583"/>
          <w:tab w:val="left" w:pos="4320"/>
        </w:tabs>
        <w:jc w:val="center"/>
        <w:rPr>
          <w:sz w:val="24"/>
          <w:szCs w:val="24"/>
        </w:rPr>
      </w:pPr>
      <w:r w:rsidRPr="005A5F4F">
        <w:rPr>
          <w:b/>
          <w:bCs/>
          <w:sz w:val="24"/>
          <w:szCs w:val="24"/>
        </w:rPr>
        <w:lastRenderedPageBreak/>
        <w:t xml:space="preserve">2.1.3. Διδασκαλία στο πλαίσιο του Προγράμματος </w:t>
      </w:r>
      <w:r w:rsidRPr="005A5F4F">
        <w:rPr>
          <w:b/>
          <w:bCs/>
          <w:sz w:val="24"/>
          <w:szCs w:val="24"/>
          <w:lang w:val="en-US"/>
        </w:rPr>
        <w:t>Socrates</w:t>
      </w:r>
      <w:r w:rsidRPr="005A5F4F">
        <w:rPr>
          <w:b/>
          <w:bCs/>
          <w:sz w:val="24"/>
          <w:szCs w:val="24"/>
        </w:rPr>
        <w:t xml:space="preserve"> - </w:t>
      </w:r>
      <w:r w:rsidRPr="005A5F4F">
        <w:rPr>
          <w:b/>
          <w:bCs/>
          <w:sz w:val="24"/>
          <w:szCs w:val="24"/>
          <w:lang w:val="en-US"/>
        </w:rPr>
        <w:t>Erasmus</w:t>
      </w:r>
      <w:r w:rsidRPr="005A5F4F">
        <w:rPr>
          <w:b/>
          <w:bCs/>
          <w:sz w:val="24"/>
          <w:szCs w:val="24"/>
        </w:rPr>
        <w:t xml:space="preserve"> για την κινητικότητα των μελών ΔΕΠ</w:t>
      </w:r>
    </w:p>
    <w:tbl>
      <w:tblPr>
        <w:tblW w:w="9242" w:type="dxa"/>
        <w:tblLayout w:type="fixed"/>
        <w:tblLook w:val="0000" w:firstRow="0" w:lastRow="0" w:firstColumn="0" w:lastColumn="0" w:noHBand="0" w:noVBand="0"/>
      </w:tblPr>
      <w:tblGrid>
        <w:gridCol w:w="1314"/>
        <w:gridCol w:w="7928"/>
      </w:tblGrid>
      <w:tr w:rsidR="00904D89" w:rsidRPr="005A5F4F" w:rsidTr="001A60DF">
        <w:trPr>
          <w:trHeight w:val="606"/>
        </w:trPr>
        <w:tc>
          <w:tcPr>
            <w:tcW w:w="1314" w:type="dxa"/>
            <w:shd w:val="clear" w:color="auto" w:fill="auto"/>
          </w:tcPr>
          <w:p w:rsidR="00904D89" w:rsidRPr="005A5F4F" w:rsidRDefault="00904D89" w:rsidP="001A60DF">
            <w:pPr>
              <w:tabs>
                <w:tab w:val="left" w:pos="864"/>
                <w:tab w:val="left" w:pos="1583"/>
                <w:tab w:val="left" w:pos="1728"/>
                <w:tab w:val="left" w:pos="4320"/>
                <w:tab w:val="left" w:pos="6912"/>
              </w:tabs>
              <w:jc w:val="center"/>
              <w:rPr>
                <w:sz w:val="24"/>
                <w:szCs w:val="24"/>
              </w:rPr>
            </w:pPr>
          </w:p>
        </w:tc>
        <w:tc>
          <w:tcPr>
            <w:tcW w:w="7928" w:type="dxa"/>
            <w:shd w:val="clear" w:color="auto" w:fill="auto"/>
          </w:tcPr>
          <w:p w:rsidR="00904D89" w:rsidRPr="005A5F4F" w:rsidRDefault="00904D89" w:rsidP="001A60DF">
            <w:pPr>
              <w:tabs>
                <w:tab w:val="left" w:pos="864"/>
                <w:tab w:val="left" w:pos="1583"/>
                <w:tab w:val="left" w:pos="1728"/>
                <w:tab w:val="left" w:pos="4320"/>
                <w:tab w:val="left" w:pos="6912"/>
              </w:tabs>
              <w:jc w:val="center"/>
              <w:rPr>
                <w:sz w:val="24"/>
                <w:szCs w:val="24"/>
              </w:rPr>
            </w:pPr>
          </w:p>
        </w:tc>
      </w:tr>
      <w:tr w:rsidR="00904D89" w:rsidRPr="008413F3" w:rsidTr="001A60DF">
        <w:trPr>
          <w:trHeight w:val="1154"/>
        </w:trPr>
        <w:tc>
          <w:tcPr>
            <w:tcW w:w="1314" w:type="dxa"/>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2011-2012</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tc>
        <w:tc>
          <w:tcPr>
            <w:tcW w:w="7928" w:type="dxa"/>
            <w:shd w:val="clear" w:color="auto" w:fill="auto"/>
          </w:tcPr>
          <w:p w:rsidR="00904D89" w:rsidRDefault="00904D89" w:rsidP="001A60DF">
            <w:pPr>
              <w:tabs>
                <w:tab w:val="left" w:pos="864"/>
                <w:tab w:val="left" w:pos="1583"/>
                <w:tab w:val="left" w:pos="1728"/>
                <w:tab w:val="left" w:pos="4320"/>
                <w:tab w:val="left" w:pos="6912"/>
              </w:tabs>
              <w:jc w:val="both"/>
              <w:rPr>
                <w:sz w:val="24"/>
                <w:szCs w:val="24"/>
              </w:rPr>
            </w:pPr>
            <w:r w:rsidRPr="005A5F4F">
              <w:rPr>
                <w:iCs/>
                <w:sz w:val="24"/>
                <w:szCs w:val="24"/>
              </w:rPr>
              <w:t xml:space="preserve">Τον Απρίλιο του 2012 δίδαξα για μια εβδομάδα μαθήματα Ιστορίας στο Παιδαγωγικό Τμήμα του Πανεπιστημίου </w:t>
            </w:r>
            <w:r w:rsidRPr="005A5F4F">
              <w:rPr>
                <w:iCs/>
                <w:sz w:val="24"/>
                <w:szCs w:val="24"/>
                <w:lang w:val="en-US"/>
              </w:rPr>
              <w:t>Castilla</w:t>
            </w:r>
            <w:r w:rsidRPr="005A5F4F">
              <w:rPr>
                <w:iCs/>
                <w:sz w:val="24"/>
                <w:szCs w:val="24"/>
              </w:rPr>
              <w:t xml:space="preserve"> </w:t>
            </w:r>
            <w:r w:rsidRPr="005A5F4F">
              <w:rPr>
                <w:iCs/>
                <w:sz w:val="24"/>
                <w:szCs w:val="24"/>
                <w:lang w:val="en-US"/>
              </w:rPr>
              <w:t>La</w:t>
            </w:r>
            <w:r w:rsidRPr="005A5F4F">
              <w:rPr>
                <w:iCs/>
                <w:sz w:val="24"/>
                <w:szCs w:val="24"/>
              </w:rPr>
              <w:t xml:space="preserve"> </w:t>
            </w:r>
            <w:r w:rsidRPr="005A5F4F">
              <w:rPr>
                <w:iCs/>
                <w:sz w:val="24"/>
                <w:szCs w:val="24"/>
                <w:lang w:val="en-US"/>
              </w:rPr>
              <w:t>Mancha</w:t>
            </w:r>
            <w:r w:rsidRPr="005A5F4F">
              <w:rPr>
                <w:iCs/>
                <w:sz w:val="24"/>
                <w:szCs w:val="24"/>
              </w:rPr>
              <w:t xml:space="preserve"> (</w:t>
            </w:r>
            <w:r w:rsidRPr="005A5F4F">
              <w:rPr>
                <w:iCs/>
                <w:sz w:val="24"/>
                <w:szCs w:val="24"/>
                <w:lang w:val="en-US"/>
              </w:rPr>
              <w:t>Albacete</w:t>
            </w:r>
            <w:r w:rsidRPr="005A5F4F">
              <w:rPr>
                <w:iCs/>
                <w:sz w:val="24"/>
                <w:szCs w:val="24"/>
              </w:rPr>
              <w:t xml:space="preserve">, Ισπανία), μετά από πρόσκληση της καθηγήτριας ιστορίας </w:t>
            </w:r>
            <w:r w:rsidRPr="005A5F4F">
              <w:rPr>
                <w:iCs/>
                <w:sz w:val="24"/>
                <w:szCs w:val="24"/>
                <w:lang w:val="en-US"/>
              </w:rPr>
              <w:t>Matilde</w:t>
            </w:r>
            <w:r w:rsidRPr="005A5F4F">
              <w:rPr>
                <w:iCs/>
                <w:sz w:val="24"/>
                <w:szCs w:val="24"/>
              </w:rPr>
              <w:t xml:space="preserve"> </w:t>
            </w:r>
            <w:r w:rsidRPr="005A5F4F">
              <w:rPr>
                <w:iCs/>
                <w:sz w:val="24"/>
                <w:szCs w:val="24"/>
                <w:lang w:val="en-US"/>
              </w:rPr>
              <w:t>Morillo</w:t>
            </w:r>
            <w:r w:rsidRPr="005A5F4F">
              <w:rPr>
                <w:iCs/>
                <w:sz w:val="24"/>
                <w:szCs w:val="24"/>
              </w:rPr>
              <w:t xml:space="preserve"> </w:t>
            </w:r>
            <w:r w:rsidRPr="005A5F4F">
              <w:rPr>
                <w:iCs/>
                <w:sz w:val="24"/>
                <w:szCs w:val="24"/>
                <w:lang w:val="en-US"/>
              </w:rPr>
              <w:t>Marcillio</w:t>
            </w:r>
            <w:r w:rsidRPr="005A5F4F">
              <w:rPr>
                <w:iCs/>
                <w:sz w:val="24"/>
                <w:szCs w:val="24"/>
              </w:rPr>
              <w:t>. Τα μαθήματα αναφέρονταν στη Σύγχρονη Ελληνική Ιστορία και τη Διδακτική της Ιστορίας</w:t>
            </w:r>
            <w:r w:rsidRPr="005A5F4F">
              <w:rPr>
                <w:sz w:val="24"/>
                <w:szCs w:val="24"/>
              </w:rPr>
              <w:t xml:space="preserve">. </w:t>
            </w:r>
          </w:p>
          <w:p w:rsidR="00904D89" w:rsidRPr="005A5F4F" w:rsidRDefault="00904D89" w:rsidP="001A60DF">
            <w:pPr>
              <w:tabs>
                <w:tab w:val="left" w:pos="864"/>
                <w:tab w:val="left" w:pos="1583"/>
                <w:tab w:val="left" w:pos="1728"/>
                <w:tab w:val="left" w:pos="4320"/>
                <w:tab w:val="left" w:pos="6912"/>
              </w:tabs>
              <w:jc w:val="both"/>
              <w:rPr>
                <w:sz w:val="24"/>
                <w:szCs w:val="24"/>
              </w:rPr>
            </w:pPr>
          </w:p>
        </w:tc>
      </w:tr>
    </w:tbl>
    <w:p w:rsidR="00904D89" w:rsidRPr="008D7DB7" w:rsidRDefault="00904D89" w:rsidP="00904D89">
      <w:pPr>
        <w:tabs>
          <w:tab w:val="left" w:pos="1583"/>
          <w:tab w:val="left" w:pos="4320"/>
        </w:tabs>
        <w:rPr>
          <w:sz w:val="18"/>
          <w:szCs w:val="18"/>
          <w:highlight w:val="lightGray"/>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RPr="009A69DF" w:rsidTr="001A60DF">
        <w:trPr>
          <w:trHeight w:val="347"/>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1D771F" w:rsidRDefault="00904D89" w:rsidP="001A60DF">
            <w:pPr>
              <w:tabs>
                <w:tab w:val="left" w:pos="1583"/>
                <w:tab w:val="left" w:pos="4320"/>
              </w:tabs>
              <w:rPr>
                <w:sz w:val="22"/>
                <w:szCs w:val="22"/>
              </w:rPr>
            </w:pPr>
            <w:r w:rsidRPr="001D771F">
              <w:rPr>
                <w:b/>
                <w:bCs/>
                <w:sz w:val="22"/>
                <w:szCs w:val="22"/>
                <w:lang w:val="en-US"/>
              </w:rPr>
              <w:t>2</w:t>
            </w:r>
            <w:r w:rsidRPr="001D771F">
              <w:rPr>
                <w:b/>
                <w:bCs/>
                <w:sz w:val="22"/>
                <w:szCs w:val="22"/>
              </w:rPr>
              <w:t xml:space="preserve">. 2. ΔΙΔΑΣΚΑΛΙΑ σε Μεταπτυχιακό επίπεδο </w:t>
            </w:r>
          </w:p>
        </w:tc>
      </w:tr>
    </w:tbl>
    <w:p w:rsidR="00904D89" w:rsidRPr="008D7DB7" w:rsidRDefault="00904D89" w:rsidP="00904D89">
      <w:pPr>
        <w:overflowPunct/>
        <w:textAlignment w:val="auto"/>
        <w:rPr>
          <w:b/>
          <w:bCs/>
          <w:sz w:val="18"/>
          <w:szCs w:val="18"/>
        </w:rPr>
      </w:pPr>
    </w:p>
    <w:p w:rsidR="00904D89" w:rsidRDefault="00904D89" w:rsidP="00904D89">
      <w:pPr>
        <w:tabs>
          <w:tab w:val="left" w:pos="864"/>
          <w:tab w:val="left" w:pos="1583"/>
          <w:tab w:val="left" w:pos="1728"/>
          <w:tab w:val="left" w:pos="4320"/>
          <w:tab w:val="left" w:pos="6912"/>
        </w:tabs>
        <w:rPr>
          <w:b/>
          <w:bCs/>
          <w:sz w:val="22"/>
          <w:szCs w:val="22"/>
        </w:rPr>
      </w:pPr>
    </w:p>
    <w:p w:rsidR="00904D89" w:rsidRPr="005A5F4F" w:rsidRDefault="00904D89" w:rsidP="00904D89">
      <w:pPr>
        <w:tabs>
          <w:tab w:val="left" w:pos="864"/>
          <w:tab w:val="left" w:pos="1583"/>
          <w:tab w:val="left" w:pos="1728"/>
          <w:tab w:val="left" w:pos="4320"/>
          <w:tab w:val="left" w:pos="6912"/>
        </w:tabs>
        <w:rPr>
          <w:b/>
          <w:bCs/>
          <w:sz w:val="24"/>
          <w:szCs w:val="24"/>
        </w:rPr>
      </w:pPr>
      <w:r w:rsidRPr="005A5F4F">
        <w:rPr>
          <w:b/>
          <w:bCs/>
          <w:sz w:val="24"/>
          <w:szCs w:val="24"/>
        </w:rPr>
        <w:t>2.2.1. Παιδαγωγικό Τμήμα Δημοτικής Εκπαίδευσης</w:t>
      </w:r>
    </w:p>
    <w:p w:rsidR="00904D89" w:rsidRPr="005A5F4F" w:rsidRDefault="00904D89" w:rsidP="00904D89">
      <w:pPr>
        <w:rPr>
          <w:b/>
          <w:bCs/>
          <w:sz w:val="24"/>
          <w:szCs w:val="24"/>
        </w:rPr>
      </w:pPr>
    </w:p>
    <w:tbl>
      <w:tblPr>
        <w:tblW w:w="9240" w:type="dxa"/>
        <w:tblBorders>
          <w:top w:val="single" w:sz="4" w:space="0" w:color="7F7F7F"/>
          <w:bottom w:val="single" w:sz="4" w:space="0" w:color="7F7F7F"/>
        </w:tblBorders>
        <w:tblLayout w:type="fixed"/>
        <w:tblLook w:val="0000" w:firstRow="0" w:lastRow="0" w:firstColumn="0" w:lastColumn="0" w:noHBand="0" w:noVBand="0"/>
      </w:tblPr>
      <w:tblGrid>
        <w:gridCol w:w="1314"/>
        <w:gridCol w:w="7926"/>
      </w:tblGrid>
      <w:tr w:rsidR="00904D89" w:rsidRPr="005A5F4F" w:rsidTr="001A60DF">
        <w:trPr>
          <w:trHeight w:val="558"/>
        </w:trPr>
        <w:tc>
          <w:tcPr>
            <w:tcW w:w="1314" w:type="dxa"/>
            <w:tcBorders>
              <w:top w:val="nil"/>
              <w:left w:val="nil"/>
              <w:bottom w:val="nil"/>
              <w:right w:val="nil"/>
            </w:tcBorders>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200</w:t>
            </w:r>
            <w:r>
              <w:rPr>
                <w:sz w:val="24"/>
                <w:szCs w:val="24"/>
              </w:rPr>
              <w:t>5</w:t>
            </w:r>
            <w:r w:rsidRPr="005A5F4F">
              <w:rPr>
                <w:sz w:val="24"/>
                <w:szCs w:val="24"/>
              </w:rPr>
              <w:t>-20</w:t>
            </w:r>
            <w:r>
              <w:rPr>
                <w:sz w:val="24"/>
                <w:szCs w:val="24"/>
              </w:rPr>
              <w:t>09</w:t>
            </w:r>
          </w:p>
        </w:tc>
        <w:tc>
          <w:tcPr>
            <w:tcW w:w="7926" w:type="dxa"/>
            <w:tcBorders>
              <w:top w:val="nil"/>
              <w:left w:val="nil"/>
              <w:bottom w:val="nil"/>
              <w:right w:val="nil"/>
            </w:tcBorders>
            <w:shd w:val="clear" w:color="auto" w:fill="auto"/>
          </w:tcPr>
          <w:p w:rsidR="00904D89" w:rsidRDefault="00904D89" w:rsidP="001A60DF">
            <w:pPr>
              <w:tabs>
                <w:tab w:val="left" w:pos="1583"/>
                <w:tab w:val="left" w:pos="4320"/>
              </w:tabs>
              <w:jc w:val="both"/>
              <w:rPr>
                <w:iCs/>
                <w:sz w:val="24"/>
                <w:szCs w:val="24"/>
              </w:rPr>
            </w:pPr>
            <w:r w:rsidRPr="005A5F4F">
              <w:rPr>
                <w:b/>
                <w:sz w:val="24"/>
                <w:szCs w:val="24"/>
              </w:rPr>
              <w:t xml:space="preserve">Θέματα Κοινωνικής Ιστορίας, </w:t>
            </w:r>
            <w:r w:rsidRPr="005A5F4F">
              <w:rPr>
                <w:sz w:val="24"/>
                <w:szCs w:val="24"/>
              </w:rPr>
              <w:t xml:space="preserve">υποχρεωτικό μάθημα στην </w:t>
            </w:r>
            <w:r w:rsidRPr="005A5F4F">
              <w:rPr>
                <w:iCs/>
                <w:sz w:val="24"/>
                <w:szCs w:val="24"/>
              </w:rPr>
              <w:t>κατεύθυνση</w:t>
            </w:r>
            <w:r w:rsidRPr="005A5F4F">
              <w:rPr>
                <w:sz w:val="24"/>
                <w:szCs w:val="24"/>
              </w:rPr>
              <w:t xml:space="preserve"> </w:t>
            </w:r>
            <w:r w:rsidRPr="005A5F4F">
              <w:rPr>
                <w:i/>
                <w:iCs/>
                <w:sz w:val="24"/>
                <w:szCs w:val="24"/>
              </w:rPr>
              <w:t>Γλώσσα και  πολιτισμός: θεωρητικές και διδακτικές προσεγγίσεις,</w:t>
            </w:r>
            <w:r w:rsidRPr="005A5F4F">
              <w:rPr>
                <w:iCs/>
                <w:sz w:val="24"/>
                <w:szCs w:val="24"/>
              </w:rPr>
              <w:t xml:space="preserve"> αυτόνομη διδασκαλία από την αρχή έως τη λήξη της λειτουργίας της συγκεκριμένης κατεύθυνσης του ΜΠΣ, (αυτόνομη διδασκαλία). </w:t>
            </w:r>
          </w:p>
          <w:p w:rsidR="00CE3D2C" w:rsidRDefault="00CE3D2C" w:rsidP="00CE3D2C">
            <w:pPr>
              <w:tabs>
                <w:tab w:val="left" w:pos="1583"/>
                <w:tab w:val="left" w:pos="4320"/>
              </w:tabs>
              <w:jc w:val="both"/>
              <w:rPr>
                <w:b/>
                <w:sz w:val="24"/>
                <w:szCs w:val="24"/>
              </w:rPr>
            </w:pPr>
          </w:p>
          <w:p w:rsidR="00CE3D2C" w:rsidRPr="005A5F4F" w:rsidRDefault="00CE3D2C" w:rsidP="00CE3D2C">
            <w:pPr>
              <w:tabs>
                <w:tab w:val="left" w:pos="1583"/>
                <w:tab w:val="left" w:pos="4320"/>
              </w:tabs>
              <w:jc w:val="both"/>
              <w:rPr>
                <w:iCs/>
                <w:sz w:val="24"/>
                <w:szCs w:val="24"/>
              </w:rPr>
            </w:pPr>
            <w:r w:rsidRPr="005A5F4F">
              <w:rPr>
                <w:b/>
                <w:sz w:val="24"/>
                <w:szCs w:val="24"/>
              </w:rPr>
              <w:t>Ιστορία της παιδικής ηλικίας: σύγχρονες ερευνητικές προσεγγίσεις</w:t>
            </w:r>
            <w:r w:rsidRPr="005A5F4F">
              <w:rPr>
                <w:sz w:val="24"/>
                <w:szCs w:val="24"/>
              </w:rPr>
              <w:t xml:space="preserve"> (μάθημα επιλογής στην </w:t>
            </w:r>
            <w:r w:rsidRPr="005A5F4F">
              <w:rPr>
                <w:iCs/>
                <w:sz w:val="24"/>
                <w:szCs w:val="24"/>
              </w:rPr>
              <w:t xml:space="preserve">κατεύθυνση </w:t>
            </w:r>
            <w:r w:rsidRPr="005A5F4F">
              <w:rPr>
                <w:i/>
                <w:iCs/>
                <w:sz w:val="24"/>
                <w:szCs w:val="24"/>
              </w:rPr>
              <w:t xml:space="preserve">Γλώσσα και  πολιτισμός: θεωρητικές και διδακτικές προσεγγίσεις, </w:t>
            </w:r>
            <w:r w:rsidRPr="005A5F4F">
              <w:rPr>
                <w:iCs/>
                <w:sz w:val="24"/>
                <w:szCs w:val="24"/>
              </w:rPr>
              <w:t>(αυτόνομη διδασκαλία )</w:t>
            </w:r>
          </w:p>
          <w:p w:rsidR="00CE3D2C" w:rsidRPr="005A5F4F" w:rsidRDefault="00CE3D2C" w:rsidP="001A60DF">
            <w:pPr>
              <w:tabs>
                <w:tab w:val="left" w:pos="1583"/>
                <w:tab w:val="left" w:pos="4320"/>
              </w:tabs>
              <w:jc w:val="both"/>
              <w:rPr>
                <w:i/>
                <w:iCs/>
                <w:sz w:val="24"/>
                <w:szCs w:val="24"/>
              </w:rPr>
            </w:pPr>
          </w:p>
          <w:p w:rsidR="00904D89" w:rsidRPr="005A5F4F" w:rsidRDefault="00904D89" w:rsidP="001A60DF">
            <w:pPr>
              <w:tabs>
                <w:tab w:val="left" w:pos="1583"/>
                <w:tab w:val="left" w:pos="4320"/>
              </w:tabs>
              <w:jc w:val="both"/>
              <w:rPr>
                <w:sz w:val="24"/>
                <w:szCs w:val="24"/>
              </w:rPr>
            </w:pPr>
          </w:p>
        </w:tc>
      </w:tr>
      <w:tr w:rsidR="00904D89" w:rsidRPr="005A5F4F" w:rsidTr="001A60DF">
        <w:trPr>
          <w:trHeight w:val="558"/>
        </w:trPr>
        <w:tc>
          <w:tcPr>
            <w:tcW w:w="1314" w:type="dxa"/>
            <w:tcBorders>
              <w:top w:val="nil"/>
              <w:left w:val="nil"/>
              <w:bottom w:val="nil"/>
              <w:right w:val="nil"/>
            </w:tcBorders>
            <w:shd w:val="clear" w:color="auto" w:fill="auto"/>
          </w:tcPr>
          <w:p w:rsidR="00904D89" w:rsidRPr="005A5F4F" w:rsidRDefault="00904D89" w:rsidP="00CE3D2C">
            <w:pPr>
              <w:tabs>
                <w:tab w:val="left" w:pos="864"/>
                <w:tab w:val="left" w:pos="1583"/>
                <w:tab w:val="left" w:pos="1728"/>
                <w:tab w:val="left" w:pos="4320"/>
                <w:tab w:val="left" w:pos="6912"/>
              </w:tabs>
              <w:rPr>
                <w:sz w:val="24"/>
                <w:szCs w:val="24"/>
              </w:rPr>
            </w:pPr>
            <w:r w:rsidRPr="005A5F4F">
              <w:rPr>
                <w:sz w:val="24"/>
                <w:szCs w:val="24"/>
              </w:rPr>
              <w:t>20</w:t>
            </w:r>
            <w:r w:rsidR="00CE3D2C">
              <w:rPr>
                <w:sz w:val="24"/>
                <w:szCs w:val="24"/>
              </w:rPr>
              <w:t>15</w:t>
            </w:r>
            <w:r w:rsidRPr="005A5F4F">
              <w:rPr>
                <w:sz w:val="24"/>
                <w:szCs w:val="24"/>
              </w:rPr>
              <w:t>-20</w:t>
            </w:r>
            <w:r w:rsidR="00CE3D2C">
              <w:rPr>
                <w:sz w:val="24"/>
                <w:szCs w:val="24"/>
              </w:rPr>
              <w:t>16</w:t>
            </w:r>
          </w:p>
        </w:tc>
        <w:tc>
          <w:tcPr>
            <w:tcW w:w="7926" w:type="dxa"/>
            <w:tcBorders>
              <w:top w:val="nil"/>
              <w:left w:val="nil"/>
              <w:bottom w:val="nil"/>
              <w:right w:val="nil"/>
            </w:tcBorders>
            <w:shd w:val="clear" w:color="auto" w:fill="auto"/>
          </w:tcPr>
          <w:p w:rsidR="00904D89" w:rsidRDefault="00CE3D2C" w:rsidP="001A60DF">
            <w:pPr>
              <w:tabs>
                <w:tab w:val="left" w:pos="1583"/>
                <w:tab w:val="left" w:pos="4320"/>
              </w:tabs>
              <w:jc w:val="both"/>
              <w:rPr>
                <w:iCs/>
                <w:sz w:val="24"/>
                <w:szCs w:val="24"/>
              </w:rPr>
            </w:pPr>
            <w:r>
              <w:rPr>
                <w:b/>
                <w:sz w:val="24"/>
                <w:szCs w:val="24"/>
              </w:rPr>
              <w:t>Εθνοκεντρισμός στην Εκπαίδευση</w:t>
            </w:r>
            <w:r w:rsidR="00904D89" w:rsidRPr="005A5F4F">
              <w:rPr>
                <w:b/>
                <w:sz w:val="24"/>
                <w:szCs w:val="24"/>
              </w:rPr>
              <w:t xml:space="preserve">: </w:t>
            </w:r>
            <w:r>
              <w:rPr>
                <w:b/>
                <w:sz w:val="24"/>
                <w:szCs w:val="24"/>
              </w:rPr>
              <w:t xml:space="preserve">διεπιστημονικές προσεγγίσεις </w:t>
            </w:r>
            <w:r w:rsidR="00904D89" w:rsidRPr="005A5F4F">
              <w:rPr>
                <w:sz w:val="24"/>
                <w:szCs w:val="24"/>
              </w:rPr>
              <w:t xml:space="preserve">(μάθημα </w:t>
            </w:r>
            <w:r>
              <w:rPr>
                <w:sz w:val="24"/>
                <w:szCs w:val="24"/>
              </w:rPr>
              <w:t xml:space="preserve">υποχρεωτικό στο </w:t>
            </w:r>
            <w:r w:rsidR="00355958">
              <w:rPr>
                <w:sz w:val="24"/>
                <w:szCs w:val="24"/>
              </w:rPr>
              <w:t xml:space="preserve">πρόγραμμα του </w:t>
            </w:r>
            <w:r>
              <w:rPr>
                <w:sz w:val="24"/>
                <w:szCs w:val="24"/>
              </w:rPr>
              <w:t xml:space="preserve">ΜΠΣ </w:t>
            </w:r>
            <w:r w:rsidR="00355958">
              <w:rPr>
                <w:sz w:val="24"/>
                <w:szCs w:val="24"/>
              </w:rPr>
              <w:t>«</w:t>
            </w:r>
            <w:r>
              <w:rPr>
                <w:sz w:val="24"/>
                <w:szCs w:val="24"/>
              </w:rPr>
              <w:t xml:space="preserve">Πολιτισμική Ετερότητα και </w:t>
            </w:r>
            <w:r w:rsidR="00355958">
              <w:rPr>
                <w:sz w:val="24"/>
                <w:szCs w:val="24"/>
              </w:rPr>
              <w:t xml:space="preserve"> </w:t>
            </w:r>
            <w:r>
              <w:rPr>
                <w:sz w:val="24"/>
                <w:szCs w:val="24"/>
              </w:rPr>
              <w:t>Εκπαίδευση</w:t>
            </w:r>
            <w:r w:rsidR="00355958">
              <w:rPr>
                <w:sz w:val="24"/>
                <w:szCs w:val="24"/>
              </w:rPr>
              <w:t>»</w:t>
            </w:r>
            <w:r>
              <w:rPr>
                <w:sz w:val="24"/>
                <w:szCs w:val="24"/>
              </w:rPr>
              <w:t xml:space="preserve"> του Τομέα Ανθρωπιστικών και Κοινωνικών Επιστημών</w:t>
            </w:r>
            <w:r w:rsidR="00904D89" w:rsidRPr="005A5F4F">
              <w:rPr>
                <w:i/>
                <w:iCs/>
                <w:sz w:val="24"/>
                <w:szCs w:val="24"/>
              </w:rPr>
              <w:t xml:space="preserve"> </w:t>
            </w:r>
            <w:r w:rsidR="00904D89" w:rsidRPr="005A5F4F">
              <w:rPr>
                <w:iCs/>
                <w:sz w:val="24"/>
                <w:szCs w:val="24"/>
              </w:rPr>
              <w:t>(αυτόνομη διδασκαλία )</w:t>
            </w:r>
          </w:p>
          <w:p w:rsidR="00355958" w:rsidRPr="00355958" w:rsidRDefault="00355958" w:rsidP="001A60DF">
            <w:pPr>
              <w:tabs>
                <w:tab w:val="left" w:pos="1583"/>
                <w:tab w:val="left" w:pos="4320"/>
              </w:tabs>
              <w:jc w:val="both"/>
              <w:rPr>
                <w:b/>
                <w:iCs/>
                <w:sz w:val="24"/>
                <w:szCs w:val="24"/>
              </w:rPr>
            </w:pPr>
            <w:r w:rsidRPr="00355958">
              <w:rPr>
                <w:b/>
                <w:iCs/>
                <w:sz w:val="24"/>
                <w:szCs w:val="24"/>
              </w:rPr>
              <w:t>Κρίσιμα ζητήματα στη διδασκαλία των κοινωνικών επιστημών σε πολυπολιτισμικ</w:t>
            </w:r>
            <w:r>
              <w:rPr>
                <w:b/>
                <w:iCs/>
                <w:sz w:val="24"/>
                <w:szCs w:val="24"/>
              </w:rPr>
              <w:t>ά</w:t>
            </w:r>
            <w:r w:rsidRPr="00355958">
              <w:rPr>
                <w:b/>
                <w:iCs/>
                <w:sz w:val="24"/>
                <w:szCs w:val="24"/>
              </w:rPr>
              <w:t xml:space="preserve"> περιβάλλο</w:t>
            </w:r>
            <w:r>
              <w:rPr>
                <w:b/>
                <w:iCs/>
                <w:sz w:val="24"/>
                <w:szCs w:val="24"/>
              </w:rPr>
              <w:t>ντα</w:t>
            </w:r>
            <w:r w:rsidRPr="00355958">
              <w:rPr>
                <w:b/>
                <w:iCs/>
                <w:sz w:val="24"/>
                <w:szCs w:val="24"/>
              </w:rPr>
              <w:t xml:space="preserve"> </w:t>
            </w:r>
            <w:r>
              <w:rPr>
                <w:b/>
                <w:iCs/>
                <w:sz w:val="24"/>
                <w:szCs w:val="24"/>
              </w:rPr>
              <w:t>(</w:t>
            </w:r>
            <w:r w:rsidRPr="00355958">
              <w:rPr>
                <w:iCs/>
                <w:sz w:val="24"/>
                <w:szCs w:val="24"/>
              </w:rPr>
              <w:t>μάθημα επιλογής</w:t>
            </w:r>
            <w:r>
              <w:rPr>
                <w:b/>
                <w:iCs/>
                <w:sz w:val="24"/>
                <w:szCs w:val="24"/>
              </w:rPr>
              <w:t xml:space="preserve"> </w:t>
            </w:r>
            <w:r>
              <w:rPr>
                <w:sz w:val="24"/>
                <w:szCs w:val="24"/>
              </w:rPr>
              <w:t>στο πρόγραμμα του ΜΠΣ «Πολιτισμική Ετερότητα και Εκπαίδευση» του Τομέα Ανθρωπιστικών και Κοινωνικών Επιστημών</w:t>
            </w:r>
            <w:r w:rsidRPr="005A5F4F">
              <w:rPr>
                <w:i/>
                <w:iCs/>
                <w:sz w:val="24"/>
                <w:szCs w:val="24"/>
              </w:rPr>
              <w:t xml:space="preserve"> </w:t>
            </w:r>
            <w:r w:rsidRPr="005A5F4F">
              <w:rPr>
                <w:iCs/>
                <w:sz w:val="24"/>
                <w:szCs w:val="24"/>
              </w:rPr>
              <w:t>(αυτόνομη διδασκαλία</w:t>
            </w:r>
            <w:r>
              <w:rPr>
                <w:iCs/>
                <w:sz w:val="24"/>
                <w:szCs w:val="24"/>
              </w:rPr>
              <w:t>)</w:t>
            </w:r>
          </w:p>
          <w:p w:rsidR="00904D89" w:rsidRPr="005A5F4F" w:rsidRDefault="00904D89" w:rsidP="001A60DF">
            <w:pPr>
              <w:tabs>
                <w:tab w:val="left" w:pos="1583"/>
                <w:tab w:val="left" w:pos="4320"/>
              </w:tabs>
              <w:jc w:val="both"/>
              <w:rPr>
                <w:sz w:val="24"/>
                <w:szCs w:val="24"/>
              </w:rPr>
            </w:pPr>
          </w:p>
        </w:tc>
      </w:tr>
    </w:tbl>
    <w:p w:rsidR="00904D89" w:rsidRDefault="00904D89" w:rsidP="00904D89">
      <w:pPr>
        <w:tabs>
          <w:tab w:val="left" w:pos="1583"/>
          <w:tab w:val="left" w:pos="4320"/>
        </w:tabs>
        <w:rPr>
          <w:b/>
          <w:bCs/>
          <w:sz w:val="22"/>
          <w:szCs w:val="22"/>
        </w:rPr>
      </w:pPr>
    </w:p>
    <w:p w:rsidR="00904D89" w:rsidRPr="005A5F4F" w:rsidRDefault="00904D89" w:rsidP="00904D89">
      <w:pPr>
        <w:tabs>
          <w:tab w:val="left" w:pos="1583"/>
          <w:tab w:val="left" w:pos="4320"/>
        </w:tabs>
        <w:rPr>
          <w:b/>
          <w:bCs/>
          <w:sz w:val="24"/>
          <w:szCs w:val="24"/>
        </w:rPr>
      </w:pPr>
      <w:r w:rsidRPr="005A5F4F">
        <w:rPr>
          <w:b/>
          <w:bCs/>
          <w:sz w:val="24"/>
          <w:szCs w:val="24"/>
        </w:rPr>
        <w:t>2.2.2. Άλλα Τμήματα /Πανεπιστήμια</w:t>
      </w:r>
    </w:p>
    <w:p w:rsidR="00904D89" w:rsidRPr="005A5F4F" w:rsidRDefault="00904D89" w:rsidP="00904D89">
      <w:pPr>
        <w:rPr>
          <w:sz w:val="24"/>
          <w:szCs w:val="24"/>
        </w:rPr>
      </w:pPr>
    </w:p>
    <w:tbl>
      <w:tblPr>
        <w:tblW w:w="9240" w:type="dxa"/>
        <w:tblLayout w:type="fixed"/>
        <w:tblLook w:val="0000" w:firstRow="0" w:lastRow="0" w:firstColumn="0" w:lastColumn="0" w:noHBand="0" w:noVBand="0"/>
      </w:tblPr>
      <w:tblGrid>
        <w:gridCol w:w="1314"/>
        <w:gridCol w:w="7926"/>
      </w:tblGrid>
      <w:tr w:rsidR="00904D89" w:rsidRPr="005A5F4F" w:rsidTr="001A60DF">
        <w:trPr>
          <w:trHeight w:val="870"/>
        </w:trPr>
        <w:tc>
          <w:tcPr>
            <w:tcW w:w="1314" w:type="dxa"/>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 xml:space="preserve">2015-2016 </w:t>
            </w:r>
          </w:p>
        </w:tc>
        <w:tc>
          <w:tcPr>
            <w:tcW w:w="7926" w:type="dxa"/>
            <w:shd w:val="clear" w:color="auto" w:fill="auto"/>
          </w:tcPr>
          <w:p w:rsidR="00904D89" w:rsidRPr="005A5F4F" w:rsidRDefault="00904D89" w:rsidP="00355958">
            <w:pPr>
              <w:tabs>
                <w:tab w:val="left" w:pos="1701"/>
                <w:tab w:val="left" w:pos="4320"/>
              </w:tabs>
              <w:jc w:val="both"/>
              <w:rPr>
                <w:sz w:val="24"/>
                <w:szCs w:val="24"/>
              </w:rPr>
            </w:pPr>
            <w:r w:rsidRPr="005A5F4F">
              <w:rPr>
                <w:iCs/>
                <w:sz w:val="24"/>
                <w:szCs w:val="24"/>
              </w:rPr>
              <w:t xml:space="preserve">Διδασκαλία του μαθήματος </w:t>
            </w:r>
            <w:r w:rsidRPr="005A5F4F">
              <w:rPr>
                <w:b/>
                <w:iCs/>
                <w:sz w:val="24"/>
                <w:szCs w:val="24"/>
              </w:rPr>
              <w:t>Σύγχρονη Κοινωνική Ιστορία της Ελλάδας του 20ού αιώνα: ιστοριογραφικές και λογοτεχνικές αποτυπώσεις</w:t>
            </w:r>
            <w:r w:rsidRPr="005A5F4F">
              <w:rPr>
                <w:iCs/>
                <w:sz w:val="24"/>
                <w:szCs w:val="24"/>
              </w:rPr>
              <w:t xml:space="preserve">,  με ανάθεση από το Τμήμα Ελληνικής Φιλολογίας, Σχολή Κλασικών και Ανθρωπιστικών Επιστημών του Δημοκριτείου Πανεπιστημίου Θράκης, Μεταπτυχιακό Πρόγραμμα Σπουδών  </w:t>
            </w:r>
          </w:p>
        </w:tc>
      </w:tr>
      <w:tr w:rsidR="00355958" w:rsidRPr="005A5F4F" w:rsidTr="001A60DF">
        <w:trPr>
          <w:trHeight w:val="870"/>
        </w:trPr>
        <w:tc>
          <w:tcPr>
            <w:tcW w:w="1314" w:type="dxa"/>
            <w:shd w:val="clear" w:color="auto" w:fill="auto"/>
          </w:tcPr>
          <w:p w:rsidR="00355958" w:rsidRPr="005A5F4F" w:rsidRDefault="00355958" w:rsidP="001A60DF">
            <w:pPr>
              <w:tabs>
                <w:tab w:val="left" w:pos="864"/>
                <w:tab w:val="left" w:pos="1583"/>
                <w:tab w:val="left" w:pos="1728"/>
                <w:tab w:val="left" w:pos="4320"/>
                <w:tab w:val="left" w:pos="6912"/>
              </w:tabs>
              <w:rPr>
                <w:sz w:val="24"/>
                <w:szCs w:val="24"/>
              </w:rPr>
            </w:pPr>
            <w:r>
              <w:rPr>
                <w:sz w:val="24"/>
                <w:szCs w:val="24"/>
              </w:rPr>
              <w:t>2014-2018</w:t>
            </w:r>
          </w:p>
        </w:tc>
        <w:tc>
          <w:tcPr>
            <w:tcW w:w="7926" w:type="dxa"/>
            <w:shd w:val="clear" w:color="auto" w:fill="auto"/>
          </w:tcPr>
          <w:p w:rsidR="00355958" w:rsidRPr="005A5F4F" w:rsidRDefault="00355958" w:rsidP="00355958">
            <w:pPr>
              <w:tabs>
                <w:tab w:val="left" w:pos="1701"/>
                <w:tab w:val="left" w:pos="4320"/>
              </w:tabs>
              <w:jc w:val="both"/>
              <w:rPr>
                <w:iCs/>
                <w:sz w:val="24"/>
                <w:szCs w:val="24"/>
              </w:rPr>
            </w:pPr>
            <w:r>
              <w:rPr>
                <w:iCs/>
                <w:sz w:val="24"/>
                <w:szCs w:val="24"/>
              </w:rPr>
              <w:t xml:space="preserve">Συμμετοχή στη διδασκαλία του μαθήματος «Οι πόλεις σε ιστορική προοπτική» του ΜΠΣ του ΤΕΑΠΗ  Εκπαίδευση για το Περιβάλλον και την Αειφορία </w:t>
            </w:r>
          </w:p>
        </w:tc>
      </w:tr>
      <w:tr w:rsidR="00904D89" w:rsidRPr="005A5F4F" w:rsidTr="001A60DF">
        <w:trPr>
          <w:trHeight w:val="1125"/>
        </w:trPr>
        <w:tc>
          <w:tcPr>
            <w:tcW w:w="1314" w:type="dxa"/>
            <w:shd w:val="clear" w:color="auto" w:fill="auto"/>
          </w:tcPr>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2004-2007</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2008-2009</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2008-2009</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2009-2010</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2012-2013</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2011-2012</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2012-2013</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r w:rsidRPr="005A5F4F">
              <w:rPr>
                <w:sz w:val="24"/>
                <w:szCs w:val="24"/>
              </w:rPr>
              <w:t>2014-2015</w:t>
            </w: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p w:rsidR="00904D89" w:rsidRPr="005A5F4F" w:rsidRDefault="00904D89" w:rsidP="001A60DF">
            <w:pPr>
              <w:tabs>
                <w:tab w:val="left" w:pos="864"/>
                <w:tab w:val="left" w:pos="1583"/>
                <w:tab w:val="left" w:pos="1728"/>
                <w:tab w:val="left" w:pos="4320"/>
                <w:tab w:val="left" w:pos="6912"/>
              </w:tabs>
              <w:rPr>
                <w:sz w:val="24"/>
                <w:szCs w:val="24"/>
              </w:rPr>
            </w:pPr>
          </w:p>
        </w:tc>
        <w:tc>
          <w:tcPr>
            <w:tcW w:w="7926" w:type="dxa"/>
            <w:shd w:val="clear" w:color="auto" w:fill="auto"/>
          </w:tcPr>
          <w:p w:rsidR="00904D89" w:rsidRDefault="00904D89" w:rsidP="001A60DF">
            <w:pPr>
              <w:tabs>
                <w:tab w:val="left" w:pos="1701"/>
                <w:tab w:val="left" w:pos="4320"/>
              </w:tabs>
              <w:jc w:val="both"/>
              <w:rPr>
                <w:sz w:val="24"/>
                <w:szCs w:val="24"/>
              </w:rPr>
            </w:pPr>
            <w:r w:rsidRPr="005A5F4F">
              <w:rPr>
                <w:iCs/>
                <w:sz w:val="24"/>
                <w:szCs w:val="24"/>
              </w:rPr>
              <w:lastRenderedPageBreak/>
              <w:t>Συμμετοχή</w:t>
            </w:r>
            <w:r w:rsidRPr="005A5F4F">
              <w:rPr>
                <w:b/>
                <w:bCs/>
                <w:iCs/>
                <w:sz w:val="24"/>
                <w:szCs w:val="24"/>
              </w:rPr>
              <w:t xml:space="preserve"> </w:t>
            </w:r>
            <w:r w:rsidRPr="005A5F4F">
              <w:rPr>
                <w:sz w:val="24"/>
                <w:szCs w:val="24"/>
              </w:rPr>
              <w:t xml:space="preserve">στο Διατμηματικό Μεταπτυχιακό Πρόγραμμα Σπουδών «Σπουδές Νοτιοανατολικής Ευρώπης» (κατεύθυνση ιστορίας), της Νομικής Σχολής του Δ.Π.Θ,  σε συνεργασία με το Τμήμα Διοίκησης Επιχειρήσεων του Τ.Ε.Ι Καβάλας, στη διδασκαλία του μαθήματος «Εισαγωγή στις Ιστορικές Σπουδές», </w:t>
            </w:r>
            <w:r w:rsidRPr="005A5F4F">
              <w:rPr>
                <w:sz w:val="24"/>
                <w:szCs w:val="24"/>
              </w:rPr>
              <w:lastRenderedPageBreak/>
              <w:t>της ενότητας με τίτλο ««Εισαγωγή στις ιστορικές σπουδές: Σύγχρονες τάσεις στην ευρωπαϊκή ιστοριογραφία» στα ακαδημαϊκά έτη 200</w:t>
            </w:r>
            <w:r>
              <w:rPr>
                <w:sz w:val="24"/>
                <w:szCs w:val="24"/>
              </w:rPr>
              <w:t>4</w:t>
            </w:r>
            <w:r w:rsidRPr="005A5F4F">
              <w:rPr>
                <w:sz w:val="24"/>
                <w:szCs w:val="24"/>
              </w:rPr>
              <w:t xml:space="preserve">-2005, 2005-2006 και 2006-2007  </w:t>
            </w:r>
          </w:p>
          <w:p w:rsidR="00355958" w:rsidRPr="005A5F4F" w:rsidRDefault="00355958" w:rsidP="001A60DF">
            <w:pPr>
              <w:tabs>
                <w:tab w:val="left" w:pos="1701"/>
                <w:tab w:val="left" w:pos="4320"/>
              </w:tabs>
              <w:jc w:val="both"/>
              <w:rPr>
                <w:sz w:val="24"/>
                <w:szCs w:val="24"/>
              </w:rPr>
            </w:pPr>
          </w:p>
          <w:p w:rsidR="00904D89" w:rsidRPr="005A5F4F" w:rsidRDefault="00904D89" w:rsidP="001A60DF">
            <w:pPr>
              <w:tabs>
                <w:tab w:val="left" w:pos="1701"/>
                <w:tab w:val="left" w:pos="4320"/>
              </w:tabs>
              <w:jc w:val="both"/>
              <w:rPr>
                <w:i/>
                <w:sz w:val="24"/>
                <w:szCs w:val="24"/>
              </w:rPr>
            </w:pPr>
            <w:r w:rsidRPr="005A5F4F">
              <w:rPr>
                <w:sz w:val="24"/>
                <w:szCs w:val="24"/>
              </w:rPr>
              <w:t xml:space="preserve">Συμμετοχή στο ΜΠΣ του Τμήματος Εκπαίδευσης και Αγωγής στην Προσχολική Ηλικία, του Εθνικού και Καποδιστριακού Πανεπιστημίου Αθηνών, με τίτλο «Ειδική Αγωγή», στη διδασκαλία του μαθήματος «Κοινωνικές Διακρίσεις, Δικαιώματα και Ειδικές Κοινωνικές Ομάδες», της ενότητας με τίτλο «Να σώσουμε τον σπόρο : πρακτικές και αντιλήψεις για την αντιμετώπιση της φυματίωσης στα παιδιά στις αρχές του 20ού αιώνα» </w:t>
            </w:r>
          </w:p>
          <w:p w:rsidR="00904D89" w:rsidRPr="005A5F4F" w:rsidRDefault="00904D89" w:rsidP="001A60DF">
            <w:pPr>
              <w:tabs>
                <w:tab w:val="left" w:pos="1701"/>
                <w:tab w:val="left" w:pos="4320"/>
              </w:tabs>
              <w:jc w:val="both"/>
              <w:rPr>
                <w:i/>
                <w:sz w:val="24"/>
                <w:szCs w:val="24"/>
              </w:rPr>
            </w:pPr>
          </w:p>
          <w:p w:rsidR="00904D89" w:rsidRPr="005A5F4F" w:rsidRDefault="00904D89" w:rsidP="001A60DF">
            <w:pPr>
              <w:tabs>
                <w:tab w:val="left" w:pos="1701"/>
                <w:tab w:val="left" w:pos="4320"/>
              </w:tabs>
              <w:jc w:val="both"/>
              <w:rPr>
                <w:sz w:val="24"/>
                <w:szCs w:val="24"/>
              </w:rPr>
            </w:pPr>
            <w:r w:rsidRPr="005A5F4F">
              <w:rPr>
                <w:sz w:val="24"/>
                <w:szCs w:val="24"/>
              </w:rPr>
              <w:t>Συμμετοχή στο ΜΠΣ του Τμήματος Ιστορίας και Αρχαιολογίας (ειδίκευση: Νεότερη και Σύγχρονη Ιστορία) του Πανεπιστημίου Κρήτης,  με τίτλο «Ελληνική και Ευρωπαϊκή Ιστορία», στη διδασκαλία του μαθήματος « Ιστορία της Πόλης κατά την νεότερη περίοδο», της ενότητας με τίτλο «Φιλανθρωπία και φροντίδες Υγείας στην πόλη του 19</w:t>
            </w:r>
            <w:r w:rsidRPr="005A5F4F">
              <w:rPr>
                <w:sz w:val="24"/>
                <w:szCs w:val="24"/>
                <w:vertAlign w:val="superscript"/>
              </w:rPr>
              <w:t>ου</w:t>
            </w:r>
            <w:r w:rsidRPr="005A5F4F">
              <w:rPr>
                <w:sz w:val="24"/>
                <w:szCs w:val="24"/>
              </w:rPr>
              <w:t xml:space="preserve"> αιώνα».</w:t>
            </w:r>
          </w:p>
          <w:p w:rsidR="00904D89" w:rsidRPr="005A5F4F" w:rsidRDefault="00904D89" w:rsidP="001A60DF">
            <w:pPr>
              <w:tabs>
                <w:tab w:val="left" w:pos="1701"/>
                <w:tab w:val="left" w:pos="4320"/>
              </w:tabs>
              <w:jc w:val="both"/>
              <w:rPr>
                <w:sz w:val="24"/>
                <w:szCs w:val="24"/>
              </w:rPr>
            </w:pPr>
          </w:p>
          <w:p w:rsidR="00904D89" w:rsidRDefault="00904D89" w:rsidP="001A60DF">
            <w:pPr>
              <w:tabs>
                <w:tab w:val="left" w:pos="1701"/>
                <w:tab w:val="left" w:pos="4320"/>
              </w:tabs>
              <w:jc w:val="both"/>
              <w:rPr>
                <w:sz w:val="24"/>
                <w:szCs w:val="24"/>
              </w:rPr>
            </w:pPr>
            <w:r w:rsidRPr="005A5F4F">
              <w:rPr>
                <w:sz w:val="24"/>
                <w:szCs w:val="24"/>
              </w:rPr>
              <w:t>Συμμετοχή στο ΜΠΣ του Τμήματος Ιστορίας και Αρχαιολογίας (ειδίκευση: Νεότερη και Σύγχρονη Ελληνική Ιστορία) του Εθνικού και Καποδιστριακού Πανεπιστημίου Αθηνών,  με τίτλο «Νεότερη και Σύγχρονη Ελληνική Ιστορία» , στη διδασκαλία του μαθήματος «Ιστορία της Δημόσιας Υγείας», της ενότητας με τίτλο « Υγιεινής Παραγγέλματα: Ιατρική επίβλεψη και κοινωνική πρ</w:t>
            </w:r>
            <w:r w:rsidR="00355958">
              <w:rPr>
                <w:sz w:val="24"/>
                <w:szCs w:val="24"/>
              </w:rPr>
              <w:t>όνοια για παιδιά  (1890-1935)»</w:t>
            </w:r>
          </w:p>
          <w:p w:rsidR="00355958" w:rsidRPr="005A5F4F" w:rsidRDefault="00355958" w:rsidP="001A60DF">
            <w:pPr>
              <w:tabs>
                <w:tab w:val="left" w:pos="1701"/>
                <w:tab w:val="left" w:pos="4320"/>
              </w:tabs>
              <w:jc w:val="both"/>
              <w:rPr>
                <w:i/>
                <w:sz w:val="24"/>
                <w:szCs w:val="24"/>
              </w:rPr>
            </w:pPr>
          </w:p>
          <w:p w:rsidR="00904D89" w:rsidRPr="005A5F4F" w:rsidRDefault="00904D89" w:rsidP="001A60DF">
            <w:pPr>
              <w:jc w:val="both"/>
              <w:rPr>
                <w:sz w:val="24"/>
                <w:szCs w:val="24"/>
              </w:rPr>
            </w:pPr>
            <w:r w:rsidRPr="005A5F4F">
              <w:rPr>
                <w:sz w:val="24"/>
                <w:szCs w:val="24"/>
              </w:rPr>
              <w:t>Συμμετοχή στο ΜΠΣ του Τμήματος Κοινωνικής και Εκπαιδευτικής Πολιτικής  (κατεύθυνση Κοινωνικής Πολιτικής ) του Πανεπιστημίου Πελοποννήσου  με τίτλο «Θεσμοί και Πολιτικές Υγείας», στη διδασκαλία του μαθήματος «Κοινωνικές Επιστήμες και Υγεία» τριών ενοτήτων με τους εξής τίτλους: «Αντιμετωπίζοντας την νόσο του λαού : Αντιφυματικός Αγώνας και κοινωνικό ζήτημα στις αρχές του 20ού αιώνα», «Η πολιτική για τη δημόσια υγεία στην Ελλάδα στις αρχές του 20ού αιώνα» και «Ιατρικές αντιλήψεις και πρακτικές για την αντιμετώπιση της φυματίωσης στα τέλη του 19</w:t>
            </w:r>
            <w:r w:rsidRPr="005A5F4F">
              <w:rPr>
                <w:sz w:val="24"/>
                <w:szCs w:val="24"/>
                <w:vertAlign w:val="superscript"/>
              </w:rPr>
              <w:t>ου</w:t>
            </w:r>
            <w:r w:rsidR="00355958">
              <w:rPr>
                <w:sz w:val="24"/>
                <w:szCs w:val="24"/>
              </w:rPr>
              <w:t xml:space="preserve"> και τις αρχές του 20ού αιώνα»</w:t>
            </w:r>
          </w:p>
          <w:p w:rsidR="00904D89" w:rsidRPr="005A5F4F" w:rsidRDefault="00904D89" w:rsidP="001A60DF">
            <w:pPr>
              <w:rPr>
                <w:sz w:val="24"/>
                <w:szCs w:val="24"/>
              </w:rPr>
            </w:pPr>
          </w:p>
          <w:p w:rsidR="00904D89" w:rsidRDefault="00904D89" w:rsidP="001A60DF">
            <w:pPr>
              <w:tabs>
                <w:tab w:val="left" w:pos="1701"/>
                <w:tab w:val="left" w:pos="4320"/>
              </w:tabs>
              <w:jc w:val="both"/>
              <w:rPr>
                <w:sz w:val="24"/>
                <w:szCs w:val="24"/>
              </w:rPr>
            </w:pPr>
            <w:r w:rsidRPr="005A5F4F">
              <w:rPr>
                <w:sz w:val="24"/>
                <w:szCs w:val="24"/>
              </w:rPr>
              <w:t>Συμμετοχή στο ΜΠΣ του Τμήματος Ελληνικής Φιλολογίας (κατεύθυνση Νεοελληνική Λογοτεχνία), του Δημοκριτείου Πανεπιστημίου Θράκης, στη διδασκαλία του μαθήματος «Το έργο του Γ. Σεφέρη: από την ποίηση στον αυτοβιογραφικό λόγο», της ενότητας με τίτλο: «Πραγματικότητες του Πολέμου, της Κατοχής και της Αντίστασης</w:t>
            </w:r>
            <w:r w:rsidR="00355958">
              <w:rPr>
                <w:sz w:val="24"/>
                <w:szCs w:val="24"/>
              </w:rPr>
              <w:t>»</w:t>
            </w:r>
          </w:p>
          <w:p w:rsidR="00355958" w:rsidRPr="005A5F4F" w:rsidRDefault="00355958" w:rsidP="001A60DF">
            <w:pPr>
              <w:tabs>
                <w:tab w:val="left" w:pos="1701"/>
                <w:tab w:val="left" w:pos="4320"/>
              </w:tabs>
              <w:jc w:val="both"/>
              <w:rPr>
                <w:sz w:val="24"/>
                <w:szCs w:val="24"/>
              </w:rPr>
            </w:pPr>
          </w:p>
          <w:p w:rsidR="00904D89" w:rsidRPr="005A5F4F" w:rsidRDefault="00904D89" w:rsidP="001A60DF">
            <w:pPr>
              <w:tabs>
                <w:tab w:val="left" w:pos="1701"/>
                <w:tab w:val="left" w:pos="4320"/>
              </w:tabs>
              <w:jc w:val="both"/>
              <w:rPr>
                <w:sz w:val="24"/>
                <w:szCs w:val="24"/>
              </w:rPr>
            </w:pPr>
            <w:r w:rsidRPr="005A5F4F">
              <w:rPr>
                <w:sz w:val="24"/>
                <w:szCs w:val="24"/>
              </w:rPr>
              <w:t>Συμμετοχή στο ΜΠΣ του Τμήματος Ελληνικής Φιλολογίας (κατεύθυνση Νεοελληνική Λογοτεχνία), του Δημοκριτείου Πανεπιστημίου Θράκης, στη διδασκαλία του μαθήματος «Αναπαραστάσεις του ελληνικού κράτους στη λογοτεχνία και τη γραμματεία», δύο ενοτήτων με τους εξής τίτλους:  «Ομογενείς και πολιτική εξουσία στο νεοελληνικό κράτος στο β΄ μισό του 19</w:t>
            </w:r>
            <w:r w:rsidRPr="005A5F4F">
              <w:rPr>
                <w:sz w:val="24"/>
                <w:szCs w:val="24"/>
                <w:vertAlign w:val="superscript"/>
              </w:rPr>
              <w:t>ου</w:t>
            </w:r>
            <w:r w:rsidRPr="005A5F4F">
              <w:rPr>
                <w:sz w:val="24"/>
                <w:szCs w:val="24"/>
              </w:rPr>
              <w:t xml:space="preserve"> αιώνα. Το παράδειγμα του Ανδρέα Συγγρού» και « Μετασχηματισμοί της κοινωνίας και της οικονομίας στο τελευταίο τέταρτο του 19</w:t>
            </w:r>
            <w:r w:rsidRPr="005A5F4F">
              <w:rPr>
                <w:sz w:val="24"/>
                <w:szCs w:val="24"/>
                <w:vertAlign w:val="superscript"/>
              </w:rPr>
              <w:t>ου</w:t>
            </w:r>
            <w:r w:rsidRPr="005A5F4F">
              <w:rPr>
                <w:sz w:val="24"/>
                <w:szCs w:val="24"/>
              </w:rPr>
              <w:t xml:space="preserve"> αιώνα»</w:t>
            </w:r>
          </w:p>
          <w:p w:rsidR="00904D89" w:rsidRPr="005A5F4F" w:rsidRDefault="00904D89" w:rsidP="001A60DF">
            <w:pPr>
              <w:tabs>
                <w:tab w:val="left" w:pos="1701"/>
                <w:tab w:val="left" w:pos="4320"/>
              </w:tabs>
              <w:jc w:val="both"/>
              <w:rPr>
                <w:sz w:val="24"/>
                <w:szCs w:val="24"/>
              </w:rPr>
            </w:pPr>
          </w:p>
          <w:p w:rsidR="00904D89" w:rsidRPr="005A5F4F" w:rsidRDefault="00904D89" w:rsidP="00355958">
            <w:pPr>
              <w:tabs>
                <w:tab w:val="left" w:pos="1701"/>
                <w:tab w:val="left" w:pos="4320"/>
              </w:tabs>
              <w:jc w:val="both"/>
              <w:rPr>
                <w:sz w:val="24"/>
                <w:szCs w:val="24"/>
              </w:rPr>
            </w:pPr>
            <w:r w:rsidRPr="005A5F4F">
              <w:rPr>
                <w:sz w:val="24"/>
                <w:szCs w:val="24"/>
              </w:rPr>
              <w:t xml:space="preserve">Συμμετοχή στο ΜΠΣ του  Τμήματος Ιστορίας και Αρχαιολογίας (ειδίκευση: Νεότερη και Σύγχρονη Ιστορία) του Πανεπιστημίου Κρήτης,  με τίτλο </w:t>
            </w:r>
            <w:r w:rsidRPr="005A5F4F">
              <w:rPr>
                <w:sz w:val="24"/>
                <w:szCs w:val="24"/>
              </w:rPr>
              <w:lastRenderedPageBreak/>
              <w:t>«Σύγχρονη Ελληνική και Ευρωπαϊκή Ιστορία», στη διδασκαλία του σεμιναρίου «Ιστορίες της κοινωνικότητας : η νεότητα στο δημόσιο χώρο», της ενότητας με τίτλο « Προσδιορίζοντας τα όρια : εθελοντικές και κρατικές απόπειρες για την επ</w:t>
            </w:r>
            <w:r w:rsidR="00355958">
              <w:rPr>
                <w:sz w:val="24"/>
                <w:szCs w:val="24"/>
              </w:rPr>
              <w:t>ίβλεψη της υγείας των μαθητών»</w:t>
            </w:r>
          </w:p>
        </w:tc>
      </w:tr>
    </w:tbl>
    <w:p w:rsidR="00904D89" w:rsidRPr="008D7DB7" w:rsidRDefault="00904D89" w:rsidP="00904D89">
      <w:pPr>
        <w:overflowPunct/>
        <w:textAlignment w:val="auto"/>
        <w:rPr>
          <w:sz w:val="18"/>
          <w:szCs w:val="18"/>
        </w:rPr>
      </w:pPr>
    </w:p>
    <w:tbl>
      <w:tblPr>
        <w:tblW w:w="9242" w:type="dxa"/>
        <w:tblLayout w:type="fixed"/>
        <w:tblCellMar>
          <w:left w:w="190" w:type="dxa"/>
          <w:right w:w="190" w:type="dxa"/>
        </w:tblCellMar>
        <w:tblLook w:val="0000" w:firstRow="0" w:lastRow="0" w:firstColumn="0" w:lastColumn="0" w:noHBand="0" w:noVBand="0"/>
      </w:tblPr>
      <w:tblGrid>
        <w:gridCol w:w="9242"/>
      </w:tblGrid>
      <w:tr w:rsidR="00904D89" w:rsidRPr="00374B5F" w:rsidTr="001A60DF">
        <w:trPr>
          <w:trHeight w:val="347"/>
        </w:trPr>
        <w:tc>
          <w:tcPr>
            <w:tcW w:w="9242" w:type="dxa"/>
            <w:tcBorders>
              <w:top w:val="single" w:sz="8" w:space="0" w:color="auto"/>
              <w:left w:val="single" w:sz="8" w:space="0" w:color="auto"/>
              <w:bottom w:val="single" w:sz="12" w:space="0" w:color="auto"/>
              <w:right w:val="single" w:sz="12" w:space="0" w:color="auto"/>
            </w:tcBorders>
            <w:shd w:val="clear" w:color="auto" w:fill="F3F3F3"/>
          </w:tcPr>
          <w:p w:rsidR="00904D89" w:rsidRPr="0041311F" w:rsidRDefault="00904D89" w:rsidP="001A60DF">
            <w:pPr>
              <w:tabs>
                <w:tab w:val="left" w:pos="1583"/>
                <w:tab w:val="left" w:pos="4320"/>
              </w:tabs>
              <w:rPr>
                <w:sz w:val="22"/>
                <w:szCs w:val="22"/>
              </w:rPr>
            </w:pPr>
            <w:r w:rsidRPr="0041311F">
              <w:rPr>
                <w:b/>
                <w:bCs/>
                <w:sz w:val="22"/>
                <w:szCs w:val="22"/>
              </w:rPr>
              <w:t>2. 3. ΕΠΙΒΛΕΨΗ  ΚΑΙ ΑΞΙΟΛΟΓΗΣΗ ΔΙΔΑΚΤΟΡΙΚΩΝ ΔΙΑΤΡΙΒΩΝ ΚΑΙ ΜΕΤΑΠΤΥΧΙΑΚΩΝ ΕΡΓΑΣΙΩΝ</w:t>
            </w:r>
          </w:p>
        </w:tc>
      </w:tr>
    </w:tbl>
    <w:p w:rsidR="00904D89" w:rsidRPr="00374B5F" w:rsidRDefault="00904D89" w:rsidP="00904D89">
      <w:pPr>
        <w:overflowPunct/>
        <w:textAlignment w:val="auto"/>
        <w:rPr>
          <w:b/>
          <w:bCs/>
          <w:sz w:val="24"/>
          <w:szCs w:val="24"/>
        </w:rPr>
      </w:pPr>
    </w:p>
    <w:p w:rsidR="00904D89" w:rsidRPr="00374B5F" w:rsidRDefault="00904D89" w:rsidP="00904D89">
      <w:pPr>
        <w:rPr>
          <w:b/>
          <w:bCs/>
          <w:sz w:val="24"/>
          <w:szCs w:val="24"/>
        </w:rPr>
      </w:pPr>
      <w:r w:rsidRPr="00374B5F">
        <w:rPr>
          <w:b/>
          <w:bCs/>
          <w:sz w:val="24"/>
          <w:szCs w:val="24"/>
        </w:rPr>
        <w:t>2.3.1. Επίβλεψη εκπόνησης διδακτορικών διατριβών</w:t>
      </w:r>
      <w:r>
        <w:rPr>
          <w:b/>
          <w:bCs/>
          <w:sz w:val="24"/>
          <w:szCs w:val="24"/>
        </w:rPr>
        <w:t xml:space="preserve"> στο Π.Τ.Δ.Ε., Δ.Π.Θ.</w:t>
      </w:r>
    </w:p>
    <w:p w:rsidR="00904D89" w:rsidRPr="00374B5F" w:rsidRDefault="00904D89" w:rsidP="00904D89">
      <w:pPr>
        <w:rPr>
          <w:i/>
          <w:iCs/>
          <w:sz w:val="24"/>
          <w:szCs w:val="24"/>
        </w:rPr>
      </w:pPr>
    </w:p>
    <w:p w:rsidR="00904D89" w:rsidRPr="00374B5F" w:rsidRDefault="00904D89" w:rsidP="00904D89">
      <w:pPr>
        <w:rPr>
          <w:i/>
          <w:iCs/>
          <w:sz w:val="24"/>
          <w:szCs w:val="24"/>
        </w:rPr>
      </w:pPr>
      <w:r w:rsidRPr="00374B5F">
        <w:rPr>
          <w:i/>
          <w:iCs/>
          <w:sz w:val="24"/>
          <w:szCs w:val="24"/>
        </w:rPr>
        <w:t>Επιβλέπουσα</w:t>
      </w:r>
      <w:r w:rsidRPr="00374B5F">
        <w:rPr>
          <w:sz w:val="24"/>
          <w:szCs w:val="24"/>
        </w:rPr>
        <w:t>:</w:t>
      </w:r>
    </w:p>
    <w:tbl>
      <w:tblPr>
        <w:tblStyle w:val="ae"/>
        <w:tblW w:w="8950" w:type="dxa"/>
        <w:tblLayout w:type="fixed"/>
        <w:tblLook w:val="0000" w:firstRow="0" w:lastRow="0" w:firstColumn="0" w:lastColumn="0" w:noHBand="0" w:noVBand="0"/>
      </w:tblPr>
      <w:tblGrid>
        <w:gridCol w:w="1314"/>
        <w:gridCol w:w="7636"/>
      </w:tblGrid>
      <w:tr w:rsidR="00904D89" w:rsidRPr="00374B5F" w:rsidTr="001A60DF">
        <w:trPr>
          <w:trHeight w:val="606"/>
        </w:trPr>
        <w:tc>
          <w:tcPr>
            <w:tcW w:w="1314" w:type="dxa"/>
          </w:tcPr>
          <w:p w:rsidR="00904D89" w:rsidRPr="00374B5F" w:rsidRDefault="00904D89" w:rsidP="00F844A5">
            <w:pPr>
              <w:tabs>
                <w:tab w:val="left" w:pos="864"/>
                <w:tab w:val="left" w:pos="1583"/>
                <w:tab w:val="left" w:pos="1728"/>
                <w:tab w:val="left" w:pos="4320"/>
                <w:tab w:val="left" w:pos="6912"/>
              </w:tabs>
              <w:rPr>
                <w:sz w:val="24"/>
                <w:szCs w:val="24"/>
              </w:rPr>
            </w:pPr>
            <w:r w:rsidRPr="00374B5F">
              <w:rPr>
                <w:sz w:val="24"/>
                <w:szCs w:val="24"/>
              </w:rPr>
              <w:t>20</w:t>
            </w:r>
            <w:r w:rsidR="00F844A5">
              <w:rPr>
                <w:sz w:val="24"/>
                <w:szCs w:val="24"/>
              </w:rPr>
              <w:t>18</w:t>
            </w:r>
            <w:r w:rsidRPr="00374B5F">
              <w:rPr>
                <w:sz w:val="24"/>
                <w:szCs w:val="24"/>
              </w:rPr>
              <w:t>-</w:t>
            </w:r>
          </w:p>
        </w:tc>
        <w:tc>
          <w:tcPr>
            <w:tcW w:w="7636" w:type="dxa"/>
          </w:tcPr>
          <w:p w:rsidR="00F844A5" w:rsidRPr="00F844A5" w:rsidRDefault="00904D89" w:rsidP="00F844A5">
            <w:pPr>
              <w:jc w:val="both"/>
              <w:rPr>
                <w:color w:val="000000"/>
                <w:sz w:val="24"/>
                <w:szCs w:val="24"/>
                <w:shd w:val="clear" w:color="auto" w:fill="FFFFFF"/>
              </w:rPr>
            </w:pPr>
            <w:r w:rsidRPr="00374B5F">
              <w:rPr>
                <w:sz w:val="24"/>
                <w:szCs w:val="24"/>
              </w:rPr>
              <w:t xml:space="preserve">1. Μαρία </w:t>
            </w:r>
            <w:r w:rsidR="00F844A5">
              <w:rPr>
                <w:sz w:val="24"/>
                <w:szCs w:val="24"/>
              </w:rPr>
              <w:t xml:space="preserve">Γκουμπίλη </w:t>
            </w:r>
            <w:r w:rsidR="00F844A5" w:rsidRPr="00792888">
              <w:rPr>
                <w:b/>
                <w:color w:val="000000"/>
                <w:sz w:val="24"/>
                <w:szCs w:val="24"/>
                <w:shd w:val="clear" w:color="auto" w:fill="FFFFFF"/>
              </w:rPr>
              <w:t>«</w:t>
            </w:r>
            <w:r w:rsidR="00F844A5" w:rsidRPr="00F844A5">
              <w:rPr>
                <w:color w:val="000000"/>
                <w:sz w:val="24"/>
                <w:szCs w:val="24"/>
                <w:shd w:val="clear" w:color="auto" w:fill="FFFFFF"/>
              </w:rPr>
              <w:t>Πολιτικές, πρακτικές και δίκτυα κοινωνικής πρόνοιας στην περιοχή της Ροδόπης την περίοδο 1945-1952»</w:t>
            </w:r>
          </w:p>
          <w:p w:rsidR="00904D89" w:rsidRPr="00374B5F" w:rsidRDefault="00904D89" w:rsidP="00F844A5">
            <w:pPr>
              <w:tabs>
                <w:tab w:val="left" w:pos="1583"/>
                <w:tab w:val="left" w:pos="4320"/>
              </w:tabs>
              <w:jc w:val="both"/>
              <w:rPr>
                <w:sz w:val="24"/>
                <w:szCs w:val="24"/>
              </w:rPr>
            </w:pPr>
          </w:p>
        </w:tc>
      </w:tr>
      <w:tr w:rsidR="00904D89" w:rsidRPr="00374B5F" w:rsidTr="001A60DF">
        <w:trPr>
          <w:trHeight w:val="606"/>
        </w:trPr>
        <w:tc>
          <w:tcPr>
            <w:tcW w:w="1314" w:type="dxa"/>
          </w:tcPr>
          <w:p w:rsidR="00904D89" w:rsidRPr="00374B5F" w:rsidRDefault="00904D89" w:rsidP="00F844A5">
            <w:pPr>
              <w:tabs>
                <w:tab w:val="left" w:pos="864"/>
                <w:tab w:val="left" w:pos="1583"/>
                <w:tab w:val="left" w:pos="1728"/>
                <w:tab w:val="left" w:pos="4320"/>
                <w:tab w:val="left" w:pos="6912"/>
              </w:tabs>
              <w:rPr>
                <w:sz w:val="24"/>
                <w:szCs w:val="24"/>
              </w:rPr>
            </w:pPr>
            <w:r w:rsidRPr="00374B5F">
              <w:rPr>
                <w:sz w:val="24"/>
                <w:szCs w:val="24"/>
              </w:rPr>
              <w:t>20</w:t>
            </w:r>
            <w:r w:rsidR="00F844A5">
              <w:rPr>
                <w:sz w:val="24"/>
                <w:szCs w:val="24"/>
              </w:rPr>
              <w:t>19</w:t>
            </w:r>
            <w:r w:rsidRPr="00374B5F">
              <w:rPr>
                <w:sz w:val="24"/>
                <w:szCs w:val="24"/>
              </w:rPr>
              <w:t>-</w:t>
            </w:r>
          </w:p>
        </w:tc>
        <w:tc>
          <w:tcPr>
            <w:tcW w:w="7636" w:type="dxa"/>
          </w:tcPr>
          <w:p w:rsidR="00904D89" w:rsidRPr="00374B5F" w:rsidRDefault="00904D89" w:rsidP="00F844A5">
            <w:pPr>
              <w:tabs>
                <w:tab w:val="left" w:pos="1583"/>
                <w:tab w:val="left" w:pos="4320"/>
              </w:tabs>
              <w:jc w:val="both"/>
              <w:rPr>
                <w:sz w:val="24"/>
                <w:szCs w:val="24"/>
              </w:rPr>
            </w:pPr>
            <w:r w:rsidRPr="00374B5F">
              <w:rPr>
                <w:sz w:val="24"/>
                <w:szCs w:val="24"/>
              </w:rPr>
              <w:t xml:space="preserve">2. Δημήτρης Σουλακάκης: </w:t>
            </w:r>
            <w:r w:rsidR="00F844A5">
              <w:rPr>
                <w:sz w:val="24"/>
                <w:szCs w:val="24"/>
              </w:rPr>
              <w:t>«</w:t>
            </w:r>
            <w:r w:rsidRPr="00374B5F">
              <w:rPr>
                <w:sz w:val="24"/>
                <w:szCs w:val="24"/>
              </w:rPr>
              <w:t>Σημασία και χρήσεις του αρχαιοελληνικού παρελθόντος στο καθεστώς της 4ης Αυγούστου</w:t>
            </w:r>
            <w:r w:rsidR="00F844A5">
              <w:rPr>
                <w:sz w:val="24"/>
                <w:szCs w:val="24"/>
              </w:rPr>
              <w:t>»</w:t>
            </w:r>
            <w:r w:rsidRPr="00374B5F">
              <w:rPr>
                <w:sz w:val="24"/>
                <w:szCs w:val="24"/>
              </w:rPr>
              <w:t xml:space="preserve"> </w:t>
            </w:r>
          </w:p>
        </w:tc>
      </w:tr>
      <w:tr w:rsidR="00904D89" w:rsidRPr="00374B5F" w:rsidTr="001A60DF">
        <w:trPr>
          <w:trHeight w:val="606"/>
        </w:trPr>
        <w:tc>
          <w:tcPr>
            <w:tcW w:w="1314" w:type="dxa"/>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2014-</w:t>
            </w:r>
          </w:p>
          <w:p w:rsidR="00904D89" w:rsidRPr="00374B5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r w:rsidRPr="00374B5F">
              <w:rPr>
                <w:sz w:val="24"/>
                <w:szCs w:val="24"/>
              </w:rPr>
              <w:t>2014-</w:t>
            </w:r>
            <w:r w:rsidR="00F844A5">
              <w:rPr>
                <w:sz w:val="24"/>
                <w:szCs w:val="24"/>
              </w:rPr>
              <w:t>2020</w:t>
            </w:r>
          </w:p>
          <w:p w:rsidR="00904D89" w:rsidRPr="00374B5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tc>
        <w:tc>
          <w:tcPr>
            <w:tcW w:w="7636" w:type="dxa"/>
          </w:tcPr>
          <w:p w:rsidR="00904D89" w:rsidRDefault="00904D89" w:rsidP="001A60DF">
            <w:pPr>
              <w:tabs>
                <w:tab w:val="left" w:pos="1583"/>
                <w:tab w:val="left" w:pos="4320"/>
              </w:tabs>
              <w:jc w:val="both"/>
              <w:rPr>
                <w:sz w:val="24"/>
                <w:szCs w:val="24"/>
              </w:rPr>
            </w:pPr>
            <w:r w:rsidRPr="00374B5F">
              <w:rPr>
                <w:sz w:val="24"/>
                <w:szCs w:val="24"/>
              </w:rPr>
              <w:t xml:space="preserve">3. Ευαγγελία Κακαγιά, </w:t>
            </w:r>
            <w:r w:rsidR="00F844A5">
              <w:rPr>
                <w:sz w:val="24"/>
                <w:szCs w:val="24"/>
              </w:rPr>
              <w:t>«</w:t>
            </w:r>
            <w:r w:rsidRPr="00374B5F">
              <w:rPr>
                <w:sz w:val="24"/>
                <w:szCs w:val="24"/>
              </w:rPr>
              <w:t>Η διδασκαλία τ</w:t>
            </w:r>
            <w:r>
              <w:rPr>
                <w:sz w:val="24"/>
                <w:szCs w:val="24"/>
              </w:rPr>
              <w:t>ου Β΄Παγκοσμίου Πολέμου και της Κα</w:t>
            </w:r>
            <w:r w:rsidRPr="00374B5F">
              <w:rPr>
                <w:sz w:val="24"/>
                <w:szCs w:val="24"/>
              </w:rPr>
              <w:t>τ</w:t>
            </w:r>
            <w:r>
              <w:rPr>
                <w:sz w:val="24"/>
                <w:szCs w:val="24"/>
              </w:rPr>
              <w:t>οχής στην δευτεροβάθμια εκπαίδευση</w:t>
            </w:r>
            <w:r w:rsidR="00F844A5">
              <w:rPr>
                <w:sz w:val="24"/>
                <w:szCs w:val="24"/>
              </w:rPr>
              <w:t>»</w:t>
            </w:r>
            <w:r w:rsidRPr="00374B5F">
              <w:rPr>
                <w:sz w:val="24"/>
                <w:szCs w:val="24"/>
              </w:rPr>
              <w:t xml:space="preserve">  </w:t>
            </w:r>
          </w:p>
          <w:p w:rsidR="00904D89" w:rsidRPr="00374B5F" w:rsidRDefault="00904D89" w:rsidP="001A60DF">
            <w:pPr>
              <w:tabs>
                <w:tab w:val="left" w:pos="1583"/>
                <w:tab w:val="left" w:pos="4320"/>
              </w:tabs>
              <w:jc w:val="both"/>
              <w:rPr>
                <w:sz w:val="24"/>
                <w:szCs w:val="24"/>
              </w:rPr>
            </w:pPr>
          </w:p>
          <w:p w:rsidR="00904D89" w:rsidRDefault="00904D89" w:rsidP="001A60DF">
            <w:pPr>
              <w:tabs>
                <w:tab w:val="left" w:pos="1583"/>
                <w:tab w:val="left" w:pos="4320"/>
              </w:tabs>
              <w:jc w:val="both"/>
              <w:rPr>
                <w:sz w:val="24"/>
                <w:szCs w:val="24"/>
              </w:rPr>
            </w:pPr>
            <w:r>
              <w:rPr>
                <w:sz w:val="24"/>
                <w:szCs w:val="24"/>
              </w:rPr>
              <w:t>4. Βασίλης Κο</w:t>
            </w:r>
            <w:r w:rsidRPr="00374B5F">
              <w:rPr>
                <w:sz w:val="24"/>
                <w:szCs w:val="24"/>
              </w:rPr>
              <w:t xml:space="preserve">σμάς, Η διδασκαλία συγκρουσιακών ζητημάτων στο ελληνικό σχολείο: διδάσκοντας για τον </w:t>
            </w:r>
            <w:r>
              <w:rPr>
                <w:sz w:val="24"/>
                <w:szCs w:val="24"/>
              </w:rPr>
              <w:t xml:space="preserve">ελληνικό </w:t>
            </w:r>
            <w:r w:rsidRPr="00374B5F">
              <w:rPr>
                <w:sz w:val="24"/>
                <w:szCs w:val="24"/>
              </w:rPr>
              <w:t>εμφύλιο σε 15χρονους μαθητές</w:t>
            </w:r>
            <w:r w:rsidR="00F844A5">
              <w:rPr>
                <w:sz w:val="24"/>
                <w:szCs w:val="24"/>
              </w:rPr>
              <w:t xml:space="preserve"> (ολοκληρώθηκε με επιτυχία τον Ιανουάριο του 2020)</w:t>
            </w:r>
          </w:p>
          <w:p w:rsidR="00904D89" w:rsidRDefault="00904D89" w:rsidP="001A60DF">
            <w:pPr>
              <w:tabs>
                <w:tab w:val="left" w:pos="1583"/>
                <w:tab w:val="left" w:pos="4320"/>
              </w:tabs>
              <w:jc w:val="both"/>
              <w:rPr>
                <w:sz w:val="24"/>
                <w:szCs w:val="24"/>
              </w:rPr>
            </w:pPr>
            <w:r w:rsidRPr="00374B5F">
              <w:rPr>
                <w:sz w:val="24"/>
                <w:szCs w:val="24"/>
              </w:rPr>
              <w:t xml:space="preserve"> </w:t>
            </w:r>
          </w:p>
          <w:p w:rsidR="00904D89" w:rsidRPr="00374B5F" w:rsidRDefault="00904D89" w:rsidP="001A60DF">
            <w:pPr>
              <w:tabs>
                <w:tab w:val="left" w:pos="1583"/>
                <w:tab w:val="left" w:pos="4320"/>
              </w:tabs>
              <w:jc w:val="both"/>
              <w:rPr>
                <w:sz w:val="24"/>
                <w:szCs w:val="24"/>
              </w:rPr>
            </w:pPr>
            <w:r w:rsidRPr="00374B5F">
              <w:rPr>
                <w:sz w:val="24"/>
                <w:szCs w:val="24"/>
              </w:rPr>
              <w:t>.</w:t>
            </w:r>
          </w:p>
        </w:tc>
      </w:tr>
    </w:tbl>
    <w:p w:rsidR="00904D89" w:rsidRPr="00374B5F" w:rsidRDefault="00904D89" w:rsidP="00904D89">
      <w:pPr>
        <w:overflowPunct/>
        <w:textAlignment w:val="auto"/>
        <w:rPr>
          <w:sz w:val="24"/>
          <w:szCs w:val="24"/>
        </w:rPr>
      </w:pPr>
    </w:p>
    <w:p w:rsidR="00904D89" w:rsidRPr="00374B5F" w:rsidRDefault="00904D89" w:rsidP="00904D89">
      <w:pPr>
        <w:rPr>
          <w:b/>
          <w:bCs/>
          <w:sz w:val="24"/>
          <w:szCs w:val="24"/>
        </w:rPr>
      </w:pPr>
    </w:p>
    <w:p w:rsidR="00904D89" w:rsidRPr="00374B5F" w:rsidRDefault="00904D89" w:rsidP="00904D89">
      <w:pPr>
        <w:rPr>
          <w:b/>
          <w:bCs/>
          <w:sz w:val="24"/>
          <w:szCs w:val="24"/>
        </w:rPr>
      </w:pPr>
      <w:r w:rsidRPr="00374B5F">
        <w:rPr>
          <w:b/>
          <w:bCs/>
          <w:sz w:val="24"/>
          <w:szCs w:val="24"/>
        </w:rPr>
        <w:t>2.3.2.   Μέλος τριμελών επιτροπών επίβλεψης διδακτορικών διατριβών</w:t>
      </w:r>
    </w:p>
    <w:p w:rsidR="00904D89" w:rsidRPr="00374B5F" w:rsidRDefault="00904D89" w:rsidP="00904D89">
      <w:pPr>
        <w:rPr>
          <w:sz w:val="24"/>
          <w:szCs w:val="24"/>
        </w:rPr>
      </w:pPr>
    </w:p>
    <w:tbl>
      <w:tblPr>
        <w:tblW w:w="8950" w:type="dxa"/>
        <w:tblLayout w:type="fixed"/>
        <w:tblLook w:val="0000" w:firstRow="0" w:lastRow="0" w:firstColumn="0" w:lastColumn="0" w:noHBand="0" w:noVBand="0"/>
      </w:tblPr>
      <w:tblGrid>
        <w:gridCol w:w="464"/>
        <w:gridCol w:w="8486"/>
      </w:tblGrid>
      <w:tr w:rsidR="00904D89" w:rsidRPr="00374B5F" w:rsidTr="001A60DF">
        <w:trPr>
          <w:trHeight w:val="606"/>
        </w:trPr>
        <w:tc>
          <w:tcPr>
            <w:tcW w:w="464" w:type="dxa"/>
            <w:shd w:val="clear" w:color="auto" w:fill="auto"/>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1</w:t>
            </w:r>
          </w:p>
          <w:p w:rsidR="00904D89" w:rsidRPr="00374B5F" w:rsidRDefault="00904D89" w:rsidP="001A60DF">
            <w:pPr>
              <w:tabs>
                <w:tab w:val="left" w:pos="864"/>
                <w:tab w:val="left" w:pos="1583"/>
                <w:tab w:val="left" w:pos="1728"/>
                <w:tab w:val="left" w:pos="4320"/>
                <w:tab w:val="left" w:pos="6912"/>
              </w:tabs>
              <w:rPr>
                <w:sz w:val="24"/>
                <w:szCs w:val="24"/>
                <w:highlight w:val="yellow"/>
              </w:rPr>
            </w:pPr>
          </w:p>
          <w:p w:rsidR="00904D89" w:rsidRPr="00374B5F" w:rsidRDefault="00904D89" w:rsidP="001A60DF">
            <w:pPr>
              <w:tabs>
                <w:tab w:val="left" w:pos="864"/>
                <w:tab w:val="left" w:pos="1583"/>
                <w:tab w:val="left" w:pos="1728"/>
                <w:tab w:val="left" w:pos="4320"/>
                <w:tab w:val="left" w:pos="6912"/>
              </w:tabs>
              <w:rPr>
                <w:sz w:val="24"/>
                <w:szCs w:val="24"/>
                <w:highlight w:val="yellow"/>
              </w:rPr>
            </w:pPr>
          </w:p>
          <w:p w:rsidR="00904D89" w:rsidRPr="00374B5F" w:rsidRDefault="00904D89" w:rsidP="001A60DF">
            <w:pPr>
              <w:tabs>
                <w:tab w:val="left" w:pos="864"/>
                <w:tab w:val="left" w:pos="1583"/>
                <w:tab w:val="left" w:pos="1728"/>
                <w:tab w:val="left" w:pos="4320"/>
                <w:tab w:val="left" w:pos="6912"/>
              </w:tabs>
              <w:rPr>
                <w:sz w:val="24"/>
                <w:szCs w:val="24"/>
                <w:highlight w:val="yellow"/>
              </w:rPr>
            </w:pPr>
          </w:p>
          <w:p w:rsidR="00904D89" w:rsidRPr="00374B5F" w:rsidRDefault="00904D89" w:rsidP="001A60DF">
            <w:pPr>
              <w:tabs>
                <w:tab w:val="left" w:pos="864"/>
                <w:tab w:val="left" w:pos="1583"/>
                <w:tab w:val="left" w:pos="1728"/>
                <w:tab w:val="left" w:pos="4320"/>
                <w:tab w:val="left" w:pos="6912"/>
              </w:tabs>
              <w:rPr>
                <w:sz w:val="24"/>
                <w:szCs w:val="24"/>
                <w:highlight w:val="yellow"/>
              </w:rPr>
            </w:pPr>
          </w:p>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w:t>
            </w:r>
          </w:p>
          <w:p w:rsidR="00904D89" w:rsidRPr="00374B5F" w:rsidRDefault="00904D89" w:rsidP="001A60DF">
            <w:pPr>
              <w:tabs>
                <w:tab w:val="left" w:pos="864"/>
                <w:tab w:val="left" w:pos="1583"/>
                <w:tab w:val="left" w:pos="1728"/>
                <w:tab w:val="left" w:pos="4320"/>
                <w:tab w:val="left" w:pos="6912"/>
              </w:tabs>
              <w:rPr>
                <w:sz w:val="24"/>
                <w:szCs w:val="24"/>
                <w:highlight w:val="yellow"/>
              </w:rPr>
            </w:pPr>
          </w:p>
        </w:tc>
        <w:tc>
          <w:tcPr>
            <w:tcW w:w="8486" w:type="dxa"/>
            <w:shd w:val="clear" w:color="auto" w:fill="auto"/>
          </w:tcPr>
          <w:p w:rsidR="00904D89" w:rsidRPr="00374B5F" w:rsidRDefault="00904D89" w:rsidP="001A60DF">
            <w:pPr>
              <w:keepNext/>
              <w:tabs>
                <w:tab w:val="left" w:pos="1583"/>
                <w:tab w:val="left" w:pos="4320"/>
              </w:tabs>
              <w:jc w:val="both"/>
              <w:rPr>
                <w:rFonts w:eastAsia="Arial Unicode MS"/>
                <w:sz w:val="24"/>
                <w:szCs w:val="24"/>
              </w:rPr>
            </w:pPr>
            <w:r w:rsidRPr="00374B5F">
              <w:rPr>
                <w:sz w:val="24"/>
                <w:szCs w:val="24"/>
              </w:rPr>
              <w:t xml:space="preserve">Βασιλική Βασιλούδη, </w:t>
            </w:r>
            <w:r w:rsidRPr="00374B5F">
              <w:rPr>
                <w:i/>
                <w:sz w:val="24"/>
                <w:szCs w:val="24"/>
              </w:rPr>
              <w:t>Η Εφημερίς των Παίδων και ο Μ.Δ. Καλοποθάκης: παράμετροι ενός παιδικού περιοδικού του 19</w:t>
            </w:r>
            <w:r w:rsidRPr="00374B5F">
              <w:rPr>
                <w:i/>
                <w:sz w:val="24"/>
                <w:szCs w:val="24"/>
                <w:vertAlign w:val="superscript"/>
              </w:rPr>
              <w:t>ου</w:t>
            </w:r>
            <w:r w:rsidRPr="00374B5F">
              <w:rPr>
                <w:i/>
                <w:sz w:val="24"/>
                <w:szCs w:val="24"/>
              </w:rPr>
              <w:t xml:space="preserve"> αιώνα.</w:t>
            </w:r>
            <w:r w:rsidRPr="00374B5F">
              <w:rPr>
                <w:sz w:val="24"/>
                <w:szCs w:val="24"/>
              </w:rPr>
              <w:t xml:space="preserve"> Τμήμα Επιστημών Εκπαίδευσης στην Προσχολική Ηλικία, Δημοκρίτειο Πανεπιστήμιο Θράκης </w:t>
            </w:r>
            <w:r w:rsidRPr="00374B5F">
              <w:rPr>
                <w:rFonts w:eastAsia="Arial Unicode MS"/>
                <w:sz w:val="24"/>
                <w:szCs w:val="24"/>
              </w:rPr>
              <w:t>(</w:t>
            </w:r>
            <w:r w:rsidRPr="00374B5F">
              <w:rPr>
                <w:sz w:val="24"/>
                <w:szCs w:val="24"/>
              </w:rPr>
              <w:t>Επιβλέπουσα: Β. Κοντογιάννη)  (</w:t>
            </w:r>
            <w:r w:rsidRPr="00374B5F">
              <w:rPr>
                <w:rFonts w:eastAsia="Arial Unicode MS"/>
                <w:sz w:val="24"/>
                <w:szCs w:val="24"/>
              </w:rPr>
              <w:t>υποστηρίχθηκε επιτυχώς το 2002).</w:t>
            </w:r>
          </w:p>
          <w:p w:rsidR="00904D89" w:rsidRPr="00374B5F" w:rsidRDefault="00904D89" w:rsidP="001A60DF">
            <w:pPr>
              <w:keepNext/>
              <w:tabs>
                <w:tab w:val="left" w:pos="1583"/>
                <w:tab w:val="left" w:pos="4320"/>
              </w:tabs>
              <w:jc w:val="both"/>
              <w:rPr>
                <w:rFonts w:eastAsia="Arial Unicode MS"/>
                <w:sz w:val="24"/>
                <w:szCs w:val="24"/>
              </w:rPr>
            </w:pPr>
          </w:p>
          <w:p w:rsidR="00904D89" w:rsidRPr="00374B5F" w:rsidRDefault="00904D89" w:rsidP="001A60DF">
            <w:pPr>
              <w:keepNext/>
              <w:tabs>
                <w:tab w:val="left" w:pos="1583"/>
                <w:tab w:val="left" w:pos="4320"/>
              </w:tabs>
              <w:jc w:val="both"/>
              <w:rPr>
                <w:rFonts w:eastAsia="Arial Unicode MS"/>
                <w:sz w:val="24"/>
                <w:szCs w:val="24"/>
              </w:rPr>
            </w:pPr>
            <w:r w:rsidRPr="00374B5F">
              <w:rPr>
                <w:rFonts w:eastAsia="Arial Unicode MS"/>
                <w:sz w:val="24"/>
                <w:szCs w:val="24"/>
              </w:rPr>
              <w:t xml:space="preserve">Πανταζοπούλου Χρυσούλα, </w:t>
            </w:r>
            <w:r w:rsidRPr="00374B5F">
              <w:rPr>
                <w:rFonts w:eastAsia="Arial Unicode MS"/>
                <w:i/>
                <w:sz w:val="24"/>
                <w:szCs w:val="24"/>
              </w:rPr>
              <w:t xml:space="preserve">Η Πάτρα στο πρώτο μισό του 20ού αιώνα, από το 1900 έως το 1940,  </w:t>
            </w:r>
            <w:r w:rsidRPr="00374B5F">
              <w:rPr>
                <w:rFonts w:eastAsia="Arial Unicode MS"/>
                <w:sz w:val="24"/>
                <w:szCs w:val="24"/>
              </w:rPr>
              <w:t>Τμήμα Ιστορίας και Αρχαιολογίας, Εθνικό και Καποδιστριακό Πανεπιστήμιο</w:t>
            </w:r>
            <w:r w:rsidRPr="00374B5F">
              <w:rPr>
                <w:rFonts w:eastAsia="Arial Unicode MS"/>
                <w:i/>
                <w:sz w:val="24"/>
                <w:szCs w:val="24"/>
              </w:rPr>
              <w:t>, (</w:t>
            </w:r>
            <w:r w:rsidRPr="00374B5F">
              <w:rPr>
                <w:rFonts w:eastAsia="Arial Unicode MS"/>
                <w:sz w:val="24"/>
                <w:szCs w:val="24"/>
              </w:rPr>
              <w:t xml:space="preserve">Επιβλέπουσα Κ. Γαρδίκα). </w:t>
            </w:r>
          </w:p>
          <w:p w:rsidR="00904D89" w:rsidRPr="00374B5F" w:rsidRDefault="00904D89" w:rsidP="001A60DF">
            <w:pPr>
              <w:keepNext/>
              <w:tabs>
                <w:tab w:val="left" w:pos="1583"/>
                <w:tab w:val="left" w:pos="4320"/>
              </w:tabs>
              <w:jc w:val="both"/>
              <w:rPr>
                <w:sz w:val="24"/>
                <w:szCs w:val="24"/>
              </w:rPr>
            </w:pPr>
          </w:p>
        </w:tc>
      </w:tr>
    </w:tbl>
    <w:p w:rsidR="00904D89" w:rsidRPr="00374B5F" w:rsidRDefault="00904D89" w:rsidP="00904D89">
      <w:pPr>
        <w:rPr>
          <w:b/>
          <w:bCs/>
          <w:sz w:val="24"/>
          <w:szCs w:val="24"/>
        </w:rPr>
      </w:pPr>
      <w:r w:rsidRPr="00374B5F">
        <w:rPr>
          <w:b/>
          <w:bCs/>
          <w:sz w:val="24"/>
          <w:szCs w:val="24"/>
        </w:rPr>
        <w:t xml:space="preserve">2.3.3. Μέλος Επταμελών Επιτροπών κρίσης Διδακτορικών Διατριβών </w:t>
      </w:r>
    </w:p>
    <w:p w:rsidR="00904D89" w:rsidRPr="00374B5F" w:rsidRDefault="00904D89" w:rsidP="00904D89">
      <w:pPr>
        <w:rPr>
          <w:sz w:val="24"/>
          <w:szCs w:val="24"/>
        </w:rPr>
      </w:pPr>
    </w:p>
    <w:tbl>
      <w:tblPr>
        <w:tblW w:w="8950" w:type="dxa"/>
        <w:tblBorders>
          <w:top w:val="single" w:sz="4" w:space="0" w:color="7F7F7F"/>
          <w:bottom w:val="single" w:sz="4" w:space="0" w:color="7F7F7F"/>
        </w:tblBorders>
        <w:tblLayout w:type="fixed"/>
        <w:tblLook w:val="0000" w:firstRow="0" w:lastRow="0" w:firstColumn="0" w:lastColumn="0" w:noHBand="0" w:noVBand="0"/>
      </w:tblPr>
      <w:tblGrid>
        <w:gridCol w:w="889"/>
        <w:gridCol w:w="8061"/>
      </w:tblGrid>
      <w:tr w:rsidR="00904D89" w:rsidRPr="00374B5F" w:rsidTr="001A60DF">
        <w:trPr>
          <w:trHeight w:val="572"/>
        </w:trPr>
        <w:tc>
          <w:tcPr>
            <w:tcW w:w="889" w:type="dxa"/>
            <w:tcBorders>
              <w:top w:val="nil"/>
              <w:left w:val="nil"/>
              <w:bottom w:val="nil"/>
              <w:right w:val="nil"/>
            </w:tcBorders>
            <w:shd w:val="clear" w:color="auto" w:fill="auto"/>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2003</w:t>
            </w:r>
          </w:p>
        </w:tc>
        <w:tc>
          <w:tcPr>
            <w:tcW w:w="8061" w:type="dxa"/>
            <w:tcBorders>
              <w:top w:val="nil"/>
              <w:left w:val="nil"/>
              <w:bottom w:val="nil"/>
              <w:right w:val="nil"/>
            </w:tcBorders>
            <w:shd w:val="clear" w:color="auto" w:fill="auto"/>
          </w:tcPr>
          <w:p w:rsidR="00904D89" w:rsidRPr="00374B5F" w:rsidRDefault="00904D89" w:rsidP="001A60DF">
            <w:pPr>
              <w:tabs>
                <w:tab w:val="left" w:pos="1583"/>
                <w:tab w:val="left" w:pos="4320"/>
              </w:tabs>
              <w:jc w:val="both"/>
              <w:rPr>
                <w:sz w:val="24"/>
                <w:szCs w:val="24"/>
              </w:rPr>
            </w:pPr>
            <w:r w:rsidRPr="00374B5F">
              <w:rPr>
                <w:sz w:val="24"/>
                <w:szCs w:val="24"/>
              </w:rPr>
              <w:t xml:space="preserve">1.Καλλιόπη Πανταζή-Θαναηλάκη, </w:t>
            </w:r>
            <w:r w:rsidRPr="00374B5F">
              <w:rPr>
                <w:i/>
                <w:sz w:val="24"/>
                <w:szCs w:val="24"/>
              </w:rPr>
              <w:t>Αμερικανοί μισσιονάριοι στον ελληνικό χώρο  τον 19</w:t>
            </w:r>
            <w:r w:rsidRPr="00374B5F">
              <w:rPr>
                <w:i/>
                <w:sz w:val="24"/>
                <w:szCs w:val="24"/>
                <w:vertAlign w:val="superscript"/>
              </w:rPr>
              <w:t>ο</w:t>
            </w:r>
            <w:r w:rsidRPr="00374B5F">
              <w:rPr>
                <w:i/>
                <w:sz w:val="24"/>
                <w:szCs w:val="24"/>
              </w:rPr>
              <w:t xml:space="preserve"> αιώνα: εκδοτική δραστηριότητα και εκπαιδευτικό έργο, </w:t>
            </w:r>
            <w:r w:rsidRPr="00374B5F">
              <w:rPr>
                <w:sz w:val="24"/>
                <w:szCs w:val="24"/>
              </w:rPr>
              <w:t>Τμήμα Ιστορίας Εθνολογίας , Δημοκρίτειο Πανεπιστήμιο Θράκης</w:t>
            </w:r>
            <w:r w:rsidRPr="00374B5F">
              <w:rPr>
                <w:i/>
                <w:sz w:val="24"/>
                <w:szCs w:val="24"/>
              </w:rPr>
              <w:t xml:space="preserve">, </w:t>
            </w:r>
            <w:r w:rsidRPr="00374B5F">
              <w:rPr>
                <w:sz w:val="24"/>
                <w:szCs w:val="24"/>
              </w:rPr>
              <w:t xml:space="preserve"> (Εποπτεία: Χ. Κουλούρη)</w:t>
            </w:r>
          </w:p>
          <w:p w:rsidR="00904D89" w:rsidRPr="00374B5F" w:rsidRDefault="00904D89" w:rsidP="001A60DF">
            <w:pPr>
              <w:tabs>
                <w:tab w:val="left" w:pos="1583"/>
                <w:tab w:val="left" w:pos="4320"/>
              </w:tabs>
              <w:jc w:val="both"/>
              <w:rPr>
                <w:sz w:val="24"/>
                <w:szCs w:val="24"/>
              </w:rPr>
            </w:pPr>
          </w:p>
        </w:tc>
      </w:tr>
      <w:tr w:rsidR="00904D89" w:rsidRPr="00374B5F" w:rsidTr="001A60DF">
        <w:trPr>
          <w:trHeight w:val="870"/>
        </w:trPr>
        <w:tc>
          <w:tcPr>
            <w:tcW w:w="889" w:type="dxa"/>
            <w:tcBorders>
              <w:top w:val="nil"/>
              <w:left w:val="nil"/>
              <w:bottom w:val="nil"/>
              <w:right w:val="nil"/>
            </w:tcBorders>
            <w:shd w:val="clear" w:color="auto" w:fill="auto"/>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2012</w:t>
            </w:r>
          </w:p>
        </w:tc>
        <w:tc>
          <w:tcPr>
            <w:tcW w:w="8061" w:type="dxa"/>
            <w:tcBorders>
              <w:top w:val="nil"/>
              <w:left w:val="nil"/>
              <w:bottom w:val="nil"/>
              <w:right w:val="nil"/>
            </w:tcBorders>
            <w:shd w:val="clear" w:color="auto" w:fill="auto"/>
          </w:tcPr>
          <w:p w:rsidR="00904D89" w:rsidRPr="00374B5F" w:rsidRDefault="00904D89" w:rsidP="001A60DF">
            <w:pPr>
              <w:tabs>
                <w:tab w:val="left" w:pos="1583"/>
                <w:tab w:val="left" w:pos="4320"/>
              </w:tabs>
              <w:jc w:val="both"/>
              <w:rPr>
                <w:sz w:val="24"/>
                <w:szCs w:val="24"/>
              </w:rPr>
            </w:pPr>
            <w:r w:rsidRPr="00374B5F">
              <w:rPr>
                <w:sz w:val="24"/>
                <w:szCs w:val="24"/>
              </w:rPr>
              <w:t xml:space="preserve">2. Άννα Σάγκου, </w:t>
            </w:r>
            <w:r w:rsidRPr="00374B5F">
              <w:rPr>
                <w:i/>
                <w:sz w:val="24"/>
                <w:szCs w:val="24"/>
              </w:rPr>
              <w:t xml:space="preserve">Αυτοβιογραφικά κείμενα γυναικών για την περίοδο 1940-1974, </w:t>
            </w:r>
            <w:r w:rsidRPr="00374B5F">
              <w:rPr>
                <w:sz w:val="24"/>
                <w:szCs w:val="24"/>
              </w:rPr>
              <w:t>Τμήμα Ελληνικής Φιλολογίας, Δημοκρίτειο Πανεπιστήμιο Θράκης. (Εποπτεία: Β. Κοντογιάννη).</w:t>
            </w:r>
          </w:p>
        </w:tc>
      </w:tr>
      <w:tr w:rsidR="00904D89" w:rsidRPr="00374B5F" w:rsidTr="001A60DF">
        <w:trPr>
          <w:trHeight w:val="898"/>
        </w:trPr>
        <w:tc>
          <w:tcPr>
            <w:tcW w:w="889" w:type="dxa"/>
            <w:tcBorders>
              <w:top w:val="nil"/>
              <w:left w:val="nil"/>
              <w:bottom w:val="nil"/>
              <w:right w:val="nil"/>
            </w:tcBorders>
            <w:shd w:val="clear" w:color="auto" w:fill="auto"/>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2015</w:t>
            </w:r>
          </w:p>
        </w:tc>
        <w:tc>
          <w:tcPr>
            <w:tcW w:w="8061" w:type="dxa"/>
            <w:tcBorders>
              <w:top w:val="nil"/>
              <w:left w:val="nil"/>
              <w:bottom w:val="nil"/>
              <w:right w:val="nil"/>
            </w:tcBorders>
            <w:shd w:val="clear" w:color="auto" w:fill="auto"/>
          </w:tcPr>
          <w:p w:rsidR="00904D89" w:rsidRPr="00374B5F" w:rsidRDefault="00904D89" w:rsidP="001A60DF">
            <w:pPr>
              <w:tabs>
                <w:tab w:val="left" w:pos="1583"/>
                <w:tab w:val="left" w:pos="4320"/>
              </w:tabs>
              <w:jc w:val="both"/>
              <w:rPr>
                <w:sz w:val="24"/>
                <w:szCs w:val="24"/>
              </w:rPr>
            </w:pPr>
            <w:r w:rsidRPr="00374B5F">
              <w:rPr>
                <w:sz w:val="24"/>
                <w:szCs w:val="24"/>
              </w:rPr>
              <w:t xml:space="preserve">3. Γιάννης Στογιαννίδης, </w:t>
            </w:r>
            <w:r w:rsidRPr="00374B5F">
              <w:rPr>
                <w:i/>
                <w:sz w:val="24"/>
                <w:szCs w:val="24"/>
              </w:rPr>
              <w:t>Τα Σανατόρια, και το Κοινωνικό Ζήτημα της Φυματίωσης στην Αθήνα,</w:t>
            </w:r>
            <w:r w:rsidRPr="00374B5F">
              <w:rPr>
                <w:sz w:val="24"/>
                <w:szCs w:val="24"/>
              </w:rPr>
              <w:t xml:space="preserve"> </w:t>
            </w:r>
            <w:r w:rsidRPr="00374B5F">
              <w:rPr>
                <w:i/>
                <w:sz w:val="24"/>
                <w:szCs w:val="24"/>
              </w:rPr>
              <w:t xml:space="preserve">1890-1940, </w:t>
            </w:r>
            <w:r w:rsidRPr="00374B5F">
              <w:rPr>
                <w:sz w:val="24"/>
                <w:szCs w:val="24"/>
              </w:rPr>
              <w:t xml:space="preserve"> Τμήμα Ιστορίας, Αρχαιολογίας και Κοινωνικής Ανθρωπολογίας Πανεπιστήμιο  Θεσσαλίας, (Εποπτεία Χ. Αγριαντώνη).</w:t>
            </w:r>
          </w:p>
        </w:tc>
      </w:tr>
      <w:tr w:rsidR="00F844A5" w:rsidRPr="00374B5F" w:rsidTr="001A60DF">
        <w:trPr>
          <w:trHeight w:val="898"/>
        </w:trPr>
        <w:tc>
          <w:tcPr>
            <w:tcW w:w="889" w:type="dxa"/>
            <w:tcBorders>
              <w:top w:val="nil"/>
              <w:left w:val="nil"/>
              <w:bottom w:val="nil"/>
              <w:right w:val="nil"/>
            </w:tcBorders>
            <w:shd w:val="clear" w:color="auto" w:fill="auto"/>
          </w:tcPr>
          <w:p w:rsidR="00F844A5" w:rsidRPr="00374B5F" w:rsidRDefault="00F844A5" w:rsidP="001A60DF">
            <w:pPr>
              <w:tabs>
                <w:tab w:val="left" w:pos="864"/>
                <w:tab w:val="left" w:pos="1583"/>
                <w:tab w:val="left" w:pos="1728"/>
                <w:tab w:val="left" w:pos="4320"/>
                <w:tab w:val="left" w:pos="6912"/>
              </w:tabs>
              <w:rPr>
                <w:sz w:val="24"/>
                <w:szCs w:val="24"/>
              </w:rPr>
            </w:pPr>
            <w:r>
              <w:rPr>
                <w:sz w:val="24"/>
                <w:szCs w:val="24"/>
              </w:rPr>
              <w:lastRenderedPageBreak/>
              <w:t>2017</w:t>
            </w:r>
          </w:p>
        </w:tc>
        <w:tc>
          <w:tcPr>
            <w:tcW w:w="8061" w:type="dxa"/>
            <w:tcBorders>
              <w:top w:val="nil"/>
              <w:left w:val="nil"/>
              <w:bottom w:val="nil"/>
              <w:right w:val="nil"/>
            </w:tcBorders>
            <w:shd w:val="clear" w:color="auto" w:fill="auto"/>
          </w:tcPr>
          <w:p w:rsidR="00F844A5" w:rsidRPr="00374B5F" w:rsidRDefault="00F844A5" w:rsidP="00F844A5">
            <w:pPr>
              <w:tabs>
                <w:tab w:val="left" w:pos="1583"/>
                <w:tab w:val="left" w:pos="4320"/>
              </w:tabs>
              <w:jc w:val="both"/>
              <w:rPr>
                <w:sz w:val="24"/>
                <w:szCs w:val="24"/>
              </w:rPr>
            </w:pPr>
            <w:r>
              <w:rPr>
                <w:sz w:val="24"/>
                <w:szCs w:val="24"/>
              </w:rPr>
              <w:t>Παναγιώτα Τουργέλη, «Έλληνες της Αμερικής, εμβάσματα και μετασχηματισμός τοπικών κοινοτήτων στην παλαιά Ελλάδα (1890-1940)»</w:t>
            </w:r>
          </w:p>
        </w:tc>
      </w:tr>
    </w:tbl>
    <w:p w:rsidR="00904D89" w:rsidRPr="00374B5F" w:rsidRDefault="00904D89" w:rsidP="00904D89">
      <w:pPr>
        <w:overflowPunct/>
        <w:textAlignment w:val="auto"/>
        <w:rPr>
          <w:b/>
          <w:bCs/>
          <w:sz w:val="24"/>
          <w:szCs w:val="24"/>
        </w:rPr>
      </w:pPr>
    </w:p>
    <w:p w:rsidR="00904D89" w:rsidRPr="00374B5F" w:rsidRDefault="00904D89" w:rsidP="00904D89">
      <w:pPr>
        <w:rPr>
          <w:b/>
          <w:bCs/>
          <w:sz w:val="24"/>
          <w:szCs w:val="24"/>
        </w:rPr>
      </w:pPr>
      <w:r w:rsidRPr="00374B5F">
        <w:rPr>
          <w:b/>
          <w:bCs/>
          <w:sz w:val="24"/>
          <w:szCs w:val="24"/>
        </w:rPr>
        <w:t>2.3.4. Επίβλεψη Μεταπτυχιακών Εργασιών</w:t>
      </w:r>
    </w:p>
    <w:p w:rsidR="00904D89" w:rsidRPr="00374B5F" w:rsidRDefault="00904D89" w:rsidP="00904D89">
      <w:pPr>
        <w:rPr>
          <w:i/>
          <w:iCs/>
          <w:sz w:val="24"/>
          <w:szCs w:val="24"/>
        </w:rPr>
      </w:pPr>
    </w:p>
    <w:p w:rsidR="00904D89" w:rsidRPr="00374B5F" w:rsidRDefault="00904D89" w:rsidP="00904D89">
      <w:pPr>
        <w:rPr>
          <w:i/>
          <w:iCs/>
          <w:sz w:val="24"/>
          <w:szCs w:val="24"/>
        </w:rPr>
      </w:pPr>
      <w:r w:rsidRPr="00374B5F">
        <w:rPr>
          <w:i/>
          <w:iCs/>
          <w:sz w:val="24"/>
          <w:szCs w:val="24"/>
        </w:rPr>
        <w:t>Παιδαγωγικό Τμήμα Δημοτικής Εκπαίδευσης</w:t>
      </w:r>
    </w:p>
    <w:p w:rsidR="00904D89" w:rsidRPr="00374B5F" w:rsidRDefault="00904D89" w:rsidP="00904D89">
      <w:pPr>
        <w:rPr>
          <w:i/>
          <w:iCs/>
          <w:sz w:val="24"/>
          <w:szCs w:val="24"/>
        </w:rPr>
      </w:pPr>
    </w:p>
    <w:tbl>
      <w:tblPr>
        <w:tblStyle w:val="ae"/>
        <w:tblW w:w="9240" w:type="dxa"/>
        <w:tblLayout w:type="fixed"/>
        <w:tblLook w:val="0000" w:firstRow="0" w:lastRow="0" w:firstColumn="0" w:lastColumn="0" w:noHBand="0" w:noVBand="0"/>
      </w:tblPr>
      <w:tblGrid>
        <w:gridCol w:w="1129"/>
        <w:gridCol w:w="8111"/>
      </w:tblGrid>
      <w:tr w:rsidR="00904D89" w:rsidRPr="00374B5F" w:rsidTr="001A60DF">
        <w:trPr>
          <w:trHeight w:val="1543"/>
        </w:trPr>
        <w:tc>
          <w:tcPr>
            <w:tcW w:w="1129" w:type="dxa"/>
          </w:tcPr>
          <w:p w:rsidR="00904D89" w:rsidRPr="00374B5F" w:rsidRDefault="00904D89" w:rsidP="00F844A5">
            <w:pPr>
              <w:tabs>
                <w:tab w:val="left" w:pos="864"/>
                <w:tab w:val="left" w:pos="1583"/>
                <w:tab w:val="left" w:pos="1728"/>
                <w:tab w:val="left" w:pos="4320"/>
                <w:tab w:val="left" w:pos="6912"/>
              </w:tabs>
              <w:rPr>
                <w:sz w:val="24"/>
                <w:szCs w:val="24"/>
              </w:rPr>
            </w:pPr>
            <w:r w:rsidRPr="00374B5F">
              <w:rPr>
                <w:sz w:val="24"/>
                <w:szCs w:val="24"/>
              </w:rPr>
              <w:t>2007- 20</w:t>
            </w:r>
            <w:r w:rsidR="00F844A5">
              <w:rPr>
                <w:sz w:val="24"/>
                <w:szCs w:val="24"/>
              </w:rPr>
              <w:t>17</w:t>
            </w:r>
          </w:p>
        </w:tc>
        <w:tc>
          <w:tcPr>
            <w:tcW w:w="8111" w:type="dxa"/>
          </w:tcPr>
          <w:p w:rsidR="00904D89" w:rsidRPr="00374B5F" w:rsidRDefault="00355958" w:rsidP="00F844A5">
            <w:pPr>
              <w:tabs>
                <w:tab w:val="left" w:pos="1583"/>
                <w:tab w:val="left" w:pos="4320"/>
              </w:tabs>
              <w:jc w:val="both"/>
              <w:rPr>
                <w:sz w:val="24"/>
                <w:szCs w:val="24"/>
              </w:rPr>
            </w:pPr>
            <w:r>
              <w:rPr>
                <w:sz w:val="24"/>
                <w:szCs w:val="24"/>
              </w:rPr>
              <w:t>Ε</w:t>
            </w:r>
            <w:r w:rsidR="00904D89">
              <w:rPr>
                <w:sz w:val="24"/>
                <w:szCs w:val="24"/>
              </w:rPr>
              <w:t xml:space="preserve">πίβλεψη </w:t>
            </w:r>
            <w:r w:rsidR="00F844A5">
              <w:rPr>
                <w:sz w:val="24"/>
                <w:szCs w:val="24"/>
              </w:rPr>
              <w:t xml:space="preserve">έξι </w:t>
            </w:r>
            <w:r w:rsidR="00904D89" w:rsidRPr="00374B5F">
              <w:rPr>
                <w:sz w:val="24"/>
                <w:szCs w:val="24"/>
              </w:rPr>
              <w:t>(</w:t>
            </w:r>
            <w:r w:rsidR="00F844A5">
              <w:rPr>
                <w:sz w:val="24"/>
                <w:szCs w:val="24"/>
              </w:rPr>
              <w:t>6</w:t>
            </w:r>
            <w:r w:rsidR="00904D89" w:rsidRPr="00374B5F">
              <w:rPr>
                <w:sz w:val="24"/>
                <w:szCs w:val="24"/>
              </w:rPr>
              <w:t>) εργασ</w:t>
            </w:r>
            <w:r w:rsidR="00904D89">
              <w:rPr>
                <w:sz w:val="24"/>
                <w:szCs w:val="24"/>
              </w:rPr>
              <w:t>ιών</w:t>
            </w:r>
            <w:r w:rsidR="00904D89" w:rsidRPr="00374B5F">
              <w:rPr>
                <w:sz w:val="24"/>
                <w:szCs w:val="24"/>
              </w:rPr>
              <w:t xml:space="preserve"> με αντικείμενο τη διερεύνηση των εξής θεμάτων: (α) εγκατάσταση των προσφύγων στη Δυτική Θράκη από το 1922 έως το 1930, (β) μετακινήσεις  παιδιών από τους νομούς Έβρου και Ροδόπης στη διάρκεια του Εμφυλίου, (γ) αναπαραστάσεις της παιδικής ηλικίας στη νεοελληνική ζωγραφική το β΄ μισό του 19</w:t>
            </w:r>
            <w:r w:rsidR="00904D89" w:rsidRPr="00374B5F">
              <w:rPr>
                <w:sz w:val="24"/>
                <w:szCs w:val="24"/>
                <w:vertAlign w:val="superscript"/>
              </w:rPr>
              <w:t>ου</w:t>
            </w:r>
            <w:r w:rsidR="00904D89" w:rsidRPr="00374B5F">
              <w:rPr>
                <w:sz w:val="24"/>
                <w:szCs w:val="24"/>
              </w:rPr>
              <w:t xml:space="preserve"> αιώνα, και δ)  όψεις του εμφυλίου πολέμου στη Θράκη μέσα από προφορικές μαρτυρίες κατοίκων </w:t>
            </w:r>
            <w:r w:rsidR="00904D89">
              <w:rPr>
                <w:sz w:val="24"/>
                <w:szCs w:val="24"/>
              </w:rPr>
              <w:t xml:space="preserve">της περιοχής </w:t>
            </w:r>
            <w:r w:rsidR="00904D89" w:rsidRPr="00374B5F">
              <w:rPr>
                <w:sz w:val="24"/>
                <w:szCs w:val="24"/>
              </w:rPr>
              <w:t xml:space="preserve">και τον </w:t>
            </w:r>
            <w:r w:rsidR="00904D89">
              <w:rPr>
                <w:sz w:val="24"/>
                <w:szCs w:val="24"/>
              </w:rPr>
              <w:t xml:space="preserve">τοπικό </w:t>
            </w:r>
            <w:r w:rsidR="00904D89" w:rsidRPr="00374B5F">
              <w:rPr>
                <w:sz w:val="24"/>
                <w:szCs w:val="24"/>
              </w:rPr>
              <w:t>τύπο</w:t>
            </w:r>
            <w:r w:rsidR="00F844A5">
              <w:rPr>
                <w:sz w:val="24"/>
                <w:szCs w:val="24"/>
              </w:rPr>
              <w:t>, (ε) μειονοτική και εκπαιδευτική πολιτική στον Μεσοπόλεμο, (στ), διδακτική της ιστορίας</w:t>
            </w:r>
            <w:r w:rsidR="00904D89" w:rsidRPr="00374B5F">
              <w:rPr>
                <w:sz w:val="24"/>
                <w:szCs w:val="24"/>
              </w:rPr>
              <w:t xml:space="preserve">. </w:t>
            </w:r>
            <w:r w:rsidR="00904D89">
              <w:rPr>
                <w:sz w:val="24"/>
                <w:szCs w:val="24"/>
              </w:rPr>
              <w:t>Την περίοδο 2005-20</w:t>
            </w:r>
            <w:r w:rsidR="00F844A5">
              <w:rPr>
                <w:sz w:val="24"/>
                <w:szCs w:val="24"/>
              </w:rPr>
              <w:t>17</w:t>
            </w:r>
            <w:r w:rsidR="00904D89">
              <w:rPr>
                <w:sz w:val="24"/>
                <w:szCs w:val="24"/>
              </w:rPr>
              <w:t xml:space="preserve"> συμμετείχα επίσης σε αρκετές τριμελείς επιτροπές επίβλεψης και κρίσης μεταπτυχιακών εργασιών που πραγματοποιήθηκαν στο πλαίσιο του ΠΜΣ του Τμήματος «Επιστήμες της Αγωγής»</w:t>
            </w:r>
            <w:r w:rsidR="00F844A5">
              <w:rPr>
                <w:sz w:val="24"/>
                <w:szCs w:val="24"/>
              </w:rPr>
              <w:t xml:space="preserve"> και Πολιτισμική Ετερότητα και Εκπαίδευση</w:t>
            </w:r>
            <w:r w:rsidR="00904D89">
              <w:rPr>
                <w:sz w:val="24"/>
                <w:szCs w:val="24"/>
              </w:rPr>
              <w:t xml:space="preserve">. </w:t>
            </w:r>
          </w:p>
        </w:tc>
      </w:tr>
    </w:tbl>
    <w:p w:rsidR="00904D89" w:rsidRPr="00374B5F" w:rsidRDefault="00904D89" w:rsidP="00904D89">
      <w:pPr>
        <w:overflowPunct/>
        <w:textAlignment w:val="auto"/>
        <w:rPr>
          <w:sz w:val="24"/>
          <w:szCs w:val="24"/>
        </w:rPr>
      </w:pPr>
    </w:p>
    <w:p w:rsidR="00904D89" w:rsidRPr="00374B5F" w:rsidRDefault="00904D89" w:rsidP="00904D89">
      <w:pPr>
        <w:rPr>
          <w:i/>
          <w:iCs/>
          <w:sz w:val="24"/>
          <w:szCs w:val="24"/>
        </w:rPr>
      </w:pPr>
      <w:r w:rsidRPr="00374B5F">
        <w:rPr>
          <w:i/>
          <w:iCs/>
          <w:sz w:val="24"/>
          <w:szCs w:val="24"/>
        </w:rPr>
        <w:t xml:space="preserve">Συμμετοχή σε τριμελείς επιτροπές επίβλεψης σε ΜΠΣ άλλων Τμημάτων του ΔΠΘ </w:t>
      </w:r>
    </w:p>
    <w:p w:rsidR="00904D89" w:rsidRPr="00374B5F" w:rsidRDefault="00904D89" w:rsidP="00904D89">
      <w:pPr>
        <w:rPr>
          <w:i/>
          <w:iCs/>
          <w:sz w:val="24"/>
          <w:szCs w:val="24"/>
        </w:rPr>
      </w:pPr>
    </w:p>
    <w:tbl>
      <w:tblPr>
        <w:tblStyle w:val="ae"/>
        <w:tblW w:w="9240" w:type="dxa"/>
        <w:tblLayout w:type="fixed"/>
        <w:tblLook w:val="0000" w:firstRow="0" w:lastRow="0" w:firstColumn="0" w:lastColumn="0" w:noHBand="0" w:noVBand="0"/>
      </w:tblPr>
      <w:tblGrid>
        <w:gridCol w:w="1031"/>
        <w:gridCol w:w="8209"/>
      </w:tblGrid>
      <w:tr w:rsidR="00904D89" w:rsidRPr="00374B5F" w:rsidTr="001A60DF">
        <w:trPr>
          <w:trHeight w:val="606"/>
        </w:trPr>
        <w:tc>
          <w:tcPr>
            <w:tcW w:w="1031" w:type="dxa"/>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200</w:t>
            </w:r>
            <w:r>
              <w:rPr>
                <w:sz w:val="24"/>
                <w:szCs w:val="24"/>
              </w:rPr>
              <w:t>7</w:t>
            </w:r>
            <w:r w:rsidRPr="00374B5F">
              <w:rPr>
                <w:sz w:val="24"/>
                <w:szCs w:val="24"/>
              </w:rPr>
              <w:t>-20</w:t>
            </w:r>
            <w:r>
              <w:rPr>
                <w:sz w:val="24"/>
                <w:szCs w:val="24"/>
              </w:rPr>
              <w:t>08</w:t>
            </w:r>
          </w:p>
        </w:tc>
        <w:tc>
          <w:tcPr>
            <w:tcW w:w="8209" w:type="dxa"/>
          </w:tcPr>
          <w:p w:rsidR="00904D89" w:rsidRPr="00374B5F" w:rsidRDefault="00904D89" w:rsidP="001A60DF">
            <w:pPr>
              <w:tabs>
                <w:tab w:val="left" w:pos="1583"/>
                <w:tab w:val="left" w:pos="4320"/>
              </w:tabs>
              <w:jc w:val="both"/>
              <w:rPr>
                <w:sz w:val="24"/>
                <w:szCs w:val="24"/>
                <w:highlight w:val="green"/>
              </w:rPr>
            </w:pPr>
            <w:r w:rsidRPr="00374B5F">
              <w:rPr>
                <w:sz w:val="24"/>
                <w:szCs w:val="24"/>
              </w:rPr>
              <w:t xml:space="preserve">Μια (1) εργασία με αντικείμενο τις διεθνείς διενέξεις για τη χάραξη των πρώτων συνόρων του νεοελληνικού κράτους, </w:t>
            </w:r>
            <w:r>
              <w:rPr>
                <w:sz w:val="24"/>
                <w:szCs w:val="24"/>
              </w:rPr>
              <w:t>Δ</w:t>
            </w:r>
            <w:r w:rsidRPr="00374B5F">
              <w:rPr>
                <w:sz w:val="24"/>
                <w:szCs w:val="24"/>
              </w:rPr>
              <w:t>ιατμηματικό Π</w:t>
            </w:r>
            <w:r>
              <w:rPr>
                <w:sz w:val="24"/>
                <w:szCs w:val="24"/>
              </w:rPr>
              <w:t>Μ</w:t>
            </w:r>
            <w:r w:rsidRPr="00374B5F">
              <w:rPr>
                <w:sz w:val="24"/>
                <w:szCs w:val="24"/>
              </w:rPr>
              <w:t xml:space="preserve">Σ «Σπουδές Νοτιοανατολικής Ευρώπης» του Δ.Π.Θ., (επιβλέπων καθηγητής. Κ. Χατζόπουλος) . </w:t>
            </w:r>
          </w:p>
        </w:tc>
      </w:tr>
    </w:tbl>
    <w:p w:rsidR="00904D89" w:rsidRPr="00374B5F" w:rsidRDefault="00904D89" w:rsidP="00904D89">
      <w:pPr>
        <w:overflowPunct/>
        <w:textAlignment w:val="auto"/>
        <w:rPr>
          <w:sz w:val="24"/>
          <w:szCs w:val="24"/>
        </w:rPr>
      </w:pPr>
    </w:p>
    <w:p w:rsidR="00904D89" w:rsidRPr="00374B5F" w:rsidRDefault="00904D89" w:rsidP="00904D89">
      <w:pPr>
        <w:overflowPunct/>
        <w:textAlignment w:val="auto"/>
        <w:rPr>
          <w:sz w:val="24"/>
          <w:szCs w:val="24"/>
        </w:rPr>
      </w:pPr>
    </w:p>
    <w:tbl>
      <w:tblPr>
        <w:tblW w:w="9135" w:type="dxa"/>
        <w:tblLayout w:type="fixed"/>
        <w:tblCellMar>
          <w:left w:w="190" w:type="dxa"/>
          <w:right w:w="190" w:type="dxa"/>
        </w:tblCellMar>
        <w:tblLook w:val="0000" w:firstRow="0" w:lastRow="0" w:firstColumn="0" w:lastColumn="0" w:noHBand="0" w:noVBand="0"/>
      </w:tblPr>
      <w:tblGrid>
        <w:gridCol w:w="9135"/>
      </w:tblGrid>
      <w:tr w:rsidR="00904D89" w:rsidRPr="0041311F" w:rsidTr="001A60DF">
        <w:trPr>
          <w:trHeight w:val="347"/>
        </w:trPr>
        <w:tc>
          <w:tcPr>
            <w:tcW w:w="9135" w:type="dxa"/>
            <w:tcBorders>
              <w:top w:val="single" w:sz="8" w:space="0" w:color="auto"/>
              <w:left w:val="single" w:sz="8" w:space="0" w:color="auto"/>
              <w:bottom w:val="single" w:sz="12" w:space="0" w:color="auto"/>
              <w:right w:val="single" w:sz="12" w:space="0" w:color="auto"/>
            </w:tcBorders>
            <w:shd w:val="clear" w:color="auto" w:fill="F3F3F3"/>
          </w:tcPr>
          <w:p w:rsidR="00904D89" w:rsidRPr="0041311F" w:rsidRDefault="00904D89" w:rsidP="001A60DF">
            <w:pPr>
              <w:tabs>
                <w:tab w:val="left" w:pos="1583"/>
                <w:tab w:val="left" w:pos="4320"/>
              </w:tabs>
              <w:rPr>
                <w:sz w:val="22"/>
                <w:szCs w:val="22"/>
              </w:rPr>
            </w:pPr>
            <w:r w:rsidRPr="0041311F">
              <w:rPr>
                <w:b/>
                <w:bCs/>
                <w:sz w:val="22"/>
                <w:szCs w:val="22"/>
              </w:rPr>
              <w:t>2. 4. ΕΚΠΑΙΔΕΥΣΗ – ΕΠΙΜΟΡΦΩΣΗ ΕΚΠΑΙΔΕΥΤΙΚΩΝ</w:t>
            </w:r>
          </w:p>
        </w:tc>
      </w:tr>
    </w:tbl>
    <w:p w:rsidR="00904D89" w:rsidRPr="0041311F" w:rsidRDefault="00904D89" w:rsidP="00904D89">
      <w:pPr>
        <w:overflowPunct/>
        <w:textAlignment w:val="auto"/>
        <w:rPr>
          <w:b/>
          <w:bCs/>
          <w:sz w:val="22"/>
          <w:szCs w:val="22"/>
        </w:rPr>
      </w:pPr>
    </w:p>
    <w:p w:rsidR="00904D89" w:rsidRPr="00374B5F" w:rsidRDefault="00904D89" w:rsidP="00904D89">
      <w:pPr>
        <w:tabs>
          <w:tab w:val="left" w:pos="1583"/>
          <w:tab w:val="left" w:pos="4320"/>
        </w:tabs>
        <w:rPr>
          <w:sz w:val="24"/>
          <w:szCs w:val="24"/>
        </w:rPr>
      </w:pPr>
      <w:r w:rsidRPr="00374B5F">
        <w:rPr>
          <w:b/>
          <w:bCs/>
          <w:sz w:val="24"/>
          <w:szCs w:val="24"/>
        </w:rPr>
        <w:t xml:space="preserve">2.4.1. Διδασκαλείο Θ. Κάστανος </w:t>
      </w:r>
      <w:r w:rsidRPr="00374B5F">
        <w:rPr>
          <w:sz w:val="24"/>
          <w:szCs w:val="24"/>
        </w:rPr>
        <w:t>(Πρόγραμμα Μετεκπαίδευσης των εκπαιδευτικών Πρωτοβάθμιας Εκπαίδευσης. Εποπτεία: Π.Τ.Δ.Ε., Δ.Π.Θ.)</w:t>
      </w:r>
    </w:p>
    <w:p w:rsidR="00904D89" w:rsidRPr="00374B5F" w:rsidRDefault="00904D89" w:rsidP="00904D89">
      <w:pPr>
        <w:tabs>
          <w:tab w:val="left" w:pos="1583"/>
          <w:tab w:val="left" w:pos="4320"/>
        </w:tabs>
        <w:rPr>
          <w:sz w:val="24"/>
          <w:szCs w:val="24"/>
        </w:rPr>
      </w:pPr>
    </w:p>
    <w:p w:rsidR="00904D89" w:rsidRPr="00374B5F" w:rsidRDefault="00904D89" w:rsidP="00904D89">
      <w:pPr>
        <w:rPr>
          <w:sz w:val="24"/>
          <w:szCs w:val="24"/>
        </w:rPr>
      </w:pPr>
    </w:p>
    <w:tbl>
      <w:tblPr>
        <w:tblStyle w:val="ae"/>
        <w:tblW w:w="9134" w:type="dxa"/>
        <w:tblLayout w:type="fixed"/>
        <w:tblLook w:val="0000" w:firstRow="0" w:lastRow="0" w:firstColumn="0" w:lastColumn="0" w:noHBand="0" w:noVBand="0"/>
      </w:tblPr>
      <w:tblGrid>
        <w:gridCol w:w="1271"/>
        <w:gridCol w:w="7863"/>
      </w:tblGrid>
      <w:tr w:rsidR="00904D89" w:rsidRPr="00374B5F" w:rsidTr="001A60DF">
        <w:trPr>
          <w:trHeight w:val="612"/>
        </w:trPr>
        <w:tc>
          <w:tcPr>
            <w:tcW w:w="1271" w:type="dxa"/>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2011-2012</w:t>
            </w:r>
          </w:p>
        </w:tc>
        <w:tc>
          <w:tcPr>
            <w:tcW w:w="7863" w:type="dxa"/>
          </w:tcPr>
          <w:p w:rsidR="00904D89" w:rsidRPr="00374B5F" w:rsidRDefault="00904D89" w:rsidP="001A60DF">
            <w:pPr>
              <w:tabs>
                <w:tab w:val="left" w:pos="1583"/>
                <w:tab w:val="left" w:pos="4320"/>
              </w:tabs>
              <w:jc w:val="both"/>
              <w:rPr>
                <w:sz w:val="24"/>
                <w:szCs w:val="24"/>
              </w:rPr>
            </w:pPr>
            <w:r w:rsidRPr="00374B5F">
              <w:rPr>
                <w:sz w:val="24"/>
                <w:szCs w:val="24"/>
              </w:rPr>
              <w:t xml:space="preserve">Διδασκαλία του μαθήματος  «Διδακτική της Ιστορίας» (3 ώρες/ 1 εξάμηνο), </w:t>
            </w:r>
          </w:p>
        </w:tc>
      </w:tr>
    </w:tbl>
    <w:p w:rsidR="00904D89" w:rsidRPr="00374B5F" w:rsidRDefault="00904D89" w:rsidP="00904D89">
      <w:pPr>
        <w:tabs>
          <w:tab w:val="left" w:pos="1583"/>
          <w:tab w:val="left" w:pos="4320"/>
        </w:tabs>
        <w:rPr>
          <w:b/>
          <w:bCs/>
          <w:sz w:val="24"/>
          <w:szCs w:val="24"/>
        </w:rPr>
      </w:pPr>
    </w:p>
    <w:p w:rsidR="00904D89" w:rsidRPr="00374B5F" w:rsidRDefault="00904D89" w:rsidP="00904D89">
      <w:pPr>
        <w:tabs>
          <w:tab w:val="left" w:pos="1583"/>
          <w:tab w:val="left" w:pos="4320"/>
        </w:tabs>
        <w:rPr>
          <w:b/>
          <w:bCs/>
          <w:sz w:val="24"/>
          <w:szCs w:val="24"/>
        </w:rPr>
      </w:pPr>
      <w:r w:rsidRPr="00374B5F">
        <w:rPr>
          <w:b/>
          <w:bCs/>
          <w:sz w:val="24"/>
          <w:szCs w:val="24"/>
        </w:rPr>
        <w:t>2.4.2. Προγράμματα επιμόρφωσης εκπαιδευτικών  σε θεσμοθετημένα επιμορφωτικά κέντρα</w:t>
      </w:r>
    </w:p>
    <w:p w:rsidR="00904D89" w:rsidRPr="00374B5F" w:rsidRDefault="00904D89" w:rsidP="00904D89">
      <w:pPr>
        <w:rPr>
          <w:sz w:val="24"/>
          <w:szCs w:val="24"/>
        </w:rPr>
      </w:pPr>
    </w:p>
    <w:tbl>
      <w:tblPr>
        <w:tblStyle w:val="ae"/>
        <w:tblW w:w="9134" w:type="dxa"/>
        <w:tblLayout w:type="fixed"/>
        <w:tblLook w:val="0000" w:firstRow="0" w:lastRow="0" w:firstColumn="0" w:lastColumn="0" w:noHBand="0" w:noVBand="0"/>
      </w:tblPr>
      <w:tblGrid>
        <w:gridCol w:w="1271"/>
        <w:gridCol w:w="7863"/>
      </w:tblGrid>
      <w:tr w:rsidR="00904D89" w:rsidRPr="00374B5F" w:rsidTr="001A60DF">
        <w:trPr>
          <w:trHeight w:val="606"/>
        </w:trPr>
        <w:tc>
          <w:tcPr>
            <w:tcW w:w="1271" w:type="dxa"/>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1999-2000</w:t>
            </w:r>
          </w:p>
          <w:p w:rsidR="00904D89" w:rsidRPr="00374B5F"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t>2004-2005</w:t>
            </w:r>
          </w:p>
          <w:p w:rsidR="00904D89" w:rsidRPr="00374B5F"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tc>
        <w:tc>
          <w:tcPr>
            <w:tcW w:w="7863" w:type="dxa"/>
          </w:tcPr>
          <w:p w:rsidR="00904D89" w:rsidRPr="00374B5F" w:rsidRDefault="00904D89" w:rsidP="001A60DF">
            <w:pPr>
              <w:tabs>
                <w:tab w:val="left" w:pos="1583"/>
                <w:tab w:val="left" w:pos="4320"/>
              </w:tabs>
              <w:jc w:val="both"/>
              <w:rPr>
                <w:sz w:val="24"/>
                <w:szCs w:val="24"/>
              </w:rPr>
            </w:pPr>
            <w:r w:rsidRPr="00374B5F">
              <w:rPr>
                <w:sz w:val="24"/>
                <w:szCs w:val="24"/>
              </w:rPr>
              <w:t>1. ΠΕΡΙΦΕΡΕΙΑΚΟ ΕΠΙΜΟΡΦΩΤΙΚΟ ΚΕΝΤΡΟ ΚΑΒΑΛΑΣ (Π.Ε.Κ.), Καβάλα, τρίωρη διδασκαλία σε εκπαιδευτικούς σχετική με τα σχολικά εγχειρίδια ιστορίας από το 1950 έως σήμερα</w:t>
            </w:r>
          </w:p>
          <w:p w:rsidR="00904D89" w:rsidRPr="00374B5F" w:rsidRDefault="00904D89" w:rsidP="001A60DF">
            <w:pPr>
              <w:tabs>
                <w:tab w:val="left" w:pos="1583"/>
                <w:tab w:val="left" w:pos="4320"/>
              </w:tabs>
              <w:jc w:val="both"/>
              <w:rPr>
                <w:sz w:val="24"/>
                <w:szCs w:val="24"/>
              </w:rPr>
            </w:pPr>
          </w:p>
          <w:p w:rsidR="00904D89" w:rsidRPr="00374B5F" w:rsidRDefault="00904D89" w:rsidP="001A60DF">
            <w:pPr>
              <w:tabs>
                <w:tab w:val="left" w:pos="1583"/>
                <w:tab w:val="left" w:pos="4320"/>
              </w:tabs>
              <w:jc w:val="both"/>
              <w:rPr>
                <w:sz w:val="24"/>
                <w:szCs w:val="24"/>
              </w:rPr>
            </w:pPr>
            <w:r w:rsidRPr="00374B5F">
              <w:rPr>
                <w:sz w:val="24"/>
                <w:szCs w:val="24"/>
              </w:rPr>
              <w:t xml:space="preserve">2. ΠΕΡΙΦΕΡΕΙΑΚΟ ΕΠΙΜΟΡΦΩΤΙΚΟ ΚΕΝΤΡΟ ΑΛΕΞΑΝΔΡΟΥΠΟΛΗΣ (Π.Ε.Κ.), Αλεξανδρούπολη, Επιμορφωτικό Σεμινάριο στο πλαίσιο της Εισαγωγικής Επιμόρφωσης των Εκπαιδευτικών της Α/θμιας εκπαίδευσης στη Διδακτική της Ιστορίας. </w:t>
            </w:r>
          </w:p>
        </w:tc>
      </w:tr>
      <w:tr w:rsidR="00904D89" w:rsidRPr="00374B5F" w:rsidTr="001A60DF">
        <w:trPr>
          <w:trHeight w:val="1663"/>
        </w:trPr>
        <w:tc>
          <w:tcPr>
            <w:tcW w:w="1271" w:type="dxa"/>
          </w:tcPr>
          <w:p w:rsidR="00904D89" w:rsidRPr="00374B5F" w:rsidRDefault="00904D89" w:rsidP="001A60DF">
            <w:pPr>
              <w:tabs>
                <w:tab w:val="left" w:pos="864"/>
                <w:tab w:val="left" w:pos="1583"/>
                <w:tab w:val="left" w:pos="1728"/>
                <w:tab w:val="left" w:pos="4320"/>
                <w:tab w:val="left" w:pos="6912"/>
              </w:tabs>
              <w:rPr>
                <w:sz w:val="24"/>
                <w:szCs w:val="24"/>
              </w:rPr>
            </w:pPr>
            <w:r w:rsidRPr="00374B5F">
              <w:rPr>
                <w:sz w:val="24"/>
                <w:szCs w:val="24"/>
              </w:rPr>
              <w:lastRenderedPageBreak/>
              <w:t>1998-1999</w:t>
            </w:r>
          </w:p>
        </w:tc>
        <w:tc>
          <w:tcPr>
            <w:tcW w:w="7863" w:type="dxa"/>
          </w:tcPr>
          <w:p w:rsidR="00904D89" w:rsidRPr="00374B5F" w:rsidRDefault="00904D89" w:rsidP="001A60DF">
            <w:pPr>
              <w:tabs>
                <w:tab w:val="left" w:pos="1583"/>
                <w:tab w:val="left" w:pos="4320"/>
              </w:tabs>
              <w:jc w:val="both"/>
              <w:rPr>
                <w:sz w:val="24"/>
                <w:szCs w:val="24"/>
              </w:rPr>
            </w:pPr>
            <w:r w:rsidRPr="00374B5F">
              <w:rPr>
                <w:sz w:val="24"/>
                <w:szCs w:val="24"/>
              </w:rPr>
              <w:t xml:space="preserve">3. </w:t>
            </w:r>
            <w:r w:rsidRPr="00374B5F">
              <w:rPr>
                <w:i/>
                <w:iCs/>
                <w:sz w:val="24"/>
                <w:szCs w:val="24"/>
              </w:rPr>
              <w:t>Ακαδημαϊκή και Επαγγελματική Αναβάθμιση Εκπαιδευτικών της Α/θμιας Εκπαίδευσης”.(Επιστημονικός Υπεύθυνος:</w:t>
            </w:r>
            <w:r w:rsidRPr="00374B5F">
              <w:rPr>
                <w:sz w:val="24"/>
                <w:szCs w:val="24"/>
              </w:rPr>
              <w:t xml:space="preserve"> Θ. Βουγιουκλής, Καθηγητής, ΠΤΔΕ, Δ.Π.Θ). ΔΗΜΟΚΡΙΤΕΙΟ ΠΑΝΕΠΙΣΤΗΜΙΟ ΘΡΑΚΗΣ, Παιδαγωγικό Τμήμα Δημοτικής  Εκπαίδευσης στις πόλεις Καβάλα, Δράμα και Αλεξανδρούπολη. Διδασκαλία του μαθήματος «Η Νεότερη Ιστορία και η Διδακτική της». </w:t>
            </w:r>
          </w:p>
        </w:tc>
      </w:tr>
    </w:tbl>
    <w:p w:rsidR="00904D89" w:rsidRPr="00374B5F" w:rsidRDefault="00904D89" w:rsidP="00904D89">
      <w:pPr>
        <w:rPr>
          <w:sz w:val="24"/>
          <w:szCs w:val="24"/>
        </w:rPr>
      </w:pPr>
    </w:p>
    <w:p w:rsidR="00904D89" w:rsidRPr="00374B5F" w:rsidRDefault="00904D89" w:rsidP="00904D89">
      <w:pPr>
        <w:rPr>
          <w:sz w:val="24"/>
          <w:szCs w:val="24"/>
        </w:rPr>
      </w:pPr>
    </w:p>
    <w:p w:rsidR="00904D89" w:rsidRDefault="00904D89" w:rsidP="00904D89">
      <w:pPr>
        <w:tabs>
          <w:tab w:val="left" w:pos="1583"/>
          <w:tab w:val="left" w:pos="4320"/>
        </w:tabs>
        <w:rPr>
          <w:b/>
          <w:bCs/>
          <w:sz w:val="24"/>
          <w:szCs w:val="24"/>
        </w:rPr>
      </w:pPr>
      <w:r w:rsidRPr="00374B5F">
        <w:rPr>
          <w:b/>
          <w:bCs/>
          <w:sz w:val="24"/>
          <w:szCs w:val="24"/>
        </w:rPr>
        <w:t>2.4.</w:t>
      </w:r>
      <w:r>
        <w:rPr>
          <w:b/>
          <w:bCs/>
          <w:sz w:val="24"/>
          <w:szCs w:val="24"/>
        </w:rPr>
        <w:t>3</w:t>
      </w:r>
      <w:r w:rsidRPr="00374B5F">
        <w:rPr>
          <w:b/>
          <w:bCs/>
          <w:sz w:val="24"/>
          <w:szCs w:val="24"/>
        </w:rPr>
        <w:t xml:space="preserve">. </w:t>
      </w:r>
      <w:r>
        <w:rPr>
          <w:b/>
          <w:bCs/>
          <w:sz w:val="24"/>
          <w:szCs w:val="24"/>
        </w:rPr>
        <w:t>Ε</w:t>
      </w:r>
      <w:r w:rsidRPr="00374B5F">
        <w:rPr>
          <w:b/>
          <w:bCs/>
          <w:sz w:val="24"/>
          <w:szCs w:val="24"/>
        </w:rPr>
        <w:t xml:space="preserve">πιμόρφωσης εκπαιδευτικών  σε </w:t>
      </w:r>
      <w:r>
        <w:rPr>
          <w:b/>
          <w:bCs/>
          <w:sz w:val="24"/>
          <w:szCs w:val="24"/>
        </w:rPr>
        <w:t xml:space="preserve">ομάδες εργασίας </w:t>
      </w:r>
    </w:p>
    <w:p w:rsidR="00904D89" w:rsidRDefault="00904D89" w:rsidP="00904D89">
      <w:pPr>
        <w:tabs>
          <w:tab w:val="left" w:pos="1583"/>
          <w:tab w:val="left" w:pos="4320"/>
        </w:tabs>
        <w:rPr>
          <w:b/>
          <w:bCs/>
          <w:sz w:val="24"/>
          <w:szCs w:val="24"/>
        </w:rPr>
      </w:pPr>
    </w:p>
    <w:tbl>
      <w:tblPr>
        <w:tblStyle w:val="ae"/>
        <w:tblW w:w="9134" w:type="dxa"/>
        <w:tblLayout w:type="fixed"/>
        <w:tblLook w:val="0000" w:firstRow="0" w:lastRow="0" w:firstColumn="0" w:lastColumn="0" w:noHBand="0" w:noVBand="0"/>
      </w:tblPr>
      <w:tblGrid>
        <w:gridCol w:w="1271"/>
        <w:gridCol w:w="7863"/>
      </w:tblGrid>
      <w:tr w:rsidR="00904D89" w:rsidRPr="00374B5F" w:rsidTr="00355958">
        <w:trPr>
          <w:trHeight w:val="3432"/>
        </w:trPr>
        <w:tc>
          <w:tcPr>
            <w:tcW w:w="1271" w:type="dxa"/>
          </w:tcPr>
          <w:p w:rsidR="00904D89" w:rsidRPr="00374B5F" w:rsidRDefault="00904D89" w:rsidP="001A60DF">
            <w:pPr>
              <w:tabs>
                <w:tab w:val="left" w:pos="864"/>
                <w:tab w:val="left" w:pos="1583"/>
                <w:tab w:val="left" w:pos="1728"/>
                <w:tab w:val="left" w:pos="4320"/>
                <w:tab w:val="left" w:pos="6912"/>
              </w:tabs>
              <w:rPr>
                <w:sz w:val="24"/>
                <w:szCs w:val="24"/>
              </w:rPr>
            </w:pPr>
            <w:r>
              <w:rPr>
                <w:sz w:val="24"/>
                <w:szCs w:val="24"/>
              </w:rPr>
              <w:t xml:space="preserve">2013 έως σήμερα </w:t>
            </w:r>
          </w:p>
          <w:p w:rsidR="00904D89" w:rsidRPr="00374B5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p w:rsidR="00904D89" w:rsidRPr="00374B5F"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p>
          <w:p w:rsidR="00904D89" w:rsidRDefault="00904D89" w:rsidP="001A60DF">
            <w:pPr>
              <w:tabs>
                <w:tab w:val="left" w:pos="864"/>
                <w:tab w:val="left" w:pos="1583"/>
                <w:tab w:val="left" w:pos="1728"/>
                <w:tab w:val="left" w:pos="4320"/>
                <w:tab w:val="left" w:pos="6912"/>
              </w:tabs>
              <w:rPr>
                <w:sz w:val="24"/>
                <w:szCs w:val="24"/>
              </w:rPr>
            </w:pPr>
            <w:r>
              <w:rPr>
                <w:sz w:val="24"/>
                <w:szCs w:val="24"/>
              </w:rPr>
              <w:t>Νοέμβριος 2014</w:t>
            </w:r>
          </w:p>
          <w:p w:rsidR="00904D89" w:rsidRPr="00374B5F" w:rsidRDefault="00904D89" w:rsidP="001A60DF">
            <w:pPr>
              <w:tabs>
                <w:tab w:val="left" w:pos="864"/>
                <w:tab w:val="left" w:pos="1583"/>
                <w:tab w:val="left" w:pos="1728"/>
                <w:tab w:val="left" w:pos="4320"/>
                <w:tab w:val="left" w:pos="6912"/>
              </w:tabs>
              <w:rPr>
                <w:sz w:val="24"/>
                <w:szCs w:val="24"/>
              </w:rPr>
            </w:pPr>
          </w:p>
        </w:tc>
        <w:tc>
          <w:tcPr>
            <w:tcW w:w="7863" w:type="dxa"/>
          </w:tcPr>
          <w:p w:rsidR="00904D89" w:rsidRDefault="00904D89" w:rsidP="001A60DF">
            <w:pPr>
              <w:tabs>
                <w:tab w:val="left" w:pos="1583"/>
                <w:tab w:val="left" w:pos="4320"/>
              </w:tabs>
              <w:jc w:val="both"/>
              <w:rPr>
                <w:sz w:val="24"/>
                <w:szCs w:val="24"/>
              </w:rPr>
            </w:pPr>
            <w:r>
              <w:rPr>
                <w:sz w:val="24"/>
                <w:szCs w:val="24"/>
              </w:rPr>
              <w:t>Συντονισμός ομάδας εργασίας για την ιστορία. Από το 2013 συνεργάζομαι με ομάδα εκπαιδευτικών του Πειραματικού Σχολείου του ΠΤΔΕ για την ανανέωση της  διδασκαλίας της ιστορίας στο δημοτικό σχολείο</w:t>
            </w:r>
            <w:r w:rsidR="00355958">
              <w:rPr>
                <w:sz w:val="24"/>
                <w:szCs w:val="24"/>
              </w:rPr>
              <w:t xml:space="preserve"> με διοργάνωση </w:t>
            </w:r>
            <w:r>
              <w:rPr>
                <w:sz w:val="24"/>
                <w:szCs w:val="24"/>
              </w:rPr>
              <w:t>σεμιναρίων σχετικά με τους σύγχρονους τρόπους διδασκαλίας της ιστορίας, συνεργ</w:t>
            </w:r>
            <w:r w:rsidR="00355958">
              <w:rPr>
                <w:sz w:val="24"/>
                <w:szCs w:val="24"/>
              </w:rPr>
              <w:t xml:space="preserve">ασία </w:t>
            </w:r>
            <w:r>
              <w:rPr>
                <w:sz w:val="24"/>
                <w:szCs w:val="24"/>
              </w:rPr>
              <w:t>με τους εκπαιδευτικούς στο σχεδιασμό των διδασκαλιών τους και συμμετ</w:t>
            </w:r>
            <w:r w:rsidR="00355958">
              <w:rPr>
                <w:sz w:val="24"/>
                <w:szCs w:val="24"/>
              </w:rPr>
              <w:t xml:space="preserve">οχή </w:t>
            </w:r>
            <w:r>
              <w:rPr>
                <w:sz w:val="24"/>
                <w:szCs w:val="24"/>
              </w:rPr>
              <w:t xml:space="preserve">σε τακτικές συναντήσεις αλληλοτροφοδότησης σκέψης. </w:t>
            </w:r>
          </w:p>
          <w:p w:rsidR="00355958" w:rsidRDefault="00355958" w:rsidP="001A60DF">
            <w:pPr>
              <w:tabs>
                <w:tab w:val="left" w:pos="1583"/>
                <w:tab w:val="left" w:pos="4320"/>
              </w:tabs>
              <w:jc w:val="both"/>
              <w:rPr>
                <w:sz w:val="24"/>
                <w:szCs w:val="24"/>
              </w:rPr>
            </w:pPr>
          </w:p>
          <w:p w:rsidR="00355958" w:rsidRDefault="00355958" w:rsidP="001A60DF">
            <w:pPr>
              <w:tabs>
                <w:tab w:val="left" w:pos="1583"/>
                <w:tab w:val="left" w:pos="4320"/>
              </w:tabs>
              <w:jc w:val="both"/>
              <w:rPr>
                <w:sz w:val="24"/>
                <w:szCs w:val="24"/>
              </w:rPr>
            </w:pPr>
          </w:p>
          <w:p w:rsidR="00904D89" w:rsidRPr="00374B5F" w:rsidRDefault="00904D89" w:rsidP="001A60DF">
            <w:pPr>
              <w:tabs>
                <w:tab w:val="left" w:pos="1583"/>
                <w:tab w:val="left" w:pos="4320"/>
              </w:tabs>
              <w:jc w:val="both"/>
              <w:rPr>
                <w:sz w:val="24"/>
                <w:szCs w:val="24"/>
              </w:rPr>
            </w:pPr>
            <w:r>
              <w:rPr>
                <w:sz w:val="24"/>
                <w:szCs w:val="24"/>
              </w:rPr>
              <w:t xml:space="preserve">Συμμετοχή στον κύκλο σεμιναρίων που διοργάνωσε το Τμήμα Ιστορίας και Αρχαιολογίας του ΕΚΠΑ, σε συνεργασία με το Εθνολογικό Μουσείο Θράκης, με τίτλο: </w:t>
            </w:r>
            <w:r w:rsidRPr="0093558C">
              <w:rPr>
                <w:i/>
                <w:sz w:val="24"/>
                <w:szCs w:val="24"/>
              </w:rPr>
              <w:t>Ιστορίης Επίσκεψις</w:t>
            </w:r>
            <w:r>
              <w:rPr>
                <w:sz w:val="24"/>
                <w:szCs w:val="24"/>
              </w:rPr>
              <w:t>. Τα σεμινάρια απευθύνονταν σε εκπαιδευτικούς της Ανατολικής Μακεδονίας και Θράκης</w:t>
            </w:r>
          </w:p>
        </w:tc>
      </w:tr>
    </w:tbl>
    <w:p w:rsidR="00904D89" w:rsidRPr="00374B5F" w:rsidRDefault="00904D89" w:rsidP="00904D89">
      <w:pPr>
        <w:rPr>
          <w:sz w:val="24"/>
          <w:szCs w:val="24"/>
        </w:rPr>
      </w:pPr>
    </w:p>
    <w:p w:rsidR="00E44ED5" w:rsidRDefault="00E44ED5" w:rsidP="00E44ED5">
      <w:pPr>
        <w:widowControl/>
        <w:rPr>
          <w:i/>
          <w:iCs/>
          <w:sz w:val="24"/>
          <w:szCs w:val="24"/>
        </w:rPr>
      </w:pPr>
    </w:p>
    <w:p w:rsidR="00904D89" w:rsidRDefault="00904D89" w:rsidP="00E44ED5">
      <w:pPr>
        <w:widowControl/>
        <w:rPr>
          <w:i/>
          <w:iCs/>
          <w:sz w:val="24"/>
          <w:szCs w:val="24"/>
        </w:rPr>
      </w:pPr>
    </w:p>
    <w:p w:rsidR="00904D89" w:rsidRPr="00492C00" w:rsidRDefault="00904D89" w:rsidP="00E44ED5">
      <w:pPr>
        <w:widowControl/>
        <w:rPr>
          <w:i/>
          <w:iCs/>
          <w:sz w:val="24"/>
          <w:szCs w:val="24"/>
        </w:rPr>
      </w:pPr>
    </w:p>
    <w:p w:rsidR="00E44ED5" w:rsidRPr="00492C00" w:rsidRDefault="00E44ED5" w:rsidP="00E44ED5">
      <w:pPr>
        <w:rPr>
          <w:sz w:val="24"/>
          <w:szCs w:val="24"/>
        </w:rPr>
      </w:pPr>
    </w:p>
    <w:p w:rsidR="00E44ED5" w:rsidRPr="00492C00" w:rsidRDefault="004D3FCF" w:rsidP="00E44ED5">
      <w:pPr>
        <w:pStyle w:val="6"/>
        <w:widowControl/>
        <w:rPr>
          <w:rFonts w:ascii="Times New Roman" w:hAnsi="Times New Roman" w:cs="Times New Roman"/>
        </w:rPr>
      </w:pPr>
      <w:r w:rsidRPr="00492C00">
        <w:rPr>
          <w:rFonts w:ascii="Times New Roman" w:hAnsi="Times New Roman" w:cs="Times New Roman"/>
        </w:rPr>
        <w:t xml:space="preserve">3. </w:t>
      </w:r>
      <w:r w:rsidR="00E44ED5" w:rsidRPr="00492C00">
        <w:rPr>
          <w:rFonts w:ascii="Times New Roman" w:hAnsi="Times New Roman" w:cs="Times New Roman"/>
        </w:rPr>
        <w:t xml:space="preserve">ΕΡΕΥΝΗΤΙΚΗ </w:t>
      </w:r>
      <w:r w:rsidR="001A4E7E" w:rsidRPr="00492C00">
        <w:rPr>
          <w:rFonts w:ascii="Times New Roman" w:hAnsi="Times New Roman" w:cs="Times New Roman"/>
        </w:rPr>
        <w:t>Δ</w:t>
      </w:r>
      <w:r w:rsidR="00E44ED5" w:rsidRPr="00492C00">
        <w:rPr>
          <w:rFonts w:ascii="Times New Roman" w:hAnsi="Times New Roman" w:cs="Times New Roman"/>
        </w:rPr>
        <w:t xml:space="preserve">ΡΑΣΤΗΡΙΟΤΗΤΑ </w:t>
      </w:r>
    </w:p>
    <w:p w:rsidR="001A4E7E" w:rsidRPr="00492C00" w:rsidRDefault="00E44ED5" w:rsidP="00E44ED5">
      <w:pPr>
        <w:pStyle w:val="7"/>
        <w:widowControl/>
        <w:numPr>
          <w:ilvl w:val="12"/>
          <w:numId w:val="0"/>
        </w:numPr>
        <w:spacing w:line="240" w:lineRule="auto"/>
        <w:rPr>
          <w:rFonts w:ascii="Times New Roman" w:hAnsi="Times New Roman" w:cs="Times New Roman"/>
        </w:rPr>
      </w:pPr>
      <w:r w:rsidRPr="00492C00">
        <w:rPr>
          <w:rFonts w:ascii="Times New Roman" w:hAnsi="Times New Roman" w:cs="Times New Roman"/>
        </w:rPr>
        <w:tab/>
      </w:r>
    </w:p>
    <w:p w:rsidR="001A4E7E" w:rsidRPr="00492C00" w:rsidRDefault="001A4E7E" w:rsidP="001A4E7E">
      <w:pPr>
        <w:widowControl/>
        <w:numPr>
          <w:ilvl w:val="12"/>
          <w:numId w:val="0"/>
        </w:numPr>
        <w:jc w:val="both"/>
        <w:rPr>
          <w:b/>
          <w:bCs/>
          <w:sz w:val="24"/>
          <w:szCs w:val="24"/>
        </w:rPr>
      </w:pPr>
      <w:r w:rsidRPr="00492C00">
        <w:rPr>
          <w:b/>
          <w:bCs/>
          <w:sz w:val="24"/>
          <w:szCs w:val="24"/>
        </w:rPr>
        <w:t xml:space="preserve"> Συμμετοχή σε ερευνητικά προγράμματα- ερευνητικές ομάδες</w:t>
      </w:r>
    </w:p>
    <w:p w:rsidR="001A4E7E" w:rsidRPr="00492C00" w:rsidRDefault="001A4E7E" w:rsidP="001A4E7E">
      <w:pPr>
        <w:widowControl/>
        <w:numPr>
          <w:ilvl w:val="12"/>
          <w:numId w:val="0"/>
        </w:numPr>
        <w:tabs>
          <w:tab w:val="left" w:pos="360"/>
        </w:tabs>
        <w:jc w:val="both"/>
        <w:rPr>
          <w:b/>
          <w:bCs/>
          <w:sz w:val="24"/>
          <w:szCs w:val="24"/>
        </w:rPr>
      </w:pPr>
    </w:p>
    <w:p w:rsidR="001A4E7E" w:rsidRPr="00492C00" w:rsidRDefault="001A4E7E" w:rsidP="001A4E7E">
      <w:pPr>
        <w:pStyle w:val="7"/>
        <w:widowControl/>
        <w:numPr>
          <w:ilvl w:val="12"/>
          <w:numId w:val="0"/>
        </w:numPr>
        <w:spacing w:line="240" w:lineRule="auto"/>
        <w:rPr>
          <w:rFonts w:ascii="Times New Roman" w:hAnsi="Times New Roman" w:cs="Times New Roman"/>
        </w:rPr>
      </w:pPr>
      <w:r w:rsidRPr="00492C00">
        <w:rPr>
          <w:rFonts w:ascii="Times New Roman" w:hAnsi="Times New Roman" w:cs="Times New Roman"/>
        </w:rPr>
        <w:t xml:space="preserve"> Το ερευνητικό μου έργο προσανατολίζεται τόσο στη συγκρότηση έργων υποδομής για την ιστορική έρευνα –ταξινόμηση και έκδοση αρχείων-, όσο και στη μελέτη και κατανόηση ιστορικών φαινομένων της νεοελληνικής κοινωνίας, με έμφαση στην οικονομική και κοινωνική ιστορία του 19</w:t>
      </w:r>
      <w:r w:rsidRPr="00492C00">
        <w:rPr>
          <w:rFonts w:ascii="Times New Roman" w:hAnsi="Times New Roman" w:cs="Times New Roman"/>
          <w:vertAlign w:val="superscript"/>
        </w:rPr>
        <w:t>ου</w:t>
      </w:r>
      <w:r w:rsidRPr="00492C00">
        <w:rPr>
          <w:rFonts w:ascii="Times New Roman" w:hAnsi="Times New Roman" w:cs="Times New Roman"/>
        </w:rPr>
        <w:t xml:space="preserve"> και στις πρώτες δεκαετίες του 20ού αιώνα. Πιο συγκεκριμένα, οι δημοσιεύσεις μου αφορούν στο θέμα του ευεργετισμού των Ελλήνων της Διασποράς, τη φιλανθρωπία, την ιστορία της υγιεινής καθώς </w:t>
      </w:r>
      <w:r w:rsidR="001345BB" w:rsidRPr="00492C00">
        <w:rPr>
          <w:rFonts w:ascii="Times New Roman" w:hAnsi="Times New Roman" w:cs="Times New Roman"/>
        </w:rPr>
        <w:t xml:space="preserve">και </w:t>
      </w:r>
      <w:r w:rsidRPr="00492C00">
        <w:rPr>
          <w:rFonts w:ascii="Times New Roman" w:hAnsi="Times New Roman" w:cs="Times New Roman"/>
        </w:rPr>
        <w:t>τις μετακινήσεις παιδιών από την περιοχή της Θράκης σε ‘παιδοπ</w:t>
      </w:r>
      <w:r w:rsidR="001345BB" w:rsidRPr="00492C00">
        <w:rPr>
          <w:rFonts w:ascii="Times New Roman" w:hAnsi="Times New Roman" w:cs="Times New Roman"/>
        </w:rPr>
        <w:t>ό</w:t>
      </w:r>
      <w:r w:rsidRPr="00492C00">
        <w:rPr>
          <w:rFonts w:ascii="Times New Roman" w:hAnsi="Times New Roman" w:cs="Times New Roman"/>
        </w:rPr>
        <w:t xml:space="preserve">λεις’ της Ελλάδας και του εξωτερικού στη διάρκεια ή μετά το τέλος του εμφυλίου πολέμου. Έχω </w:t>
      </w:r>
      <w:r w:rsidR="0048614E">
        <w:rPr>
          <w:rFonts w:ascii="Times New Roman" w:hAnsi="Times New Roman" w:cs="Times New Roman"/>
        </w:rPr>
        <w:t xml:space="preserve">αναλάβει και έχω </w:t>
      </w:r>
      <w:r w:rsidRPr="00492C00">
        <w:rPr>
          <w:rFonts w:ascii="Times New Roman" w:hAnsi="Times New Roman" w:cs="Times New Roman"/>
        </w:rPr>
        <w:t xml:space="preserve">λάβει μέρος σε </w:t>
      </w:r>
      <w:r w:rsidR="0048614E">
        <w:rPr>
          <w:rFonts w:ascii="Times New Roman" w:hAnsi="Times New Roman" w:cs="Times New Roman"/>
        </w:rPr>
        <w:t xml:space="preserve">έντεκα (11) ερευνητικά </w:t>
      </w:r>
      <w:r w:rsidRPr="00492C00">
        <w:rPr>
          <w:rFonts w:ascii="Times New Roman" w:hAnsi="Times New Roman" w:cs="Times New Roman"/>
        </w:rPr>
        <w:t>προγράμματα</w:t>
      </w:r>
      <w:r w:rsidR="0048614E">
        <w:rPr>
          <w:rFonts w:ascii="Times New Roman" w:hAnsi="Times New Roman" w:cs="Times New Roman"/>
        </w:rPr>
        <w:t>, εννέα (9)</w:t>
      </w:r>
      <w:r w:rsidRPr="00492C00">
        <w:rPr>
          <w:rFonts w:ascii="Times New Roman" w:hAnsi="Times New Roman" w:cs="Times New Roman"/>
        </w:rPr>
        <w:t xml:space="preserve"> χρηματοδοτήθηκαν από εθνικούς και διεθνείς φορείς και υποστηρίχτηκαν από ελληνικά ερευνητικά κέντρα, όπως το Κέντρο Ερεύνης της Ιστορίας του Νεωτέρου Ελληνισμού της Ακαδημίας Αθηνών (ΚΕΙΝΕ) τη Γενική Γραμματεία Νέας Γενιάς, την  Εταιρεία Ελληνικού Λογοτεχνικού και Ιστορικού Αρχείου, τα ΓΑΚ (Αρχεία Νομού Κυκλάδων), το Μορφωτικό Ίδρυμα της Εθνικής Τράπεζας και την Νομαρχία Κυκλάδων, τη Γενική Γραμματεία Έρευνας και Τεχνολογίας, το Εθνικό Ίδρυμα Ερευνών, και την </w:t>
      </w:r>
      <w:r w:rsidR="001345BB" w:rsidRPr="00492C00">
        <w:rPr>
          <w:rFonts w:ascii="Times New Roman" w:hAnsi="Times New Roman" w:cs="Times New Roman"/>
        </w:rPr>
        <w:t>Ε</w:t>
      </w:r>
      <w:r w:rsidRPr="00492C00">
        <w:rPr>
          <w:rFonts w:ascii="Times New Roman" w:hAnsi="Times New Roman" w:cs="Times New Roman"/>
        </w:rPr>
        <w:t xml:space="preserve">υρωπαϊκή </w:t>
      </w:r>
      <w:r w:rsidR="001345BB" w:rsidRPr="00492C00">
        <w:rPr>
          <w:rFonts w:ascii="Times New Roman" w:hAnsi="Times New Roman" w:cs="Times New Roman"/>
        </w:rPr>
        <w:t>Έν</w:t>
      </w:r>
      <w:r w:rsidRPr="00492C00">
        <w:rPr>
          <w:rFonts w:ascii="Times New Roman" w:hAnsi="Times New Roman" w:cs="Times New Roman"/>
        </w:rPr>
        <w:t>ωση</w:t>
      </w:r>
      <w:r w:rsidR="000533E9" w:rsidRPr="00492C00">
        <w:rPr>
          <w:rFonts w:ascii="Times New Roman" w:hAnsi="Times New Roman" w:cs="Times New Roman"/>
        </w:rPr>
        <w:t xml:space="preserve"> και δ</w:t>
      </w:r>
      <w:r w:rsidRPr="00492C00">
        <w:rPr>
          <w:rFonts w:ascii="Times New Roman" w:hAnsi="Times New Roman" w:cs="Times New Roman"/>
        </w:rPr>
        <w:t xml:space="preserve">ύο ερευνητικά έργα </w:t>
      </w:r>
      <w:r w:rsidR="000533E9" w:rsidRPr="00492C00">
        <w:rPr>
          <w:rFonts w:ascii="Times New Roman" w:hAnsi="Times New Roman" w:cs="Times New Roman"/>
        </w:rPr>
        <w:t xml:space="preserve">που </w:t>
      </w:r>
      <w:r w:rsidRPr="00492C00">
        <w:rPr>
          <w:rFonts w:ascii="Times New Roman" w:hAnsi="Times New Roman" w:cs="Times New Roman"/>
        </w:rPr>
        <w:t xml:space="preserve">έχουν εκπονηθεί </w:t>
      </w:r>
      <w:r w:rsidRPr="00492C00">
        <w:rPr>
          <w:rFonts w:ascii="Times New Roman" w:hAnsi="Times New Roman" w:cs="Times New Roman"/>
        </w:rPr>
        <w:lastRenderedPageBreak/>
        <w:t>χωρίς χρηματοδότηση. Οι κυριότερες κατευθύνσεις των ερευνητικών μου ενδιαφερόντων είναι:</w:t>
      </w:r>
    </w:p>
    <w:p w:rsidR="001A4E7E" w:rsidRPr="00492C00" w:rsidRDefault="001A4E7E" w:rsidP="00262044">
      <w:pPr>
        <w:pStyle w:val="7"/>
        <w:widowControl/>
        <w:numPr>
          <w:ilvl w:val="0"/>
          <w:numId w:val="19"/>
        </w:numPr>
        <w:tabs>
          <w:tab w:val="left" w:pos="360"/>
        </w:tabs>
        <w:spacing w:line="240" w:lineRule="auto"/>
        <w:ind w:left="360"/>
        <w:rPr>
          <w:rFonts w:ascii="Times New Roman" w:hAnsi="Times New Roman" w:cs="Times New Roman"/>
        </w:rPr>
      </w:pPr>
      <w:bookmarkStart w:id="0" w:name="_GoBack"/>
      <w:bookmarkEnd w:id="0"/>
      <w:r w:rsidRPr="00492C00">
        <w:rPr>
          <w:rFonts w:ascii="Times New Roman" w:hAnsi="Times New Roman" w:cs="Times New Roman"/>
        </w:rPr>
        <w:t>Ιστορία της ελληνικής διασποράς, 19</w:t>
      </w:r>
      <w:r w:rsidRPr="00492C00">
        <w:rPr>
          <w:rFonts w:ascii="Times New Roman" w:hAnsi="Times New Roman" w:cs="Times New Roman"/>
          <w:vertAlign w:val="superscript"/>
        </w:rPr>
        <w:t>ος</w:t>
      </w:r>
      <w:r w:rsidRPr="00492C00">
        <w:rPr>
          <w:rFonts w:ascii="Times New Roman" w:hAnsi="Times New Roman" w:cs="Times New Roman"/>
        </w:rPr>
        <w:t xml:space="preserve">-20ός αι. </w:t>
      </w:r>
    </w:p>
    <w:p w:rsidR="001A4E7E" w:rsidRPr="00492C00" w:rsidRDefault="001A4E7E" w:rsidP="00262044">
      <w:pPr>
        <w:pStyle w:val="7"/>
        <w:widowControl/>
        <w:numPr>
          <w:ilvl w:val="0"/>
          <w:numId w:val="19"/>
        </w:numPr>
        <w:tabs>
          <w:tab w:val="left" w:pos="360"/>
        </w:tabs>
        <w:spacing w:line="240" w:lineRule="auto"/>
        <w:ind w:left="360"/>
        <w:rPr>
          <w:rFonts w:ascii="Times New Roman" w:hAnsi="Times New Roman" w:cs="Times New Roman"/>
        </w:rPr>
      </w:pPr>
      <w:r w:rsidRPr="00492C00">
        <w:rPr>
          <w:rFonts w:ascii="Times New Roman" w:hAnsi="Times New Roman" w:cs="Times New Roman"/>
        </w:rPr>
        <w:t>ιστορία  της πόλης :19</w:t>
      </w:r>
      <w:r w:rsidRPr="00492C00">
        <w:rPr>
          <w:rFonts w:ascii="Times New Roman" w:hAnsi="Times New Roman" w:cs="Times New Roman"/>
          <w:vertAlign w:val="superscript"/>
        </w:rPr>
        <w:t>ος</w:t>
      </w:r>
      <w:r w:rsidRPr="00492C00">
        <w:rPr>
          <w:rFonts w:ascii="Times New Roman" w:hAnsi="Times New Roman" w:cs="Times New Roman"/>
        </w:rPr>
        <w:t>-20ός αι.</w:t>
      </w:r>
    </w:p>
    <w:p w:rsidR="001A4E7E" w:rsidRPr="00492C00" w:rsidRDefault="001A4E7E" w:rsidP="00262044">
      <w:pPr>
        <w:pStyle w:val="7"/>
        <w:widowControl/>
        <w:numPr>
          <w:ilvl w:val="0"/>
          <w:numId w:val="19"/>
        </w:numPr>
        <w:tabs>
          <w:tab w:val="left" w:pos="360"/>
        </w:tabs>
        <w:spacing w:line="240" w:lineRule="auto"/>
        <w:ind w:left="360"/>
        <w:rPr>
          <w:rFonts w:ascii="Times New Roman" w:hAnsi="Times New Roman" w:cs="Times New Roman"/>
        </w:rPr>
      </w:pPr>
      <w:r w:rsidRPr="00492C00">
        <w:rPr>
          <w:rFonts w:ascii="Times New Roman" w:hAnsi="Times New Roman" w:cs="Times New Roman"/>
        </w:rPr>
        <w:t xml:space="preserve">βιομηχανική αρχαιολογία </w:t>
      </w:r>
    </w:p>
    <w:p w:rsidR="001A4E7E" w:rsidRPr="00492C00" w:rsidRDefault="001A4E7E" w:rsidP="00262044">
      <w:pPr>
        <w:pStyle w:val="7"/>
        <w:widowControl/>
        <w:numPr>
          <w:ilvl w:val="0"/>
          <w:numId w:val="19"/>
        </w:numPr>
        <w:tabs>
          <w:tab w:val="left" w:pos="360"/>
        </w:tabs>
        <w:spacing w:line="240" w:lineRule="auto"/>
        <w:ind w:left="360"/>
        <w:rPr>
          <w:rFonts w:ascii="Times New Roman" w:hAnsi="Times New Roman" w:cs="Times New Roman"/>
        </w:rPr>
      </w:pPr>
      <w:r w:rsidRPr="00492C00">
        <w:rPr>
          <w:rFonts w:ascii="Times New Roman" w:hAnsi="Times New Roman" w:cs="Times New Roman"/>
        </w:rPr>
        <w:t>κοινωνική ιστορία του ευεργετισμού και της φιλανθρωπίας, τέλη 19</w:t>
      </w:r>
      <w:r w:rsidRPr="00492C00">
        <w:rPr>
          <w:rFonts w:ascii="Times New Roman" w:hAnsi="Times New Roman" w:cs="Times New Roman"/>
          <w:vertAlign w:val="superscript"/>
        </w:rPr>
        <w:t>ου</w:t>
      </w:r>
      <w:r w:rsidRPr="00492C00">
        <w:rPr>
          <w:rFonts w:ascii="Times New Roman" w:hAnsi="Times New Roman" w:cs="Times New Roman"/>
        </w:rPr>
        <w:t xml:space="preserve">-αρχές 20ού αι. </w:t>
      </w:r>
    </w:p>
    <w:p w:rsidR="001A4E7E" w:rsidRPr="00492C00" w:rsidRDefault="001A4E7E" w:rsidP="00262044">
      <w:pPr>
        <w:numPr>
          <w:ilvl w:val="0"/>
          <w:numId w:val="19"/>
        </w:numPr>
        <w:ind w:left="357" w:hanging="357"/>
        <w:rPr>
          <w:sz w:val="24"/>
          <w:szCs w:val="24"/>
        </w:rPr>
      </w:pPr>
      <w:r w:rsidRPr="00492C00">
        <w:rPr>
          <w:sz w:val="24"/>
          <w:szCs w:val="24"/>
        </w:rPr>
        <w:t>ιστορία  της υγιεινής και των αντιλήψεων σχετικά με το σώμα</w:t>
      </w:r>
    </w:p>
    <w:p w:rsidR="001A4E7E" w:rsidRPr="00492C00" w:rsidRDefault="001A4E7E" w:rsidP="00262044">
      <w:pPr>
        <w:numPr>
          <w:ilvl w:val="0"/>
          <w:numId w:val="19"/>
        </w:numPr>
        <w:ind w:left="360"/>
        <w:rPr>
          <w:sz w:val="24"/>
          <w:szCs w:val="24"/>
        </w:rPr>
      </w:pPr>
      <w:r w:rsidRPr="00492C00">
        <w:rPr>
          <w:sz w:val="24"/>
          <w:szCs w:val="24"/>
        </w:rPr>
        <w:t xml:space="preserve">ιστορία της παιδικής ηλικίας </w:t>
      </w:r>
    </w:p>
    <w:p w:rsidR="001345BB" w:rsidRPr="00492C00" w:rsidRDefault="001345BB" w:rsidP="00262044">
      <w:pPr>
        <w:numPr>
          <w:ilvl w:val="0"/>
          <w:numId w:val="19"/>
        </w:numPr>
        <w:ind w:left="360"/>
        <w:rPr>
          <w:sz w:val="24"/>
          <w:szCs w:val="24"/>
        </w:rPr>
      </w:pPr>
      <w:r w:rsidRPr="00492C00">
        <w:rPr>
          <w:sz w:val="24"/>
          <w:szCs w:val="24"/>
        </w:rPr>
        <w:t>ιστορία της κοινωνικής πρόνοιας</w:t>
      </w:r>
    </w:p>
    <w:p w:rsidR="001A4E7E" w:rsidRPr="00492C00" w:rsidRDefault="001A4E7E" w:rsidP="00262044">
      <w:pPr>
        <w:numPr>
          <w:ilvl w:val="0"/>
          <w:numId w:val="19"/>
        </w:numPr>
        <w:ind w:left="357" w:hanging="357"/>
        <w:rPr>
          <w:sz w:val="24"/>
          <w:szCs w:val="24"/>
        </w:rPr>
      </w:pPr>
      <w:r w:rsidRPr="00492C00">
        <w:rPr>
          <w:sz w:val="24"/>
          <w:szCs w:val="24"/>
        </w:rPr>
        <w:t>ιστορία των μετακινήσεων των παιδιών στη διάρκεια του εμφυλίου</w:t>
      </w:r>
      <w:r w:rsidR="001345BB" w:rsidRPr="00492C00">
        <w:rPr>
          <w:sz w:val="24"/>
          <w:szCs w:val="24"/>
        </w:rPr>
        <w:t xml:space="preserve"> (Θράκη)</w:t>
      </w:r>
    </w:p>
    <w:p w:rsidR="001A4E7E" w:rsidRPr="00492C00" w:rsidRDefault="001A4E7E" w:rsidP="00262044">
      <w:pPr>
        <w:numPr>
          <w:ilvl w:val="0"/>
          <w:numId w:val="19"/>
        </w:numPr>
        <w:ind w:left="357" w:hanging="357"/>
        <w:rPr>
          <w:sz w:val="24"/>
          <w:szCs w:val="24"/>
        </w:rPr>
      </w:pPr>
      <w:r w:rsidRPr="00492C00">
        <w:rPr>
          <w:sz w:val="24"/>
          <w:szCs w:val="24"/>
        </w:rPr>
        <w:t>προφορική ιστορία</w:t>
      </w:r>
    </w:p>
    <w:p w:rsidR="001A4E7E" w:rsidRPr="00492C00" w:rsidRDefault="001A4E7E" w:rsidP="001A4E7E">
      <w:pPr>
        <w:pStyle w:val="7"/>
        <w:widowControl/>
        <w:numPr>
          <w:ilvl w:val="12"/>
          <w:numId w:val="0"/>
        </w:numPr>
        <w:tabs>
          <w:tab w:val="left" w:pos="360"/>
        </w:tabs>
        <w:spacing w:line="240" w:lineRule="auto"/>
        <w:rPr>
          <w:rFonts w:ascii="Times New Roman" w:hAnsi="Times New Roman" w:cs="Times New Roman"/>
        </w:rPr>
      </w:pPr>
    </w:p>
    <w:p w:rsidR="001A4E7E" w:rsidRPr="00492C00" w:rsidRDefault="001A4E7E" w:rsidP="001A4E7E">
      <w:pPr>
        <w:pStyle w:val="7"/>
        <w:widowControl/>
        <w:numPr>
          <w:ilvl w:val="12"/>
          <w:numId w:val="0"/>
        </w:numPr>
        <w:tabs>
          <w:tab w:val="left" w:pos="360"/>
        </w:tabs>
        <w:spacing w:line="240" w:lineRule="auto"/>
        <w:rPr>
          <w:rFonts w:ascii="Times New Roman" w:hAnsi="Times New Roman" w:cs="Times New Roman"/>
        </w:rPr>
      </w:pPr>
      <w:r w:rsidRPr="00492C00">
        <w:rPr>
          <w:rFonts w:ascii="Times New Roman" w:hAnsi="Times New Roman" w:cs="Times New Roman"/>
        </w:rPr>
        <w:t xml:space="preserve"> Αναλυτικά έχω λάβει μέρος στα παρακάτω ερευνητικά προγράμματα:</w:t>
      </w:r>
    </w:p>
    <w:p w:rsidR="001A4E7E" w:rsidRPr="00492C00" w:rsidRDefault="001A4E7E" w:rsidP="001A4E7E">
      <w:pPr>
        <w:widowControl/>
        <w:numPr>
          <w:ilvl w:val="12"/>
          <w:numId w:val="0"/>
        </w:numPr>
        <w:rPr>
          <w:sz w:val="24"/>
          <w:szCs w:val="24"/>
        </w:rPr>
      </w:pPr>
    </w:p>
    <w:p w:rsidR="001A4E7E" w:rsidRPr="00492C00" w:rsidRDefault="00335CE2" w:rsidP="001A4E7E">
      <w:pPr>
        <w:widowControl/>
        <w:numPr>
          <w:ilvl w:val="12"/>
          <w:numId w:val="0"/>
        </w:numPr>
        <w:jc w:val="both"/>
        <w:rPr>
          <w:sz w:val="24"/>
          <w:szCs w:val="24"/>
        </w:rPr>
      </w:pPr>
      <w:r w:rsidRPr="00492C00">
        <w:rPr>
          <w:sz w:val="24"/>
          <w:szCs w:val="24"/>
        </w:rPr>
        <w:t xml:space="preserve">1). </w:t>
      </w:r>
      <w:r w:rsidR="001A4E7E" w:rsidRPr="00492C00">
        <w:rPr>
          <w:sz w:val="24"/>
          <w:szCs w:val="24"/>
        </w:rPr>
        <w:t>Από το 1991 μέχρι τον Σεπτέμβριο του 1994 συμμετείχα ως εξωτερική συνεργάτης με σύμβαση έργου στο ερευνητικό πρόγραμμα του Κέντρου Ερεύνης της Ιστορίας του Νεωτέρου Ελληνισμού της Ακαδημίας Αθηνών (ΚΕΙΝΕ), με αντικείμενο την έκδοση της αλληλογραφίας του Βρετανού Προξένου στην ‘</w:t>
      </w:r>
      <w:r w:rsidR="001345BB" w:rsidRPr="00492C00">
        <w:rPr>
          <w:sz w:val="24"/>
          <w:szCs w:val="24"/>
        </w:rPr>
        <w:t>Ήπειρο</w:t>
      </w:r>
      <w:r w:rsidR="001A4E7E" w:rsidRPr="00492C00">
        <w:rPr>
          <w:sz w:val="24"/>
          <w:szCs w:val="24"/>
        </w:rPr>
        <w:t xml:space="preserve"> William Meyer, την περίοδο 1819-1822. Η διπλωματική αυτή αλληλογραφία που απόκειται στα αρχεία του Foreign Office περιέχει ενδιαφέρουσες εκθέσεις -οι οποίες προέρχονται από ένα μάρτυρα της εποχής-  για τη φυλετική συγκρότηση, την οικονομική κατάσταση και τις στάσεις των πληθυσμών της Ηπείρου, την ιδεολογική προετοιμασία και την έκρηξη της Επανάστασης καθώς και τις διπλωματικές σχέσεις της Βρετανίας, της Οθωμανικής Αυτοκρατορίας και της Ρωσίας.  Η έκδοση της αλληλογραφίας περιελάμβανε περιλήψεις των εγγράφων, σχολιασμό, ταύτιση προσώπων και ευρετηρίαση των λημμάτων. Στο πλαίσιο αυτής της έκδοσης, υπό την διεύθυνση των Ελευθέριου Πρεβελάκη- Κάλλιας Καλλιατάκη-Μερτικοπούλου, μου ανατέθηκε η σύνταξη του ευρετηρίου και η έρευνα των λημμάτων –κύριων ονομάτων, τοπωνυμίων και εννοιών. Η αλληλογραφία αυτή εκδόθηκε σε δύο τόμους με τίτλο: </w:t>
      </w:r>
      <w:r w:rsidR="001A4E7E" w:rsidRPr="00492C00">
        <w:rPr>
          <w:i/>
          <w:iCs/>
          <w:sz w:val="24"/>
          <w:szCs w:val="24"/>
        </w:rPr>
        <w:t>Η Ήπειρος, ο Αλή Πασάς και η Ελληνική Επανάσταση</w:t>
      </w:r>
      <w:r w:rsidR="001A4E7E" w:rsidRPr="00492C00">
        <w:rPr>
          <w:sz w:val="24"/>
          <w:szCs w:val="24"/>
        </w:rPr>
        <w:t xml:space="preserve">. </w:t>
      </w:r>
      <w:r w:rsidR="001A4E7E" w:rsidRPr="00492C00">
        <w:rPr>
          <w:i/>
          <w:iCs/>
          <w:sz w:val="24"/>
          <w:szCs w:val="24"/>
        </w:rPr>
        <w:t>Προξενικές εκθέσεις του  W. Meyer  από την Πρέβεζα</w:t>
      </w:r>
      <w:r w:rsidR="001A4E7E" w:rsidRPr="00492C00">
        <w:rPr>
          <w:sz w:val="24"/>
          <w:szCs w:val="24"/>
        </w:rPr>
        <w:t>, τ. Α</w:t>
      </w:r>
      <w:r w:rsidR="001345BB" w:rsidRPr="00492C00">
        <w:rPr>
          <w:sz w:val="24"/>
          <w:szCs w:val="24"/>
        </w:rPr>
        <w:t>΄</w:t>
      </w:r>
      <w:r w:rsidR="001A4E7E" w:rsidRPr="00492C00">
        <w:rPr>
          <w:sz w:val="24"/>
          <w:szCs w:val="24"/>
        </w:rPr>
        <w:t xml:space="preserve"> 1819-1821, τ. Β</w:t>
      </w:r>
      <w:r w:rsidR="001345BB" w:rsidRPr="00492C00">
        <w:rPr>
          <w:sz w:val="24"/>
          <w:szCs w:val="24"/>
        </w:rPr>
        <w:t>΄</w:t>
      </w:r>
      <w:r w:rsidR="001A4E7E" w:rsidRPr="00492C00">
        <w:rPr>
          <w:sz w:val="24"/>
          <w:szCs w:val="24"/>
        </w:rPr>
        <w:t>1822, Αθήνα, Ακαδημία Αθηνών, 1996, (δίγλωσση έκδοση, ελληνικά και αγγλικά)</w:t>
      </w:r>
    </w:p>
    <w:p w:rsidR="001A4E7E" w:rsidRPr="00492C00" w:rsidRDefault="001A4E7E" w:rsidP="001A4E7E">
      <w:pPr>
        <w:widowControl/>
        <w:numPr>
          <w:ilvl w:val="12"/>
          <w:numId w:val="0"/>
        </w:numPr>
        <w:jc w:val="both"/>
        <w:rPr>
          <w:sz w:val="24"/>
          <w:szCs w:val="24"/>
        </w:rPr>
      </w:pPr>
    </w:p>
    <w:p w:rsidR="001A4E7E" w:rsidRPr="00492C00" w:rsidRDefault="001A4E7E" w:rsidP="001A4E7E">
      <w:pPr>
        <w:widowControl/>
        <w:numPr>
          <w:ilvl w:val="12"/>
          <w:numId w:val="0"/>
        </w:numPr>
        <w:jc w:val="both"/>
        <w:rPr>
          <w:sz w:val="24"/>
          <w:szCs w:val="24"/>
        </w:rPr>
      </w:pPr>
      <w:r w:rsidRPr="00492C00">
        <w:rPr>
          <w:sz w:val="24"/>
          <w:szCs w:val="24"/>
        </w:rPr>
        <w:t>2)</w:t>
      </w:r>
      <w:r w:rsidR="00335CE2" w:rsidRPr="00492C00">
        <w:rPr>
          <w:sz w:val="24"/>
          <w:szCs w:val="24"/>
        </w:rPr>
        <w:t>.</w:t>
      </w:r>
      <w:r w:rsidRPr="00492C00">
        <w:rPr>
          <w:sz w:val="24"/>
          <w:szCs w:val="24"/>
        </w:rPr>
        <w:t xml:space="preserve"> 1988-1990.  Στα πλαίσια του ερευνητικού προγράμματος για την ιστορία της παιδικής ηλικίας και της νεότητας που έχει αναλάβει η Επιτροπή Ιστορικού Αρχείου της Ελληνικής Νεολαίας στη Γενική Γραμματεία Νέας Γενιάς, μου ανατέθηκε η εκπόνηση μελέτης με θέμα: «Κοινωνική πρόνοια και κατασταλτικοί μηχανισμοί. Η οργάνωση και λειτουργία των ορφανοτροφείων  Αμαλίειο και Ζάννειο στο β’ μισό του 19</w:t>
      </w:r>
      <w:r w:rsidRPr="00492C00">
        <w:rPr>
          <w:sz w:val="24"/>
          <w:szCs w:val="24"/>
          <w:vertAlign w:val="superscript"/>
        </w:rPr>
        <w:t>ου</w:t>
      </w:r>
      <w:r w:rsidRPr="00492C00">
        <w:rPr>
          <w:sz w:val="24"/>
          <w:szCs w:val="24"/>
        </w:rPr>
        <w:t xml:space="preserve"> αιώνα». Με βάση αρχειακό κυρίως υλικό, αλλά και άλλες </w:t>
      </w:r>
      <w:r w:rsidR="001345BB" w:rsidRPr="00492C00">
        <w:rPr>
          <w:sz w:val="24"/>
          <w:szCs w:val="24"/>
        </w:rPr>
        <w:t xml:space="preserve">πρωτογενείς και δευτερογενείς </w:t>
      </w:r>
      <w:r w:rsidRPr="00492C00">
        <w:rPr>
          <w:sz w:val="24"/>
          <w:szCs w:val="24"/>
        </w:rPr>
        <w:t xml:space="preserve">πηγές, επιχείρησα να διερευνήσω τις συνθήκες ίδρυσης και λειτουργίας των δύο ορφανοτροφείων, σε μία εποχή που δεν είχαν  ακόμη δημιουργηθεί οι θεσμοί του κράτους πρόνοιας,  και να εντάξω την απόπειρα στην ευρύτερη προβληματική του φιλανθρωπικού κινήματος που αναπτύσσεται την περίοδο των κοινωνικών ανακατατάξεων που συνοδεύουν το φαινόμενο της αστικοποίησης. Οι κύριοι άξονες της έρευνας προσανατολίστηκαν γύρω από τις παιδαγωγικές πρακτικές </w:t>
      </w:r>
      <w:r w:rsidR="001345BB" w:rsidRPr="00492C00">
        <w:rPr>
          <w:sz w:val="24"/>
          <w:szCs w:val="24"/>
        </w:rPr>
        <w:t xml:space="preserve">και αντιλήψεις για την παιδική ηλικία </w:t>
      </w:r>
      <w:r w:rsidRPr="00492C00">
        <w:rPr>
          <w:sz w:val="24"/>
          <w:szCs w:val="24"/>
        </w:rPr>
        <w:t xml:space="preserve">που υιοθετούνται </w:t>
      </w:r>
      <w:r w:rsidR="001345BB" w:rsidRPr="00492C00">
        <w:rPr>
          <w:sz w:val="24"/>
          <w:szCs w:val="24"/>
        </w:rPr>
        <w:t xml:space="preserve">από τα </w:t>
      </w:r>
      <w:r w:rsidRPr="00492C00">
        <w:rPr>
          <w:sz w:val="24"/>
          <w:szCs w:val="24"/>
        </w:rPr>
        <w:t xml:space="preserve">δύο ιδρύματα, την κοινωνική σύνθεση των μελών των διοικητικών συμβουλίων, τη γεωγραφική, κοινωνική και οικογενειακή προέλευση των ορφανών  καθώς και τον ιδεολογικό λόγο που αρθρώνεται για την τύχη της απροστάτευτης παιδικής ηλικίας μέσα από ποικίλα κείμενα. Η μελέτη επιχειρεί να </w:t>
      </w:r>
      <w:r w:rsidRPr="00492C00">
        <w:rPr>
          <w:sz w:val="24"/>
          <w:szCs w:val="24"/>
        </w:rPr>
        <w:lastRenderedPageBreak/>
        <w:t>ανιχνεύσει, μέσα από το παράδειγμα των δύο ιδρυμάτων, τα κοινωνικά έργα που αναλήφθηκαν από εθελοντικές οργανώσεις γι</w:t>
      </w:r>
      <w:r w:rsidR="001345BB" w:rsidRPr="00492C00">
        <w:rPr>
          <w:sz w:val="24"/>
          <w:szCs w:val="24"/>
        </w:rPr>
        <w:t xml:space="preserve">α την περίθαλψη και ένταξη των </w:t>
      </w:r>
      <w:r w:rsidRPr="00492C00">
        <w:rPr>
          <w:sz w:val="24"/>
          <w:szCs w:val="24"/>
        </w:rPr>
        <w:t>ορφανών, τις κοινωνικές αναπαραστάσεις για τα φτωχά και περιθωριακά παιδιά του παρελθόντος, τους κοινωνικούς φόβους που καλλιεργούνται στα ηγετικά στρώματα της κοινωνίας καθώς και τις διαφοροποιήσεις που χαρακτηρίζουν τις δύο προσπάθειες. Η μελέτη ολοκληρώθηκε το 1994.</w:t>
      </w:r>
    </w:p>
    <w:p w:rsidR="001A4E7E" w:rsidRPr="00492C00" w:rsidRDefault="001A4E7E" w:rsidP="001A4E7E">
      <w:pPr>
        <w:widowControl/>
        <w:numPr>
          <w:ilvl w:val="12"/>
          <w:numId w:val="0"/>
        </w:numPr>
        <w:jc w:val="both"/>
        <w:rPr>
          <w:sz w:val="24"/>
          <w:szCs w:val="24"/>
        </w:rPr>
      </w:pPr>
    </w:p>
    <w:p w:rsidR="001A4E7E" w:rsidRPr="00492C00" w:rsidRDefault="00335CE2" w:rsidP="001A4E7E">
      <w:pPr>
        <w:pStyle w:val="OiaeaeiYiio2"/>
        <w:widowControl/>
        <w:numPr>
          <w:ilvl w:val="12"/>
          <w:numId w:val="0"/>
        </w:numPr>
        <w:rPr>
          <w:rFonts w:ascii="Times New Roman" w:hAnsi="Times New Roman" w:cs="Times New Roman"/>
        </w:rPr>
      </w:pPr>
      <w:r w:rsidRPr="00492C00">
        <w:rPr>
          <w:rFonts w:ascii="Times New Roman" w:hAnsi="Times New Roman" w:cs="Times New Roman"/>
        </w:rPr>
        <w:t xml:space="preserve">3). </w:t>
      </w:r>
      <w:r w:rsidR="001A4E7E" w:rsidRPr="00492C00">
        <w:rPr>
          <w:rFonts w:ascii="Times New Roman" w:hAnsi="Times New Roman" w:cs="Times New Roman"/>
        </w:rPr>
        <w:t>1985-1987</w:t>
      </w:r>
      <w:r w:rsidRPr="00492C00">
        <w:rPr>
          <w:rFonts w:ascii="Times New Roman" w:hAnsi="Times New Roman" w:cs="Times New Roman"/>
        </w:rPr>
        <w:t xml:space="preserve">. </w:t>
      </w:r>
      <w:r w:rsidR="001A4E7E" w:rsidRPr="00492C00">
        <w:rPr>
          <w:rFonts w:ascii="Times New Roman" w:hAnsi="Times New Roman" w:cs="Times New Roman"/>
        </w:rPr>
        <w:t xml:space="preserve"> Από την Εταιρεία Ελληνικού Λογοτεχνικού και Ιστορικού Αρχείου μου ανατέθηκε η ταξινόμηση και η καταλογογράφηση του πολιτικού αρχείου του Ελευθερίου Βενιζέλου και του κόμματος των Φιλελευθέρων</w:t>
      </w:r>
      <w:r w:rsidR="001345BB" w:rsidRPr="00492C00">
        <w:rPr>
          <w:rFonts w:ascii="Times New Roman" w:hAnsi="Times New Roman" w:cs="Times New Roman"/>
        </w:rPr>
        <w:t xml:space="preserve">, </w:t>
      </w:r>
      <w:r w:rsidR="001A4E7E" w:rsidRPr="00492C00">
        <w:rPr>
          <w:rFonts w:ascii="Times New Roman" w:hAnsi="Times New Roman" w:cs="Times New Roman"/>
        </w:rPr>
        <w:t xml:space="preserve"> της περιόδου 1922-1936.  Η ταξινόμηση ολοκληρώθηκε το 1987. Έγγραφα του αρχείου Βενιζέλου που απόκειται στο Ε.Λ.Ι.Α. πλαισίωσαν την έκθεση που έγινε με την ευκαιρία των 50 χρόνων από το θάνατο του κορυφαίου πολιτικού, στο συνέδριο που διοργάνωσε το Ε.Λ.Ι.Α., το 1986, με θέμα: «Ο Ελευθέριος Βενιζέλος και η εποχή του».</w:t>
      </w:r>
    </w:p>
    <w:p w:rsidR="001A4E7E" w:rsidRPr="00492C00" w:rsidRDefault="001A4E7E" w:rsidP="001A4E7E">
      <w:pPr>
        <w:widowControl/>
        <w:numPr>
          <w:ilvl w:val="12"/>
          <w:numId w:val="0"/>
        </w:numPr>
        <w:jc w:val="both"/>
        <w:rPr>
          <w:sz w:val="24"/>
          <w:szCs w:val="24"/>
        </w:rPr>
      </w:pPr>
    </w:p>
    <w:p w:rsidR="001A4E7E" w:rsidRPr="00492C00" w:rsidRDefault="001A4E7E" w:rsidP="001A4E7E">
      <w:pPr>
        <w:widowControl/>
        <w:numPr>
          <w:ilvl w:val="12"/>
          <w:numId w:val="0"/>
        </w:numPr>
        <w:jc w:val="both"/>
        <w:rPr>
          <w:sz w:val="24"/>
          <w:szCs w:val="24"/>
        </w:rPr>
      </w:pPr>
      <w:r w:rsidRPr="00492C00">
        <w:rPr>
          <w:sz w:val="24"/>
          <w:szCs w:val="24"/>
        </w:rPr>
        <w:t>4). 1989-1993</w:t>
      </w:r>
      <w:r w:rsidR="00335CE2" w:rsidRPr="00492C00">
        <w:rPr>
          <w:sz w:val="24"/>
          <w:szCs w:val="24"/>
        </w:rPr>
        <w:t>.</w:t>
      </w:r>
      <w:r w:rsidRPr="00492C00">
        <w:rPr>
          <w:sz w:val="24"/>
          <w:szCs w:val="24"/>
        </w:rPr>
        <w:t xml:space="preserve"> Σε συνεργασία με τον </w:t>
      </w:r>
      <w:r w:rsidR="00660851">
        <w:rPr>
          <w:sz w:val="24"/>
          <w:szCs w:val="24"/>
        </w:rPr>
        <w:t xml:space="preserve">καθηγητή νεότερης ιστορίας του Τμήματος Ιστορίας - Αρχαιολογίας του Πανεπιστημίου Κρήτης </w:t>
      </w:r>
      <w:r w:rsidRPr="00492C00">
        <w:rPr>
          <w:sz w:val="24"/>
          <w:szCs w:val="24"/>
        </w:rPr>
        <w:t xml:space="preserve"> κ. Χρήστο Λούκο αναλάβαμε την ταξινόμηση του αρχείου του ‘Κλωστηρίου και Υφαντηρίου Ε. Λαδόπουλου και Υιών’, μιας από τις μεγαλύτερες βιομηχανίες της Ερμούπολης την περίοδο 1890-1920. Μέσα από την ταξινόμηση  του αρχείου αναδύθηκαν ενότητες που φέρνουν στο φως τόσο τις επενδυτικές στρατηγικές της οικογένειας Λαδόπουλου στη βιομηχανία, όσο και τις φάσεις της παραγωγικής διαδικασίας στην υφαντουργία του προηγούμενου αιώνα. Έμμεσες πληροφορίες προκύπτουν επίσης για τη σύνθεση του εργατικού δυναμικού και το ύψος των ημερομισθίων. Το αρχείο</w:t>
      </w:r>
      <w:r w:rsidR="00660851">
        <w:rPr>
          <w:sz w:val="24"/>
          <w:szCs w:val="24"/>
        </w:rPr>
        <w:t>, το οποίο</w:t>
      </w:r>
      <w:r w:rsidRPr="00492C00">
        <w:rPr>
          <w:sz w:val="24"/>
          <w:szCs w:val="24"/>
        </w:rPr>
        <w:t xml:space="preserve"> μετά την ταξινόμησή του απόκειται στα ΓΑΚ (Αρχεία Νομού Κυκλάδων), αποτελεί σημαντική πηγή για τους ερευνητές της οικονομικής και κοινωνικής ιστορίας</w:t>
      </w:r>
      <w:r w:rsidR="001345BB" w:rsidRPr="00492C00">
        <w:rPr>
          <w:sz w:val="24"/>
          <w:szCs w:val="24"/>
        </w:rPr>
        <w:t xml:space="preserve"> όχι μόνο της Ερμούπολης αλλά και της Ελλάδας</w:t>
      </w:r>
      <w:r w:rsidRPr="00492C00">
        <w:rPr>
          <w:sz w:val="24"/>
          <w:szCs w:val="24"/>
        </w:rPr>
        <w:t>, ενώ η διάσωσή του έρχεται να ενισχύσει την προσπάθεια που γίνεται τα τελευταία χρόνια, από διάφορους φορείς, για την διάσωση της βιομηχανικής μας κληρονομιάς. Η έρευνα αυτή επιχορηγήθηκε από το Μορφωτικό Ίδρυμα της Εθνικής Τράπεζας και την Νομαρχία Κυκλάδων, ενώ ο κατάλογος του αρχείου εκδόθηκε από την Εταιρεία Μελέτης Νέου Ελληνισμού το 1996 (βλ. δημοσίευση  4.α.4.). Τα αποτελέσματα της έρευνας παρουσιάστηκαν στο Σεμινάριο με τίτλο: «Διαχείριση Βιομηχανικών αρχείων», που διοργάνωσε το Κέντρο Νεοελληνικών Ερευνών το</w:t>
      </w:r>
      <w:r w:rsidR="001345BB" w:rsidRPr="00492C00">
        <w:rPr>
          <w:sz w:val="24"/>
          <w:szCs w:val="24"/>
        </w:rPr>
        <w:t>υ Εθνικού Ιδρύματος Ερευνών, στο</w:t>
      </w:r>
      <w:r w:rsidRPr="00492C00">
        <w:rPr>
          <w:sz w:val="24"/>
          <w:szCs w:val="24"/>
        </w:rPr>
        <w:t xml:space="preserve"> πλαίσι</w:t>
      </w:r>
      <w:r w:rsidR="001345BB" w:rsidRPr="00492C00">
        <w:rPr>
          <w:sz w:val="24"/>
          <w:szCs w:val="24"/>
        </w:rPr>
        <w:t>ο</w:t>
      </w:r>
      <w:r w:rsidRPr="00492C00">
        <w:rPr>
          <w:sz w:val="24"/>
          <w:szCs w:val="24"/>
        </w:rPr>
        <w:t xml:space="preserve"> του προγράμματος Leonardo da Vinci για τα βιομηχανικά αρχεία, 2-5 Δεκεμβρίου 1996. Μέρος του αρχειακού υλικού παρουσιάστηκε σε έκθεση που διοργάνωσε ο Δήμος Ερμούπολης τον Αύγουστο του 1995.</w:t>
      </w:r>
    </w:p>
    <w:p w:rsidR="001A4E7E" w:rsidRPr="00492C00" w:rsidRDefault="001A4E7E" w:rsidP="001A4E7E">
      <w:pPr>
        <w:widowControl/>
        <w:numPr>
          <w:ilvl w:val="12"/>
          <w:numId w:val="0"/>
        </w:numPr>
        <w:jc w:val="both"/>
        <w:rPr>
          <w:sz w:val="24"/>
          <w:szCs w:val="24"/>
        </w:rPr>
      </w:pPr>
    </w:p>
    <w:p w:rsidR="001A4E7E" w:rsidRPr="00492C00" w:rsidRDefault="001A4E7E" w:rsidP="001A4E7E">
      <w:pPr>
        <w:widowControl/>
        <w:numPr>
          <w:ilvl w:val="12"/>
          <w:numId w:val="0"/>
        </w:numPr>
        <w:jc w:val="both"/>
        <w:rPr>
          <w:sz w:val="24"/>
          <w:szCs w:val="24"/>
        </w:rPr>
      </w:pPr>
      <w:r w:rsidRPr="00492C00">
        <w:rPr>
          <w:sz w:val="24"/>
          <w:szCs w:val="24"/>
        </w:rPr>
        <w:t>5). 1990-1994. Στην ίδια προσπάθεια της διάσωσης αρχειακών μονάδων που συμβάλουν στην κατανόηση της ιστορίας της βιομηχανίας, της εργασίας και της τεχνικής, εντάσσεται και η διάσωση,  ταξινόμηση και καταλογογράφηση του αρχείου της βιομηχανίας κατασκευής εσμαλτωμένων ειδών (Εμαγιέ)</w:t>
      </w:r>
      <w:r w:rsidR="001345BB" w:rsidRPr="00492C00">
        <w:rPr>
          <w:sz w:val="24"/>
          <w:szCs w:val="24"/>
        </w:rPr>
        <w:t xml:space="preserve"> στην Κέα</w:t>
      </w:r>
      <w:r w:rsidRPr="00492C00">
        <w:rPr>
          <w:sz w:val="24"/>
          <w:szCs w:val="24"/>
        </w:rPr>
        <w:t>, που μου ανατέθηκε από τον κάτοχο του αρχείου και εκδότη του καταλόγου του. Το εγχείρημα συμπληρώθηκε με προφορικές μαρτυρίες πρώην εργατών και τεχνικών της εταιρείας αυτής που δημιουργήθηκε σ</w:t>
      </w:r>
      <w:r w:rsidR="001345BB" w:rsidRPr="00492C00">
        <w:rPr>
          <w:sz w:val="24"/>
          <w:szCs w:val="24"/>
        </w:rPr>
        <w:t>ε ένα κυκλαδικό νησί</w:t>
      </w:r>
      <w:r w:rsidRPr="00492C00">
        <w:rPr>
          <w:sz w:val="24"/>
          <w:szCs w:val="24"/>
        </w:rPr>
        <w:t xml:space="preserve">, στη διάρκεια του μεσοπολέμου, από Έλληνες και ξένους τεχνικούς. Με αφετηρία το αρχείο αλλά και άλλες πηγές, προσπάθησα να διερευνήσω, τόσο την ιστορία της βιομηχανίας </w:t>
      </w:r>
      <w:r w:rsidR="001345BB" w:rsidRPr="00492C00">
        <w:rPr>
          <w:sz w:val="24"/>
          <w:szCs w:val="24"/>
        </w:rPr>
        <w:t xml:space="preserve">και των τεχνικών σμάλτωσης </w:t>
      </w:r>
      <w:r w:rsidRPr="00492C00">
        <w:rPr>
          <w:sz w:val="24"/>
          <w:szCs w:val="24"/>
        </w:rPr>
        <w:t xml:space="preserve">όσο και την ιστορία των βιωμάτων των ανθρώπων της εργασίας. Τα αποτελέσματα αυτής της έρευνας δημοσιεύονται στο βιβλίο μου </w:t>
      </w:r>
      <w:r w:rsidRPr="00492C00">
        <w:rPr>
          <w:i/>
          <w:iCs/>
          <w:sz w:val="24"/>
          <w:szCs w:val="24"/>
        </w:rPr>
        <w:t>Το εργοστάσιο Εμαγιέ στην Κέα (1927-1957). Ιστορία</w:t>
      </w:r>
      <w:r w:rsidRPr="00492C00">
        <w:rPr>
          <w:sz w:val="24"/>
          <w:szCs w:val="24"/>
        </w:rPr>
        <w:t xml:space="preserve"> </w:t>
      </w:r>
      <w:r w:rsidRPr="00492C00">
        <w:rPr>
          <w:i/>
          <w:iCs/>
          <w:sz w:val="24"/>
          <w:szCs w:val="24"/>
        </w:rPr>
        <w:t>και λειτουργία</w:t>
      </w:r>
      <w:r w:rsidRPr="00492C00">
        <w:rPr>
          <w:sz w:val="24"/>
          <w:szCs w:val="24"/>
        </w:rPr>
        <w:t xml:space="preserve">, Αθήνα, </w:t>
      </w:r>
      <w:r w:rsidR="001345BB" w:rsidRPr="00492C00">
        <w:rPr>
          <w:sz w:val="24"/>
          <w:szCs w:val="24"/>
        </w:rPr>
        <w:t xml:space="preserve">εκδ. </w:t>
      </w:r>
      <w:r w:rsidRPr="00492C00">
        <w:rPr>
          <w:sz w:val="24"/>
          <w:szCs w:val="24"/>
        </w:rPr>
        <w:t xml:space="preserve">Βουρκαριανή, 1994. Μέρος </w:t>
      </w:r>
      <w:r w:rsidRPr="00492C00">
        <w:rPr>
          <w:sz w:val="24"/>
          <w:szCs w:val="24"/>
        </w:rPr>
        <w:lastRenderedPageBreak/>
        <w:t xml:space="preserve">του αρχειακού υλικού που ταξινομήθηκε, παρουσιάστηκε σε έκθεση που πλαισίωσε το διεθνές συνέδριο που έγινε στην Κέα τον Ιούλιο του 1994, με τίτλο: «Κέα- Κύθνος: Ιστορικές και Αρχαιολογικές Έρευνες». </w:t>
      </w:r>
    </w:p>
    <w:p w:rsidR="001A4E7E" w:rsidRPr="00492C00" w:rsidRDefault="001A4E7E" w:rsidP="001A4E7E">
      <w:pPr>
        <w:widowControl/>
        <w:numPr>
          <w:ilvl w:val="12"/>
          <w:numId w:val="0"/>
        </w:numPr>
        <w:jc w:val="both"/>
        <w:rPr>
          <w:sz w:val="24"/>
          <w:szCs w:val="24"/>
        </w:rPr>
      </w:pPr>
    </w:p>
    <w:p w:rsidR="001A4E7E" w:rsidRPr="00492C00" w:rsidRDefault="001A4E7E" w:rsidP="001A4E7E">
      <w:pPr>
        <w:widowControl/>
        <w:numPr>
          <w:ilvl w:val="12"/>
          <w:numId w:val="0"/>
        </w:numPr>
        <w:jc w:val="both"/>
        <w:rPr>
          <w:sz w:val="24"/>
          <w:szCs w:val="24"/>
        </w:rPr>
      </w:pPr>
      <w:r w:rsidRPr="00492C00">
        <w:rPr>
          <w:sz w:val="24"/>
          <w:szCs w:val="24"/>
        </w:rPr>
        <w:t>6). 1998-  2001.  Συμμετοχή στο ερευνητικό πρόγραμμα ‘</w:t>
      </w:r>
      <w:r w:rsidRPr="00492C00">
        <w:rPr>
          <w:i/>
          <w:iCs/>
          <w:sz w:val="24"/>
          <w:szCs w:val="24"/>
        </w:rPr>
        <w:t>Το θρησκευτικό φαινόμενο</w:t>
      </w:r>
      <w:r w:rsidRPr="00492C00">
        <w:rPr>
          <w:sz w:val="24"/>
          <w:szCs w:val="24"/>
        </w:rPr>
        <w:t xml:space="preserve"> </w:t>
      </w:r>
      <w:r w:rsidRPr="00492C00">
        <w:rPr>
          <w:i/>
          <w:iCs/>
          <w:sz w:val="24"/>
          <w:szCs w:val="24"/>
        </w:rPr>
        <w:t>και η σύγχρονη κοινωνία, με έμφαση στην περιοχή της Θράκης’</w:t>
      </w:r>
      <w:r w:rsidRPr="00492C00">
        <w:rPr>
          <w:sz w:val="24"/>
          <w:szCs w:val="24"/>
        </w:rPr>
        <w:t xml:space="preserve">, το οποίο εκπονήθηκε  με χρηματοδότηση της Γενικής Γραμματείας Έρευνας και Τεχνολογίας (Πρόγραμμα ΕΠΕΤ ΙΙ, μέτρο 4.1). Στόχος  του προγράμματος ήταν τόσο η  κατανόηση του θρησκευτικού φαινομένου σε συνάρτηση με τις ιδιαίτερες κοινωνικές και πολιτισμικές παραμέτρους του στην περιοχή της Θράκης όσο και η παραγωγή εκπαιδευτικού υλικού για τη διεξαγωγή του μαθήματος των θρησκευτικών στο δημοτικό σχολείο,  οπτική που θα ήταν δυνατόν να προάγει την διαπολιτισμική ευαισθητοποίηση των παιδιών. Στο πλαίσιο του προγράμματος, μου ανατέθηκε η προσέγγιση της ιστορικής πορείας των θρησκευτικών κοινοτήτων της περιοχής στη νεότερη περίοδο, με ιδιαίτερη έμφαση στην προσέγγιση των πολιτισμικών τους στοιχείων. Στα παραδοτέα του προγράμματος περιλαμβάνονται : α) μελέτη σχετική με τις στάσεις του τοπικού τύπου την τριετία 1997-2000 γύρω από θρησκευτικά θέματα σε συνάρτηση με στοιχεία της συλλογικής μνήμης, και β) ανακοίνωση στην ημερίδα που πραγματοποιήθηκε στο πλαίσιο του προγράμματος με θέμα «Θρησκεία και κοινωνία. Η  οπτική του ιστορικού». Η μελέτη ολοκληρώθηκε το 2001.    </w:t>
      </w:r>
    </w:p>
    <w:p w:rsidR="001A4E7E" w:rsidRPr="00492C00" w:rsidRDefault="001A4E7E" w:rsidP="001A4E7E">
      <w:pPr>
        <w:widowControl/>
        <w:numPr>
          <w:ilvl w:val="12"/>
          <w:numId w:val="0"/>
        </w:numPr>
        <w:jc w:val="both"/>
        <w:rPr>
          <w:sz w:val="24"/>
          <w:szCs w:val="24"/>
        </w:rPr>
      </w:pPr>
    </w:p>
    <w:p w:rsidR="003A3B3D" w:rsidRPr="00492C00" w:rsidRDefault="001345BB" w:rsidP="003A3B3D">
      <w:pPr>
        <w:widowControl/>
        <w:numPr>
          <w:ilvl w:val="12"/>
          <w:numId w:val="0"/>
        </w:numPr>
        <w:jc w:val="both"/>
        <w:rPr>
          <w:sz w:val="24"/>
          <w:szCs w:val="24"/>
        </w:rPr>
      </w:pPr>
      <w:r w:rsidRPr="00492C00">
        <w:rPr>
          <w:sz w:val="24"/>
          <w:szCs w:val="24"/>
        </w:rPr>
        <w:t xml:space="preserve">7). 2001- 2008. </w:t>
      </w:r>
      <w:r w:rsidR="001A4E7E" w:rsidRPr="00492C00">
        <w:rPr>
          <w:sz w:val="24"/>
          <w:szCs w:val="24"/>
        </w:rPr>
        <w:t xml:space="preserve">Συμμετοχή στο ερευνητικό πρόγραμμα </w:t>
      </w:r>
      <w:r w:rsidR="001A4E7E" w:rsidRPr="00492C00">
        <w:rPr>
          <w:i/>
          <w:iCs/>
          <w:sz w:val="24"/>
          <w:szCs w:val="24"/>
        </w:rPr>
        <w:t xml:space="preserve">Εγκυκλοπαίδεια του Ελληνικού Τύπου, 1784-1996. </w:t>
      </w:r>
      <w:r w:rsidR="001A4E7E" w:rsidRPr="00492C00">
        <w:rPr>
          <w:sz w:val="24"/>
          <w:szCs w:val="24"/>
        </w:rPr>
        <w:t xml:space="preserve">Συγχρηματοδοτούμενο πρόγραμμα της Γενικής Γραμματείας Έρευνας και Τεχνολογίας που πραγματοποιείται από το Εθνικό Ίδρυμα Ερευνών (υπεύθυνη κ. Λουκία Δρούλια, διευθύντρια ερευνών του ΕΙΕ) με αντικείμενο τη συγκρότηση μιας εξαντλητικής Βάσης Δεδομένων του ελληνικού ημερήσιου και περιοδικού τύπου από την εμφάνιση του πρώτου εντύπου μέχρι τις μέρες μας. Ως συνεργάτιδα του προγράμματος ανέλαβα την έρευνα των εντύπων που εκδόθηκαν στη Θράκη από το 1922 μέχρι το 1974 και τη συγγραφή των σχετικών λημμάτων. Έχει ολοκληρωθεί η έρευνα για πέντε  εφημερίδες που εκδόθηκαν στην Αλεξανδρούπολη και την Κομοτηνή στο χρονικό διάστημα 1928-1974. </w:t>
      </w:r>
      <w:r w:rsidR="003A3B3D" w:rsidRPr="00492C00">
        <w:rPr>
          <w:sz w:val="24"/>
          <w:szCs w:val="24"/>
        </w:rPr>
        <w:t xml:space="preserve">Επίσης, μετά   από έρευνα βιβλιογραφική και πληροφορίες που συγκεντρώθηκαν από προφορικές μαρτυρίες,  έχουν συνταχθεί λήμματα για δύο εκδότες και δημοσιογράφους της Θράκης. </w:t>
      </w:r>
      <w:r w:rsidR="001A4E7E" w:rsidRPr="00492C00">
        <w:rPr>
          <w:sz w:val="24"/>
          <w:szCs w:val="24"/>
        </w:rPr>
        <w:t>Τα σχετικά λήμματα δημοσιεύτηκαν στην έκδοση</w:t>
      </w:r>
      <w:r w:rsidR="003A3B3D" w:rsidRPr="00492C00">
        <w:rPr>
          <w:sz w:val="24"/>
          <w:szCs w:val="24"/>
        </w:rPr>
        <w:t xml:space="preserve"> με τίτλο, Λουκία Δρούλια, Γιούλα Κουτσοπανάγου (επιμ.), </w:t>
      </w:r>
      <w:r w:rsidR="003A3B3D" w:rsidRPr="00492C00">
        <w:rPr>
          <w:i/>
          <w:sz w:val="24"/>
          <w:szCs w:val="24"/>
        </w:rPr>
        <w:t>Εγκυκλοπαίδεια του Ελληνικού Τύπου 1784-1974,</w:t>
      </w:r>
      <w:r w:rsidR="003A3B3D" w:rsidRPr="00492C00">
        <w:rPr>
          <w:sz w:val="24"/>
          <w:szCs w:val="24"/>
        </w:rPr>
        <w:t xml:space="preserve"> τ. Α΄, Β΄, Γ΄, Δ΄, ΙΝΕ/ΕΙΕ, Αθήνα 2008</w:t>
      </w:r>
      <w:r w:rsidR="001A4E7E" w:rsidRPr="00492C00">
        <w:rPr>
          <w:sz w:val="24"/>
          <w:szCs w:val="24"/>
        </w:rPr>
        <w:t xml:space="preserve">. </w:t>
      </w:r>
    </w:p>
    <w:p w:rsidR="003A3B3D" w:rsidRPr="00492C00" w:rsidRDefault="003A3B3D" w:rsidP="003A3B3D">
      <w:pPr>
        <w:widowControl/>
        <w:numPr>
          <w:ilvl w:val="12"/>
          <w:numId w:val="0"/>
        </w:numPr>
        <w:jc w:val="both"/>
        <w:rPr>
          <w:sz w:val="24"/>
          <w:szCs w:val="24"/>
        </w:rPr>
      </w:pPr>
    </w:p>
    <w:p w:rsidR="001A4E7E" w:rsidRPr="00492C00" w:rsidRDefault="001A4E7E" w:rsidP="003A3B3D">
      <w:pPr>
        <w:widowControl/>
        <w:numPr>
          <w:ilvl w:val="12"/>
          <w:numId w:val="0"/>
        </w:numPr>
        <w:jc w:val="both"/>
        <w:rPr>
          <w:sz w:val="24"/>
          <w:szCs w:val="24"/>
        </w:rPr>
      </w:pPr>
      <w:r w:rsidRPr="00492C00">
        <w:rPr>
          <w:sz w:val="24"/>
          <w:szCs w:val="24"/>
        </w:rPr>
        <w:t>8). 2007-201</w:t>
      </w:r>
      <w:r w:rsidR="00660851">
        <w:rPr>
          <w:sz w:val="24"/>
          <w:szCs w:val="24"/>
        </w:rPr>
        <w:t>8</w:t>
      </w:r>
      <w:r w:rsidRPr="00492C00">
        <w:rPr>
          <w:sz w:val="24"/>
          <w:szCs w:val="24"/>
        </w:rPr>
        <w:t xml:space="preserve">, συγκέντρωση  προφορικών μαρτυριών από κατοίκους της περιοχή της Θράκης σχετικά με τα βιώματα της παιδικής τους ηλικίας στη διάρκεια του Β΄ Παγκοσμίου Πολέμου και του εμφυλίου πολέμου. Πιο συγκεκριμένα, οι μαρτυρίες αναφέρονται στις </w:t>
      </w:r>
      <w:r w:rsidR="003A3B3D" w:rsidRPr="00492C00">
        <w:rPr>
          <w:sz w:val="24"/>
          <w:szCs w:val="24"/>
        </w:rPr>
        <w:t xml:space="preserve">συνθήκες </w:t>
      </w:r>
      <w:r w:rsidRPr="00492C00">
        <w:rPr>
          <w:sz w:val="24"/>
          <w:szCs w:val="24"/>
        </w:rPr>
        <w:t>μετακ</w:t>
      </w:r>
      <w:r w:rsidR="003A3B3D" w:rsidRPr="00492C00">
        <w:rPr>
          <w:sz w:val="24"/>
          <w:szCs w:val="24"/>
        </w:rPr>
        <w:t xml:space="preserve">ίνησης </w:t>
      </w:r>
      <w:r w:rsidRPr="00492C00">
        <w:rPr>
          <w:sz w:val="24"/>
          <w:szCs w:val="24"/>
        </w:rPr>
        <w:t xml:space="preserve">των παιδιών στη διάρκεια του εμφυλίου και της εμπειρίας τους στα ειδικά ιδρύματα για παιδιά (παιδοπόλεις </w:t>
      </w:r>
      <w:r w:rsidR="003A3B3D" w:rsidRPr="00492C00">
        <w:rPr>
          <w:sz w:val="24"/>
          <w:szCs w:val="24"/>
        </w:rPr>
        <w:t xml:space="preserve">της βασίλισσας στην Ελλάδα </w:t>
      </w:r>
      <w:r w:rsidRPr="00492C00">
        <w:rPr>
          <w:sz w:val="24"/>
          <w:szCs w:val="24"/>
        </w:rPr>
        <w:t xml:space="preserve">και παιδικοί σταθμοί της υπερορίας) που δημιουργήθηκαν από τις δύο αντίπαλες πλευρές. Η έρευνα έχει αποδώσεις πλούσιους καρπούς ως τώρα. Έχουν συγκεντρωθεί γύρω στις 150 μαρτυρίες, στη βάση των οποίων έχουν στηριχθεί ανακοινώσεις σε συνέδρια και δημοσιεύσεις σε επιστημονικά περιοδικά. </w:t>
      </w:r>
    </w:p>
    <w:p w:rsidR="000533E9" w:rsidRPr="00492C00" w:rsidRDefault="000533E9" w:rsidP="003A3B3D">
      <w:pPr>
        <w:widowControl/>
        <w:numPr>
          <w:ilvl w:val="12"/>
          <w:numId w:val="0"/>
        </w:numPr>
        <w:jc w:val="both"/>
        <w:rPr>
          <w:sz w:val="24"/>
          <w:szCs w:val="24"/>
        </w:rPr>
      </w:pPr>
    </w:p>
    <w:p w:rsidR="001A4E7E" w:rsidRPr="00492C00" w:rsidRDefault="000533E9" w:rsidP="001A4E7E">
      <w:pPr>
        <w:widowControl/>
        <w:numPr>
          <w:ilvl w:val="12"/>
          <w:numId w:val="0"/>
        </w:numPr>
        <w:jc w:val="both"/>
        <w:rPr>
          <w:sz w:val="24"/>
          <w:szCs w:val="24"/>
        </w:rPr>
      </w:pPr>
      <w:r w:rsidRPr="00492C00">
        <w:rPr>
          <w:sz w:val="24"/>
          <w:szCs w:val="24"/>
        </w:rPr>
        <w:t>9). 2002-2012, συγκέντρωση πρωτογενούς αρχειακού υλικού σχετικού με την ιστορία της ιατρικής επίβλεψης της παιδικής ηλικίας από το 1890 έως το 1940. Το υλικό εντοπίστηκε σε αρχεία, κρατικά και ιδιωτικά</w:t>
      </w:r>
      <w:r w:rsidR="0000044A" w:rsidRPr="00492C00">
        <w:rPr>
          <w:sz w:val="24"/>
          <w:szCs w:val="24"/>
        </w:rPr>
        <w:t xml:space="preserve">,  </w:t>
      </w:r>
      <w:r w:rsidRPr="00492C00">
        <w:rPr>
          <w:sz w:val="24"/>
          <w:szCs w:val="24"/>
        </w:rPr>
        <w:t xml:space="preserve">και </w:t>
      </w:r>
      <w:r w:rsidR="0000044A" w:rsidRPr="00492C00">
        <w:rPr>
          <w:sz w:val="24"/>
          <w:szCs w:val="24"/>
        </w:rPr>
        <w:t xml:space="preserve">σε </w:t>
      </w:r>
      <w:r w:rsidRPr="00492C00">
        <w:rPr>
          <w:sz w:val="24"/>
          <w:szCs w:val="24"/>
        </w:rPr>
        <w:t xml:space="preserve">βιβλιοθήκες. Μέρος αυτού του </w:t>
      </w:r>
      <w:r w:rsidRPr="00492C00">
        <w:rPr>
          <w:sz w:val="24"/>
          <w:szCs w:val="24"/>
        </w:rPr>
        <w:lastRenderedPageBreak/>
        <w:t xml:space="preserve">αρχείου ταξινομήθηκε για τις ανάγκες της έρευνας. </w:t>
      </w:r>
      <w:r w:rsidR="0000044A" w:rsidRPr="00492C00">
        <w:rPr>
          <w:sz w:val="24"/>
          <w:szCs w:val="24"/>
        </w:rPr>
        <w:t>Η έρευνα αφορούσε κυρίως το αρχείο Εμμανουήλ Λαμπαδάριου, το οποίο απόκειται στο ΕΛΙΑ και ήταν  αταξινόμητο, τα αρχεία των Απόστολου Δοξιάδη,  Ελευθερίου Βενιζέλου και Αλέξανδρου Κορυζή,  που βρίσκονται στο Ιστορικό Αρχείο του Μουσείου Μπενάκη</w:t>
      </w:r>
      <w:r w:rsidRPr="00492C00">
        <w:rPr>
          <w:sz w:val="24"/>
          <w:szCs w:val="24"/>
        </w:rPr>
        <w:t xml:space="preserve">, </w:t>
      </w:r>
      <w:r w:rsidR="0000044A" w:rsidRPr="00492C00">
        <w:rPr>
          <w:sz w:val="24"/>
          <w:szCs w:val="24"/>
        </w:rPr>
        <w:t xml:space="preserve"> το αρχείο Ιωάννη Μεταξά στα ΓΑΚ., το αρχείο του Υπουργείου Κοινωνικής Προνοίας στο ΕΛΙΑ</w:t>
      </w:r>
      <w:r w:rsidR="00660851">
        <w:rPr>
          <w:sz w:val="24"/>
          <w:szCs w:val="24"/>
        </w:rPr>
        <w:t>,</w:t>
      </w:r>
      <w:r w:rsidR="0000044A" w:rsidRPr="00492C00">
        <w:rPr>
          <w:sz w:val="24"/>
          <w:szCs w:val="24"/>
        </w:rPr>
        <w:t xml:space="preserve"> επίσης αταξινόμητο. </w:t>
      </w:r>
      <w:r w:rsidR="00335CE2" w:rsidRPr="00492C00">
        <w:rPr>
          <w:sz w:val="24"/>
          <w:szCs w:val="24"/>
        </w:rPr>
        <w:t xml:space="preserve">Η έρευνα κατέληξε στη συγγραφή δύο βιβλίων, αρκετών άρθρων και ανακοινώσεων σε συνέδρια. </w:t>
      </w:r>
      <w:r w:rsidR="0000044A" w:rsidRPr="00492C00">
        <w:rPr>
          <w:sz w:val="24"/>
          <w:szCs w:val="24"/>
        </w:rPr>
        <w:t xml:space="preserve"> </w:t>
      </w:r>
      <w:r w:rsidR="00335CE2" w:rsidRPr="00492C00">
        <w:rPr>
          <w:sz w:val="24"/>
          <w:szCs w:val="24"/>
        </w:rPr>
        <w:t>Η έρευνα πραγματοποιήθηκε χωρίς χρηματοδότηση.</w:t>
      </w:r>
    </w:p>
    <w:p w:rsidR="00335CE2" w:rsidRPr="00492C00" w:rsidRDefault="00335CE2" w:rsidP="001A4E7E">
      <w:pPr>
        <w:widowControl/>
        <w:numPr>
          <w:ilvl w:val="12"/>
          <w:numId w:val="0"/>
        </w:numPr>
        <w:jc w:val="both"/>
        <w:rPr>
          <w:sz w:val="24"/>
          <w:szCs w:val="24"/>
        </w:rPr>
      </w:pPr>
    </w:p>
    <w:p w:rsidR="001A4E7E" w:rsidRPr="00B71F68" w:rsidRDefault="00335CE2" w:rsidP="001A4E7E">
      <w:pPr>
        <w:pStyle w:val="7"/>
        <w:widowControl/>
        <w:numPr>
          <w:ilvl w:val="12"/>
          <w:numId w:val="0"/>
        </w:numPr>
        <w:spacing w:line="240" w:lineRule="auto"/>
        <w:rPr>
          <w:rFonts w:ascii="Times New Roman" w:hAnsi="Times New Roman" w:cs="Times New Roman"/>
        </w:rPr>
      </w:pPr>
      <w:r w:rsidRPr="00492C00">
        <w:rPr>
          <w:rFonts w:ascii="Times New Roman" w:hAnsi="Times New Roman" w:cs="Times New Roman"/>
        </w:rPr>
        <w:t>10</w:t>
      </w:r>
      <w:r w:rsidR="001A4E7E" w:rsidRPr="00492C00">
        <w:rPr>
          <w:rFonts w:ascii="Times New Roman" w:hAnsi="Times New Roman" w:cs="Times New Roman"/>
        </w:rPr>
        <w:t>)</w:t>
      </w:r>
      <w:r w:rsidR="00214BBC" w:rsidRPr="00492C00">
        <w:rPr>
          <w:rFonts w:ascii="Times New Roman" w:hAnsi="Times New Roman" w:cs="Times New Roman"/>
        </w:rPr>
        <w:t>.</w:t>
      </w:r>
      <w:r w:rsidR="001A4E7E" w:rsidRPr="00492C00">
        <w:rPr>
          <w:rFonts w:ascii="Times New Roman" w:hAnsi="Times New Roman" w:cs="Times New Roman"/>
        </w:rPr>
        <w:t xml:space="preserve"> 2011-2015,  εξωτερική συνεργάτης </w:t>
      </w:r>
      <w:r w:rsidR="000533E9" w:rsidRPr="00492C00">
        <w:rPr>
          <w:rFonts w:ascii="Times New Roman" w:hAnsi="Times New Roman" w:cs="Times New Roman"/>
        </w:rPr>
        <w:t xml:space="preserve">εκ μέρους του ΔΠΘ </w:t>
      </w:r>
      <w:r w:rsidR="001A4E7E" w:rsidRPr="00492C00">
        <w:rPr>
          <w:rFonts w:ascii="Times New Roman" w:hAnsi="Times New Roman" w:cs="Times New Roman"/>
        </w:rPr>
        <w:t>στο Πρόγραμμα Θαλής του Πανεπιστημίου Κρήτης με θέμα: «Μορφές δημόσιας κοινωνικότητας στην αστική Ελλάδα του 20ού αιώνα:</w:t>
      </w:r>
      <w:r w:rsidR="000533E9" w:rsidRPr="00492C00">
        <w:rPr>
          <w:rFonts w:ascii="Times New Roman" w:hAnsi="Times New Roman" w:cs="Times New Roman"/>
        </w:rPr>
        <w:t xml:space="preserve"> </w:t>
      </w:r>
      <w:r w:rsidR="001A4E7E" w:rsidRPr="00492C00">
        <w:rPr>
          <w:rFonts w:ascii="Times New Roman" w:hAnsi="Times New Roman" w:cs="Times New Roman"/>
        </w:rPr>
        <w:t xml:space="preserve">σύλλογοι, δίκτυα κοινωνικής παρέμβασης και συλλογικές υποκειμενικότητες». Το πρόγραμμα έχει συγχρηματοδοτηθεί από την Ευρωπαϊκή Ένωση (Ευρωπαϊκό Κοινωνικό Ταμείο – ΕΚΤ) από και από εθνικούς πόρους μέσω του Επιχειρησιακού Προγράμματος «Εκπαίδευση και Δια Βίου Μάθηση» του Εθνικού Στρατηγικού Πλαισίου Αναφοράς (ΕΣΠΑ) – Ερευνητικό Χρηματοδοτούμενο Έργο: </w:t>
      </w:r>
      <w:r w:rsidR="001A4E7E" w:rsidRPr="00492C00">
        <w:rPr>
          <w:rFonts w:ascii="Times New Roman" w:hAnsi="Times New Roman" w:cs="Times New Roman"/>
          <w:bCs/>
        </w:rPr>
        <w:t>ΘΑΛΗΣ</w:t>
      </w:r>
      <w:r w:rsidR="001A4E7E" w:rsidRPr="00492C00">
        <w:rPr>
          <w:rFonts w:ascii="Times New Roman" w:hAnsi="Times New Roman" w:cs="Times New Roman"/>
        </w:rPr>
        <w:t xml:space="preserve">. Επένδυση στην κοινωνία της γνώσης μέσω του Ευρωπαϊκού Κοινωνικού Ταμείου. </w:t>
      </w:r>
      <w:r w:rsidR="0073059D">
        <w:rPr>
          <w:rFonts w:ascii="Times New Roman" w:hAnsi="Times New Roman" w:cs="Times New Roman"/>
        </w:rPr>
        <w:t xml:space="preserve">Επιστημονική υπεύθυνη του Προγράμματος είναι η Έφη Αβδελά, καθηγήτρια του Τμήματος Ιστορίας και Αρχαιολογίας του Πανεπιστημίου Κρήτης. </w:t>
      </w:r>
      <w:r w:rsidR="001A4E7E" w:rsidRPr="00492C00">
        <w:rPr>
          <w:rFonts w:ascii="Times New Roman" w:hAnsi="Times New Roman" w:cs="Times New Roman"/>
        </w:rPr>
        <w:t>Το πρόγραμμα διερευνά την ίδρυση και λειτουργία συλλογικών παρεμβάσεων στη δημόσια σφαίρα στη διάρκεια του 20ού αιώνα στην Ελλάδα.</w:t>
      </w:r>
      <w:r w:rsidR="009854A0" w:rsidRPr="009854A0">
        <w:t xml:space="preserve"> </w:t>
      </w:r>
      <w:r w:rsidR="00385FE7">
        <w:rPr>
          <w:rFonts w:ascii="Times New Roman" w:hAnsi="Times New Roman" w:cs="Times New Roman"/>
        </w:rPr>
        <w:t>Η</w:t>
      </w:r>
      <w:r w:rsidR="00385FE7" w:rsidRPr="00385FE7">
        <w:rPr>
          <w:rFonts w:ascii="Times New Roman" w:hAnsi="Times New Roman" w:cs="Times New Roman"/>
        </w:rPr>
        <w:t xml:space="preserve"> μελέτη περίπτωσης </w:t>
      </w:r>
      <w:r w:rsidR="00385FE7">
        <w:rPr>
          <w:rFonts w:ascii="Times New Roman" w:hAnsi="Times New Roman" w:cs="Times New Roman"/>
        </w:rPr>
        <w:t>που είχα αναλάβει ήταν οι σ</w:t>
      </w:r>
      <w:r w:rsidR="00385FE7" w:rsidRPr="00385FE7">
        <w:rPr>
          <w:rFonts w:ascii="Times New Roman" w:hAnsi="Times New Roman" w:cs="Times New Roman"/>
        </w:rPr>
        <w:t>ύλλογοι για την υγεία και την πρόνοια της παιδικής ηλικίας (1890-1940)</w:t>
      </w:r>
      <w:r w:rsidR="00385FE7">
        <w:rPr>
          <w:rFonts w:ascii="Times New Roman" w:hAnsi="Times New Roman" w:cs="Times New Roman"/>
        </w:rPr>
        <w:t xml:space="preserve">, η οποία εντασσόταν στην </w:t>
      </w:r>
      <w:r w:rsidR="009854A0" w:rsidRPr="009854A0">
        <w:rPr>
          <w:rFonts w:ascii="Times New Roman" w:hAnsi="Times New Roman" w:cs="Times New Roman"/>
        </w:rPr>
        <w:t>Ερευνητική Ομάδα Α, με θέμα «Σύλλογοι νέων και δημόσιες παρεμβάσεις για τη νεολαία τον 20ό αιώνα»</w:t>
      </w:r>
      <w:r w:rsidR="009854A0">
        <w:rPr>
          <w:rFonts w:ascii="Times New Roman" w:hAnsi="Times New Roman" w:cs="Times New Roman"/>
        </w:rPr>
        <w:t>.</w:t>
      </w:r>
      <w:r w:rsidR="009854A0" w:rsidRPr="009854A0">
        <w:t xml:space="preserve"> </w:t>
      </w:r>
      <w:r w:rsidR="009854A0" w:rsidRPr="009854A0">
        <w:rPr>
          <w:rFonts w:ascii="Times New Roman" w:hAnsi="Times New Roman" w:cs="Times New Roman"/>
        </w:rPr>
        <w:t>Η συμμετοχή μου περιλ</w:t>
      </w:r>
      <w:r w:rsidR="00660851">
        <w:rPr>
          <w:rFonts w:ascii="Times New Roman" w:hAnsi="Times New Roman" w:cs="Times New Roman"/>
        </w:rPr>
        <w:t xml:space="preserve">άμβανε τη </w:t>
      </w:r>
      <w:r w:rsidR="009854A0" w:rsidRPr="009854A0">
        <w:rPr>
          <w:rFonts w:ascii="Times New Roman" w:hAnsi="Times New Roman" w:cs="Times New Roman"/>
        </w:rPr>
        <w:t>συμβολή σε όλες τις βασικές δράσεις του  Προγράμματος</w:t>
      </w:r>
      <w:r w:rsidR="009854A0">
        <w:rPr>
          <w:rFonts w:ascii="Times New Roman" w:hAnsi="Times New Roman" w:cs="Times New Roman"/>
        </w:rPr>
        <w:t xml:space="preserve">, δηλαδή </w:t>
      </w:r>
      <w:r w:rsidR="001A4E7E" w:rsidRPr="00492C00">
        <w:rPr>
          <w:rFonts w:ascii="Times New Roman" w:hAnsi="Times New Roman" w:cs="Times New Roman"/>
        </w:rPr>
        <w:t>τη συγκρότηση βιβλιογραφικής βάσης δεδομένων</w:t>
      </w:r>
      <w:r w:rsidR="009854A0">
        <w:rPr>
          <w:rFonts w:ascii="Times New Roman" w:hAnsi="Times New Roman" w:cs="Times New Roman"/>
        </w:rPr>
        <w:t xml:space="preserve">, την έρευνα </w:t>
      </w:r>
      <w:r w:rsidR="00385FE7">
        <w:rPr>
          <w:rFonts w:ascii="Times New Roman" w:hAnsi="Times New Roman" w:cs="Times New Roman"/>
        </w:rPr>
        <w:t xml:space="preserve">για τη </w:t>
      </w:r>
      <w:r w:rsidR="009854A0">
        <w:rPr>
          <w:rFonts w:ascii="Times New Roman" w:hAnsi="Times New Roman" w:cs="Times New Roman"/>
        </w:rPr>
        <w:t xml:space="preserve">συγκρότηση </w:t>
      </w:r>
      <w:r w:rsidR="001A4E7E" w:rsidRPr="00492C00">
        <w:rPr>
          <w:rFonts w:ascii="Times New Roman" w:hAnsi="Times New Roman" w:cs="Times New Roman"/>
        </w:rPr>
        <w:t>της βάσης συλλόγων</w:t>
      </w:r>
      <w:r w:rsidR="009854A0">
        <w:rPr>
          <w:rFonts w:ascii="Times New Roman" w:hAnsi="Times New Roman" w:cs="Times New Roman"/>
        </w:rPr>
        <w:t xml:space="preserve"> που δραστηριοποιήθηκαν τον 20</w:t>
      </w:r>
      <w:r w:rsidR="009854A0" w:rsidRPr="009854A0">
        <w:rPr>
          <w:rFonts w:ascii="Times New Roman" w:hAnsi="Times New Roman" w:cs="Times New Roman"/>
          <w:vertAlign w:val="superscript"/>
        </w:rPr>
        <w:t>ο</w:t>
      </w:r>
      <w:r w:rsidR="009854A0">
        <w:rPr>
          <w:rFonts w:ascii="Times New Roman" w:hAnsi="Times New Roman" w:cs="Times New Roman"/>
        </w:rPr>
        <w:t>ό αιώνα</w:t>
      </w:r>
      <w:r w:rsidR="00385FE7">
        <w:rPr>
          <w:rFonts w:ascii="Times New Roman" w:hAnsi="Times New Roman" w:cs="Times New Roman"/>
        </w:rPr>
        <w:t>, την έρευνα αρχειακού υλικού για τη σύνταξη της μελέτης, τα εργαστήρια, τα κοινά σεμινάρια των ερευνητικών ομάδων</w:t>
      </w:r>
      <w:r w:rsidR="0073059D">
        <w:rPr>
          <w:rFonts w:ascii="Times New Roman" w:hAnsi="Times New Roman" w:cs="Times New Roman"/>
        </w:rPr>
        <w:t xml:space="preserve"> και το </w:t>
      </w:r>
      <w:r w:rsidR="00385FE7">
        <w:rPr>
          <w:rFonts w:ascii="Times New Roman" w:hAnsi="Times New Roman" w:cs="Times New Roman"/>
        </w:rPr>
        <w:t xml:space="preserve"> </w:t>
      </w:r>
      <w:r w:rsidR="00660851">
        <w:rPr>
          <w:rFonts w:ascii="Times New Roman" w:hAnsi="Times New Roman" w:cs="Times New Roman"/>
        </w:rPr>
        <w:t xml:space="preserve">διεθνές </w:t>
      </w:r>
      <w:r w:rsidR="00385FE7">
        <w:rPr>
          <w:rFonts w:ascii="Times New Roman" w:hAnsi="Times New Roman" w:cs="Times New Roman"/>
        </w:rPr>
        <w:t>συνέδρι</w:t>
      </w:r>
      <w:r w:rsidR="0073059D">
        <w:rPr>
          <w:rFonts w:ascii="Times New Roman" w:hAnsi="Times New Roman" w:cs="Times New Roman"/>
        </w:rPr>
        <w:t>ο</w:t>
      </w:r>
      <w:r w:rsidR="00385FE7">
        <w:rPr>
          <w:rFonts w:ascii="Times New Roman" w:hAnsi="Times New Roman" w:cs="Times New Roman"/>
        </w:rPr>
        <w:t xml:space="preserve">. </w:t>
      </w:r>
      <w:r w:rsidR="001A4E7E" w:rsidRPr="00492C00">
        <w:rPr>
          <w:rFonts w:ascii="Times New Roman" w:hAnsi="Times New Roman" w:cs="Times New Roman"/>
        </w:rPr>
        <w:t xml:space="preserve"> Στη διάρκεια των τεσσάρων χρόνων λειτουργίας του προγράμματος πήρα μέρος με ανακοινώσεις </w:t>
      </w:r>
      <w:r w:rsidR="000533E9" w:rsidRPr="00492C00">
        <w:rPr>
          <w:rFonts w:ascii="Times New Roman" w:hAnsi="Times New Roman" w:cs="Times New Roman"/>
        </w:rPr>
        <w:t xml:space="preserve">και παρεμβάσεις </w:t>
      </w:r>
      <w:r w:rsidR="001A4E7E" w:rsidRPr="00492C00">
        <w:rPr>
          <w:rFonts w:ascii="Times New Roman" w:hAnsi="Times New Roman" w:cs="Times New Roman"/>
        </w:rPr>
        <w:t xml:space="preserve">στα σεμινάρια </w:t>
      </w:r>
      <w:r w:rsidR="000533E9" w:rsidRPr="00492C00">
        <w:rPr>
          <w:rFonts w:ascii="Times New Roman" w:hAnsi="Times New Roman" w:cs="Times New Roman"/>
        </w:rPr>
        <w:t>και τ</w:t>
      </w:r>
      <w:r w:rsidR="00385FE7">
        <w:rPr>
          <w:rFonts w:ascii="Times New Roman" w:hAnsi="Times New Roman" w:cs="Times New Roman"/>
        </w:rPr>
        <w:t xml:space="preserve">α εργαστήρια των ερευνητικών ομάδων </w:t>
      </w:r>
      <w:r w:rsidR="000533E9" w:rsidRPr="00492C00">
        <w:rPr>
          <w:rFonts w:ascii="Times New Roman" w:hAnsi="Times New Roman" w:cs="Times New Roman"/>
        </w:rPr>
        <w:t>που οργανωθήκαν στην Αθήνα, τη Μυτιλήνη και το Ρέθυμνο</w:t>
      </w:r>
      <w:r w:rsidR="00385FE7">
        <w:rPr>
          <w:rFonts w:ascii="Times New Roman" w:hAnsi="Times New Roman" w:cs="Times New Roman"/>
        </w:rPr>
        <w:t xml:space="preserve">, </w:t>
      </w:r>
      <w:r w:rsidR="000533E9" w:rsidRPr="00492C00">
        <w:rPr>
          <w:rFonts w:ascii="Times New Roman" w:hAnsi="Times New Roman" w:cs="Times New Roman"/>
        </w:rPr>
        <w:t xml:space="preserve"> </w:t>
      </w:r>
      <w:r w:rsidR="001A4E7E" w:rsidRPr="00492C00">
        <w:rPr>
          <w:rFonts w:ascii="Times New Roman" w:hAnsi="Times New Roman" w:cs="Times New Roman"/>
        </w:rPr>
        <w:t>κα</w:t>
      </w:r>
      <w:r w:rsidR="00385FE7">
        <w:rPr>
          <w:rFonts w:ascii="Times New Roman" w:hAnsi="Times New Roman" w:cs="Times New Roman"/>
        </w:rPr>
        <w:t>θώς κα</w:t>
      </w:r>
      <w:r w:rsidR="001A4E7E" w:rsidRPr="00492C00">
        <w:rPr>
          <w:rFonts w:ascii="Times New Roman" w:hAnsi="Times New Roman" w:cs="Times New Roman"/>
        </w:rPr>
        <w:t>ι στο διεθνές συνέδριο που πραγματοποιήθηκε στο Ρέθυμνο τον Μάιο του 2015</w:t>
      </w:r>
      <w:r w:rsidR="00385FE7">
        <w:rPr>
          <w:rFonts w:ascii="Times New Roman" w:hAnsi="Times New Roman" w:cs="Times New Roman"/>
        </w:rPr>
        <w:t xml:space="preserve">, με θέμα: </w:t>
      </w:r>
      <w:r w:rsidR="00F37F5D" w:rsidRPr="00F37F5D">
        <w:rPr>
          <w:rFonts w:ascii="Times New Roman" w:hAnsi="Times New Roman" w:cs="Times New Roman"/>
        </w:rPr>
        <w:t>“</w:t>
      </w:r>
      <w:r w:rsidR="00385FE7">
        <w:rPr>
          <w:rFonts w:ascii="Times New Roman" w:hAnsi="Times New Roman" w:cs="Times New Roman"/>
          <w:lang w:val="en-US"/>
        </w:rPr>
        <w:t>Forms</w:t>
      </w:r>
      <w:r w:rsidR="00385FE7" w:rsidRPr="00385FE7">
        <w:rPr>
          <w:rFonts w:ascii="Times New Roman" w:hAnsi="Times New Roman" w:cs="Times New Roman"/>
        </w:rPr>
        <w:t xml:space="preserve"> </w:t>
      </w:r>
      <w:r w:rsidR="00385FE7">
        <w:rPr>
          <w:rFonts w:ascii="Times New Roman" w:hAnsi="Times New Roman" w:cs="Times New Roman"/>
          <w:lang w:val="en-US"/>
        </w:rPr>
        <w:t>of</w:t>
      </w:r>
      <w:r w:rsidR="00385FE7" w:rsidRPr="00385FE7">
        <w:rPr>
          <w:rFonts w:ascii="Times New Roman" w:hAnsi="Times New Roman" w:cs="Times New Roman"/>
        </w:rPr>
        <w:t xml:space="preserve"> </w:t>
      </w:r>
      <w:r w:rsidR="00385FE7">
        <w:rPr>
          <w:rFonts w:ascii="Times New Roman" w:hAnsi="Times New Roman" w:cs="Times New Roman"/>
          <w:lang w:val="en-US"/>
        </w:rPr>
        <w:t>Public</w:t>
      </w:r>
      <w:r w:rsidR="00385FE7" w:rsidRPr="00385FE7">
        <w:rPr>
          <w:rFonts w:ascii="Times New Roman" w:hAnsi="Times New Roman" w:cs="Times New Roman"/>
        </w:rPr>
        <w:t xml:space="preserve"> </w:t>
      </w:r>
      <w:r w:rsidR="00385FE7">
        <w:rPr>
          <w:rFonts w:ascii="Times New Roman" w:hAnsi="Times New Roman" w:cs="Times New Roman"/>
          <w:lang w:val="en-US"/>
        </w:rPr>
        <w:t>Sociality</w:t>
      </w:r>
      <w:r w:rsidR="00385FE7" w:rsidRPr="00385FE7">
        <w:rPr>
          <w:rFonts w:ascii="Times New Roman" w:hAnsi="Times New Roman" w:cs="Times New Roman"/>
        </w:rPr>
        <w:t xml:space="preserve">:  </w:t>
      </w:r>
      <w:r w:rsidR="00385FE7">
        <w:rPr>
          <w:rFonts w:ascii="Times New Roman" w:hAnsi="Times New Roman" w:cs="Times New Roman"/>
          <w:lang w:val="en-US"/>
        </w:rPr>
        <w:t>Collective</w:t>
      </w:r>
      <w:r w:rsidR="00385FE7" w:rsidRPr="00385FE7">
        <w:rPr>
          <w:rFonts w:ascii="Times New Roman" w:hAnsi="Times New Roman" w:cs="Times New Roman"/>
        </w:rPr>
        <w:t xml:space="preserve"> </w:t>
      </w:r>
      <w:r w:rsidR="00385FE7">
        <w:rPr>
          <w:rFonts w:ascii="Times New Roman" w:hAnsi="Times New Roman" w:cs="Times New Roman"/>
          <w:lang w:val="en-US"/>
        </w:rPr>
        <w:t>Action</w:t>
      </w:r>
      <w:r w:rsidR="00385FE7" w:rsidRPr="00385FE7">
        <w:rPr>
          <w:rFonts w:ascii="Times New Roman" w:hAnsi="Times New Roman" w:cs="Times New Roman"/>
        </w:rPr>
        <w:t xml:space="preserve">, </w:t>
      </w:r>
      <w:r w:rsidR="00385FE7">
        <w:rPr>
          <w:rFonts w:ascii="Times New Roman" w:hAnsi="Times New Roman" w:cs="Times New Roman"/>
          <w:lang w:val="en-US"/>
        </w:rPr>
        <w:t>Collective</w:t>
      </w:r>
      <w:r w:rsidR="00385FE7" w:rsidRPr="00385FE7">
        <w:rPr>
          <w:rFonts w:ascii="Times New Roman" w:hAnsi="Times New Roman" w:cs="Times New Roman"/>
        </w:rPr>
        <w:t xml:space="preserve"> </w:t>
      </w:r>
      <w:r w:rsidR="00385FE7">
        <w:rPr>
          <w:rFonts w:ascii="Times New Roman" w:hAnsi="Times New Roman" w:cs="Times New Roman"/>
          <w:lang w:val="en-US"/>
        </w:rPr>
        <w:t>Subjectivity</w:t>
      </w:r>
      <w:r w:rsidR="00385FE7" w:rsidRPr="00385FE7">
        <w:rPr>
          <w:rFonts w:ascii="Times New Roman" w:hAnsi="Times New Roman" w:cs="Times New Roman"/>
        </w:rPr>
        <w:t xml:space="preserve"> </w:t>
      </w:r>
      <w:r w:rsidR="00385FE7">
        <w:rPr>
          <w:rFonts w:ascii="Times New Roman" w:hAnsi="Times New Roman" w:cs="Times New Roman"/>
          <w:lang w:val="en-US"/>
        </w:rPr>
        <w:t>and</w:t>
      </w:r>
      <w:r w:rsidR="00385FE7" w:rsidRPr="00385FE7">
        <w:rPr>
          <w:rFonts w:ascii="Times New Roman" w:hAnsi="Times New Roman" w:cs="Times New Roman"/>
        </w:rPr>
        <w:t xml:space="preserve"> </w:t>
      </w:r>
      <w:r w:rsidR="00385FE7">
        <w:rPr>
          <w:rFonts w:ascii="Times New Roman" w:hAnsi="Times New Roman" w:cs="Times New Roman"/>
          <w:lang w:val="en-US"/>
        </w:rPr>
        <w:t>the</w:t>
      </w:r>
      <w:r w:rsidR="00385FE7" w:rsidRPr="00385FE7">
        <w:rPr>
          <w:rFonts w:ascii="Times New Roman" w:hAnsi="Times New Roman" w:cs="Times New Roman"/>
        </w:rPr>
        <w:t xml:space="preserve"> </w:t>
      </w:r>
      <w:r w:rsidR="00385FE7">
        <w:rPr>
          <w:rFonts w:ascii="Times New Roman" w:hAnsi="Times New Roman" w:cs="Times New Roman"/>
          <w:lang w:val="en-US"/>
        </w:rPr>
        <w:t>State</w:t>
      </w:r>
      <w:r w:rsidR="00385FE7" w:rsidRPr="00385FE7">
        <w:rPr>
          <w:rFonts w:ascii="Times New Roman" w:hAnsi="Times New Roman" w:cs="Times New Roman"/>
        </w:rPr>
        <w:t xml:space="preserve"> </w:t>
      </w:r>
      <w:r w:rsidR="00385FE7">
        <w:rPr>
          <w:rFonts w:ascii="Times New Roman" w:hAnsi="Times New Roman" w:cs="Times New Roman"/>
          <w:lang w:val="en-US"/>
        </w:rPr>
        <w:t>in</w:t>
      </w:r>
      <w:r w:rsidR="00385FE7" w:rsidRPr="00385FE7">
        <w:rPr>
          <w:rFonts w:ascii="Times New Roman" w:hAnsi="Times New Roman" w:cs="Times New Roman"/>
        </w:rPr>
        <w:t xml:space="preserve"> </w:t>
      </w:r>
      <w:r w:rsidR="00385FE7">
        <w:rPr>
          <w:rFonts w:ascii="Times New Roman" w:hAnsi="Times New Roman" w:cs="Times New Roman"/>
          <w:lang w:val="en-US"/>
        </w:rPr>
        <w:t>the</w:t>
      </w:r>
      <w:r w:rsidR="00385FE7" w:rsidRPr="00385FE7">
        <w:rPr>
          <w:rFonts w:ascii="Times New Roman" w:hAnsi="Times New Roman" w:cs="Times New Roman"/>
        </w:rPr>
        <w:t xml:space="preserve"> </w:t>
      </w:r>
      <w:r w:rsidR="00385FE7">
        <w:rPr>
          <w:rFonts w:ascii="Times New Roman" w:hAnsi="Times New Roman" w:cs="Times New Roman"/>
          <w:lang w:val="en-US"/>
        </w:rPr>
        <w:t>Twentieth</w:t>
      </w:r>
      <w:r w:rsidR="00385FE7" w:rsidRPr="00385FE7">
        <w:rPr>
          <w:rFonts w:ascii="Times New Roman" w:hAnsi="Times New Roman" w:cs="Times New Roman"/>
        </w:rPr>
        <w:t xml:space="preserve"> </w:t>
      </w:r>
      <w:r w:rsidR="00385FE7">
        <w:rPr>
          <w:rFonts w:ascii="Times New Roman" w:hAnsi="Times New Roman" w:cs="Times New Roman"/>
          <w:lang w:val="en-US"/>
        </w:rPr>
        <w:t>Century</w:t>
      </w:r>
      <w:r w:rsidR="00385FE7" w:rsidRPr="00385FE7">
        <w:rPr>
          <w:rFonts w:ascii="Times New Roman" w:hAnsi="Times New Roman" w:cs="Times New Roman"/>
        </w:rPr>
        <w:t>”.</w:t>
      </w:r>
      <w:r w:rsidR="00F37F5D">
        <w:rPr>
          <w:rFonts w:ascii="Times New Roman" w:hAnsi="Times New Roman" w:cs="Times New Roman"/>
        </w:rPr>
        <w:t xml:space="preserve"> Η</w:t>
      </w:r>
      <w:r w:rsidR="00F37F5D" w:rsidRPr="00F37F5D">
        <w:rPr>
          <w:rFonts w:ascii="Times New Roman" w:hAnsi="Times New Roman" w:cs="Times New Roman"/>
          <w:lang w:val="en-US"/>
        </w:rPr>
        <w:t xml:space="preserve"> </w:t>
      </w:r>
      <w:r w:rsidR="00F37F5D">
        <w:rPr>
          <w:rFonts w:ascii="Times New Roman" w:hAnsi="Times New Roman" w:cs="Times New Roman"/>
        </w:rPr>
        <w:t>ανακοίνωσή</w:t>
      </w:r>
      <w:r w:rsidR="00F37F5D" w:rsidRPr="00F37F5D">
        <w:rPr>
          <w:rFonts w:ascii="Times New Roman" w:hAnsi="Times New Roman" w:cs="Times New Roman"/>
          <w:lang w:val="en-US"/>
        </w:rPr>
        <w:t xml:space="preserve"> </w:t>
      </w:r>
      <w:r w:rsidR="00F37F5D">
        <w:rPr>
          <w:rFonts w:ascii="Times New Roman" w:hAnsi="Times New Roman" w:cs="Times New Roman"/>
        </w:rPr>
        <w:t>μου</w:t>
      </w:r>
      <w:r w:rsidR="00F37F5D" w:rsidRPr="00F37F5D">
        <w:rPr>
          <w:rFonts w:ascii="Times New Roman" w:hAnsi="Times New Roman" w:cs="Times New Roman"/>
          <w:lang w:val="en-US"/>
        </w:rPr>
        <w:t xml:space="preserve"> </w:t>
      </w:r>
      <w:r w:rsidR="00F37F5D">
        <w:rPr>
          <w:rFonts w:ascii="Times New Roman" w:hAnsi="Times New Roman" w:cs="Times New Roman"/>
        </w:rPr>
        <w:t>είχε</w:t>
      </w:r>
      <w:r w:rsidR="00F37F5D" w:rsidRPr="00F37F5D">
        <w:rPr>
          <w:rFonts w:ascii="Times New Roman" w:hAnsi="Times New Roman" w:cs="Times New Roman"/>
          <w:lang w:val="en-US"/>
        </w:rPr>
        <w:t xml:space="preserve"> </w:t>
      </w:r>
      <w:r w:rsidR="00F37F5D">
        <w:rPr>
          <w:rFonts w:ascii="Times New Roman" w:hAnsi="Times New Roman" w:cs="Times New Roman"/>
        </w:rPr>
        <w:t>τίτλο</w:t>
      </w:r>
      <w:r w:rsidR="00F37F5D" w:rsidRPr="00F37F5D">
        <w:rPr>
          <w:rFonts w:ascii="Times New Roman" w:hAnsi="Times New Roman" w:cs="Times New Roman"/>
          <w:lang w:val="en-US"/>
        </w:rPr>
        <w:t xml:space="preserve">: </w:t>
      </w:r>
      <w:r w:rsidR="000533E9" w:rsidRPr="00F37F5D">
        <w:rPr>
          <w:rFonts w:ascii="Times New Roman" w:hAnsi="Times New Roman" w:cs="Times New Roman"/>
          <w:lang w:val="en-US"/>
        </w:rPr>
        <w:t xml:space="preserve"> </w:t>
      </w:r>
      <w:r w:rsidR="00F37F5D">
        <w:rPr>
          <w:rFonts w:ascii="Times New Roman" w:hAnsi="Times New Roman" w:cs="Times New Roman"/>
          <w:lang w:val="en-US"/>
        </w:rPr>
        <w:t>“</w:t>
      </w:r>
      <w:r w:rsidR="00F37F5D" w:rsidRPr="00F37F5D">
        <w:rPr>
          <w:rFonts w:ascii="Times New Roman" w:hAnsi="Times New Roman" w:cs="Times New Roman"/>
          <w:lang w:val="en-US"/>
        </w:rPr>
        <w:t>Changing Patterns of  Connectedness in the Welfare Institutions for Mothers and Children in the Ear</w:t>
      </w:r>
      <w:r w:rsidR="00F37F5D">
        <w:rPr>
          <w:rFonts w:ascii="Times New Roman" w:hAnsi="Times New Roman" w:cs="Times New Roman"/>
          <w:lang w:val="en-US"/>
        </w:rPr>
        <w:t>ly twentieth Century in Greece”</w:t>
      </w:r>
      <w:r w:rsidR="00F37F5D" w:rsidRPr="00F37F5D">
        <w:rPr>
          <w:rFonts w:ascii="Times New Roman" w:hAnsi="Times New Roman" w:cs="Times New Roman"/>
          <w:lang w:val="en-US"/>
        </w:rPr>
        <w:t xml:space="preserve">. </w:t>
      </w:r>
      <w:r w:rsidR="000533E9" w:rsidRPr="00492C00">
        <w:rPr>
          <w:rFonts w:ascii="Times New Roman" w:hAnsi="Times New Roman" w:cs="Times New Roman"/>
        </w:rPr>
        <w:t>Οι</w:t>
      </w:r>
      <w:r w:rsidR="000533E9" w:rsidRPr="00F37F5D">
        <w:rPr>
          <w:rFonts w:ascii="Times New Roman" w:hAnsi="Times New Roman" w:cs="Times New Roman"/>
        </w:rPr>
        <w:t xml:space="preserve"> </w:t>
      </w:r>
      <w:r w:rsidR="000533E9" w:rsidRPr="00492C00">
        <w:rPr>
          <w:rFonts w:ascii="Times New Roman" w:hAnsi="Times New Roman" w:cs="Times New Roman"/>
        </w:rPr>
        <w:t>ανακοινώσεις</w:t>
      </w:r>
      <w:r w:rsidR="000533E9" w:rsidRPr="00F37F5D">
        <w:rPr>
          <w:rFonts w:ascii="Times New Roman" w:hAnsi="Times New Roman" w:cs="Times New Roman"/>
        </w:rPr>
        <w:t xml:space="preserve"> </w:t>
      </w:r>
      <w:r w:rsidR="000533E9" w:rsidRPr="00492C00">
        <w:rPr>
          <w:rFonts w:ascii="Times New Roman" w:hAnsi="Times New Roman" w:cs="Times New Roman"/>
        </w:rPr>
        <w:t>αυτές</w:t>
      </w:r>
      <w:r w:rsidR="000533E9" w:rsidRPr="00F37F5D">
        <w:rPr>
          <w:rFonts w:ascii="Times New Roman" w:hAnsi="Times New Roman" w:cs="Times New Roman"/>
        </w:rPr>
        <w:t xml:space="preserve"> </w:t>
      </w:r>
      <w:r w:rsidR="001A4E7E" w:rsidRPr="00492C00">
        <w:rPr>
          <w:rFonts w:ascii="Times New Roman" w:hAnsi="Times New Roman" w:cs="Times New Roman"/>
        </w:rPr>
        <w:t>έχουν</w:t>
      </w:r>
      <w:r w:rsidR="001A4E7E" w:rsidRPr="00F37F5D">
        <w:rPr>
          <w:rFonts w:ascii="Times New Roman" w:hAnsi="Times New Roman" w:cs="Times New Roman"/>
        </w:rPr>
        <w:t xml:space="preserve"> </w:t>
      </w:r>
      <w:r w:rsidR="001A4E7E" w:rsidRPr="00492C00">
        <w:rPr>
          <w:rFonts w:ascii="Times New Roman" w:hAnsi="Times New Roman" w:cs="Times New Roman"/>
        </w:rPr>
        <w:t>αναρτηθεί</w:t>
      </w:r>
      <w:r w:rsidR="001A4E7E" w:rsidRPr="00F37F5D">
        <w:rPr>
          <w:rFonts w:ascii="Times New Roman" w:hAnsi="Times New Roman" w:cs="Times New Roman"/>
        </w:rPr>
        <w:t xml:space="preserve"> </w:t>
      </w:r>
      <w:r w:rsidR="001A4E7E" w:rsidRPr="00492C00">
        <w:rPr>
          <w:rFonts w:ascii="Times New Roman" w:hAnsi="Times New Roman" w:cs="Times New Roman"/>
        </w:rPr>
        <w:t>στην</w:t>
      </w:r>
      <w:r w:rsidR="001A4E7E" w:rsidRPr="00F37F5D">
        <w:rPr>
          <w:rFonts w:ascii="Times New Roman" w:hAnsi="Times New Roman" w:cs="Times New Roman"/>
        </w:rPr>
        <w:t xml:space="preserve"> </w:t>
      </w:r>
      <w:r w:rsidR="001A4E7E" w:rsidRPr="00492C00">
        <w:rPr>
          <w:rFonts w:ascii="Times New Roman" w:hAnsi="Times New Roman" w:cs="Times New Roman"/>
        </w:rPr>
        <w:t>ιστοσελίδα</w:t>
      </w:r>
      <w:r w:rsidR="001A4E7E" w:rsidRPr="00F37F5D">
        <w:rPr>
          <w:rFonts w:ascii="Times New Roman" w:hAnsi="Times New Roman" w:cs="Times New Roman"/>
        </w:rPr>
        <w:t xml:space="preserve"> </w:t>
      </w:r>
      <w:r w:rsidR="001A4E7E" w:rsidRPr="00492C00">
        <w:rPr>
          <w:rFonts w:ascii="Times New Roman" w:hAnsi="Times New Roman" w:cs="Times New Roman"/>
        </w:rPr>
        <w:t>του</w:t>
      </w:r>
      <w:r w:rsidR="001A4E7E" w:rsidRPr="00F37F5D">
        <w:rPr>
          <w:rFonts w:ascii="Times New Roman" w:hAnsi="Times New Roman" w:cs="Times New Roman"/>
        </w:rPr>
        <w:t xml:space="preserve"> </w:t>
      </w:r>
      <w:r w:rsidR="001A4E7E" w:rsidRPr="00492C00">
        <w:rPr>
          <w:rFonts w:ascii="Times New Roman" w:hAnsi="Times New Roman" w:cs="Times New Roman"/>
        </w:rPr>
        <w:t>προγράμματος</w:t>
      </w:r>
      <w:r w:rsidR="001A4E7E" w:rsidRPr="00F37F5D">
        <w:rPr>
          <w:rFonts w:ascii="Times New Roman" w:hAnsi="Times New Roman" w:cs="Times New Roman"/>
        </w:rPr>
        <w:t xml:space="preserve"> </w:t>
      </w:r>
      <w:r w:rsidR="001A4E7E" w:rsidRPr="00492C00">
        <w:rPr>
          <w:rFonts w:ascii="Times New Roman" w:hAnsi="Times New Roman" w:cs="Times New Roman"/>
        </w:rPr>
        <w:t>στο</w:t>
      </w:r>
      <w:r w:rsidR="001A4E7E" w:rsidRPr="00F37F5D">
        <w:rPr>
          <w:rFonts w:ascii="Times New Roman" w:hAnsi="Times New Roman" w:cs="Times New Roman"/>
        </w:rPr>
        <w:t xml:space="preserve"> </w:t>
      </w:r>
      <w:hyperlink r:id="rId9" w:history="1">
        <w:r w:rsidR="001A4E7E" w:rsidRPr="00492C00">
          <w:rPr>
            <w:rStyle w:val="-"/>
            <w:rFonts w:ascii="Times New Roman" w:hAnsi="Times New Roman" w:cs="Times New Roman"/>
            <w:lang w:val="en-US"/>
          </w:rPr>
          <w:t>http</w:t>
        </w:r>
        <w:r w:rsidR="001A4E7E" w:rsidRPr="00F37F5D">
          <w:rPr>
            <w:rStyle w:val="-"/>
            <w:rFonts w:ascii="Times New Roman" w:hAnsi="Times New Roman" w:cs="Times New Roman"/>
          </w:rPr>
          <w:t>://</w:t>
        </w:r>
        <w:r w:rsidR="001A4E7E" w:rsidRPr="00492C00">
          <w:rPr>
            <w:rStyle w:val="-"/>
            <w:rFonts w:ascii="Times New Roman" w:hAnsi="Times New Roman" w:cs="Times New Roman"/>
            <w:lang w:val="en-US"/>
          </w:rPr>
          <w:t>www</w:t>
        </w:r>
        <w:r w:rsidR="001A4E7E" w:rsidRPr="00F37F5D">
          <w:rPr>
            <w:rStyle w:val="-"/>
            <w:rFonts w:ascii="Times New Roman" w:hAnsi="Times New Roman" w:cs="Times New Roman"/>
          </w:rPr>
          <w:t>.</w:t>
        </w:r>
        <w:r w:rsidR="001A4E7E" w:rsidRPr="00492C00">
          <w:rPr>
            <w:rStyle w:val="-"/>
            <w:rFonts w:ascii="Times New Roman" w:hAnsi="Times New Roman" w:cs="Times New Roman"/>
            <w:lang w:val="en-US"/>
          </w:rPr>
          <w:t>public</w:t>
        </w:r>
        <w:r w:rsidR="001A4E7E" w:rsidRPr="00F37F5D">
          <w:rPr>
            <w:rStyle w:val="-"/>
            <w:rFonts w:ascii="Times New Roman" w:hAnsi="Times New Roman" w:cs="Times New Roman"/>
          </w:rPr>
          <w:t>-</w:t>
        </w:r>
        <w:r w:rsidR="001A4E7E" w:rsidRPr="00492C00">
          <w:rPr>
            <w:rStyle w:val="-"/>
            <w:rFonts w:ascii="Times New Roman" w:hAnsi="Times New Roman" w:cs="Times New Roman"/>
            <w:lang w:val="en-US"/>
          </w:rPr>
          <w:t>sociality</w:t>
        </w:r>
        <w:r w:rsidR="001A4E7E" w:rsidRPr="00F37F5D">
          <w:rPr>
            <w:rStyle w:val="-"/>
            <w:rFonts w:ascii="Times New Roman" w:hAnsi="Times New Roman" w:cs="Times New Roman"/>
          </w:rPr>
          <w:t>.</w:t>
        </w:r>
        <w:r w:rsidR="001A4E7E" w:rsidRPr="00492C00">
          <w:rPr>
            <w:rStyle w:val="-"/>
            <w:rFonts w:ascii="Times New Roman" w:hAnsi="Times New Roman" w:cs="Times New Roman"/>
            <w:lang w:val="en-US"/>
          </w:rPr>
          <w:t>uoc</w:t>
        </w:r>
        <w:r w:rsidR="001A4E7E" w:rsidRPr="00F37F5D">
          <w:rPr>
            <w:rStyle w:val="-"/>
            <w:rFonts w:ascii="Times New Roman" w:hAnsi="Times New Roman" w:cs="Times New Roman"/>
          </w:rPr>
          <w:t>.</w:t>
        </w:r>
        <w:r w:rsidR="001A4E7E" w:rsidRPr="00492C00">
          <w:rPr>
            <w:rStyle w:val="-"/>
            <w:rFonts w:ascii="Times New Roman" w:hAnsi="Times New Roman" w:cs="Times New Roman"/>
            <w:lang w:val="en-US"/>
          </w:rPr>
          <w:t>gr</w:t>
        </w:r>
      </w:hyperlink>
      <w:r w:rsidR="001A4E7E" w:rsidRPr="00F37F5D">
        <w:rPr>
          <w:rFonts w:ascii="Times New Roman" w:hAnsi="Times New Roman" w:cs="Times New Roman"/>
        </w:rPr>
        <w:t xml:space="preserve">.. </w:t>
      </w:r>
      <w:r w:rsidR="00385FE7">
        <w:rPr>
          <w:rFonts w:ascii="Times New Roman" w:hAnsi="Times New Roman" w:cs="Times New Roman"/>
        </w:rPr>
        <w:t xml:space="preserve">Το Πρόγραμμα </w:t>
      </w:r>
      <w:r w:rsidR="00B71F68">
        <w:rPr>
          <w:rFonts w:ascii="Times New Roman" w:hAnsi="Times New Roman" w:cs="Times New Roman"/>
        </w:rPr>
        <w:t>ολοκληρώθηκε το</w:t>
      </w:r>
      <w:r w:rsidR="0073059D">
        <w:rPr>
          <w:rFonts w:ascii="Times New Roman" w:hAnsi="Times New Roman" w:cs="Times New Roman"/>
        </w:rPr>
        <w:t xml:space="preserve"> 2015 </w:t>
      </w:r>
      <w:r w:rsidR="00B71F68">
        <w:rPr>
          <w:rFonts w:ascii="Times New Roman" w:hAnsi="Times New Roman" w:cs="Times New Roman"/>
        </w:rPr>
        <w:t xml:space="preserve">και εκδόθηκε ο </w:t>
      </w:r>
      <w:r w:rsidR="001A4E7E" w:rsidRPr="00492C00">
        <w:rPr>
          <w:rFonts w:ascii="Times New Roman" w:hAnsi="Times New Roman" w:cs="Times New Roman"/>
        </w:rPr>
        <w:t>συλλογικ</w:t>
      </w:r>
      <w:r w:rsidR="00B71F68">
        <w:rPr>
          <w:rFonts w:ascii="Times New Roman" w:hAnsi="Times New Roman" w:cs="Times New Roman"/>
        </w:rPr>
        <w:t xml:space="preserve">ός τόμος με </w:t>
      </w:r>
      <w:r w:rsidR="001A4E7E" w:rsidRPr="00492C00">
        <w:rPr>
          <w:rFonts w:ascii="Times New Roman" w:hAnsi="Times New Roman" w:cs="Times New Roman"/>
        </w:rPr>
        <w:t xml:space="preserve">τίτλο </w:t>
      </w:r>
      <w:r w:rsidR="00B71F68" w:rsidRPr="00B71F68">
        <w:rPr>
          <w:rFonts w:ascii="Times New Roman" w:hAnsi="Times New Roman" w:cs="Times New Roman"/>
          <w:i/>
        </w:rPr>
        <w:t xml:space="preserve">Μορφές δημόσιας κοινωνικότητας </w:t>
      </w:r>
      <w:r w:rsidR="001A4E7E" w:rsidRPr="00B71F68">
        <w:rPr>
          <w:rFonts w:ascii="Times New Roman" w:hAnsi="Times New Roman" w:cs="Times New Roman"/>
          <w:i/>
        </w:rPr>
        <w:t>στην</w:t>
      </w:r>
      <w:r w:rsidR="001A4E7E" w:rsidRPr="00492C00">
        <w:rPr>
          <w:rFonts w:ascii="Times New Roman" w:hAnsi="Times New Roman" w:cs="Times New Roman"/>
          <w:i/>
        </w:rPr>
        <w:t xml:space="preserve"> Ελλάδα του </w:t>
      </w:r>
      <w:r w:rsidR="00B71F68">
        <w:rPr>
          <w:rFonts w:ascii="Times New Roman" w:hAnsi="Times New Roman" w:cs="Times New Roman"/>
          <w:i/>
        </w:rPr>
        <w:t xml:space="preserve">εικοστού </w:t>
      </w:r>
      <w:r w:rsidR="001A4E7E" w:rsidRPr="00492C00">
        <w:rPr>
          <w:rFonts w:ascii="Times New Roman" w:hAnsi="Times New Roman" w:cs="Times New Roman"/>
          <w:i/>
        </w:rPr>
        <w:t>αιώνα</w:t>
      </w:r>
      <w:r w:rsidR="00B71F68">
        <w:rPr>
          <w:rFonts w:ascii="Times New Roman" w:hAnsi="Times New Roman" w:cs="Times New Roman"/>
          <w:i/>
        </w:rPr>
        <w:t xml:space="preserve">, </w:t>
      </w:r>
      <w:r w:rsidR="00B71F68" w:rsidRPr="00B71F68">
        <w:rPr>
          <w:rFonts w:ascii="Times New Roman" w:hAnsi="Times New Roman" w:cs="Times New Roman"/>
        </w:rPr>
        <w:t>Πανεπιστημιακές Εκδόσεις Κρήτης, Ρέθυμνο 2015</w:t>
      </w:r>
      <w:r w:rsidR="001A4E7E" w:rsidRPr="00B71F68">
        <w:rPr>
          <w:rFonts w:ascii="Times New Roman" w:hAnsi="Times New Roman" w:cs="Times New Roman"/>
        </w:rPr>
        <w:t>.</w:t>
      </w:r>
    </w:p>
    <w:p w:rsidR="00FB4510" w:rsidRDefault="00FB4510" w:rsidP="00FB4510"/>
    <w:p w:rsidR="00FB4510" w:rsidRDefault="00FB4510" w:rsidP="00FB4510"/>
    <w:p w:rsidR="001A4E7E" w:rsidRPr="00492C00" w:rsidRDefault="001A4E7E" w:rsidP="001A4E7E">
      <w:pPr>
        <w:pStyle w:val="7"/>
        <w:widowControl/>
        <w:numPr>
          <w:ilvl w:val="12"/>
          <w:numId w:val="0"/>
        </w:numPr>
        <w:spacing w:line="240" w:lineRule="auto"/>
        <w:rPr>
          <w:rFonts w:ascii="Times New Roman" w:hAnsi="Times New Roman" w:cs="Times New Roman"/>
        </w:rPr>
      </w:pPr>
    </w:p>
    <w:p w:rsidR="001A4E7E" w:rsidRPr="00492C00" w:rsidRDefault="001A4E7E" w:rsidP="001A4E7E">
      <w:pPr>
        <w:pStyle w:val="7"/>
        <w:widowControl/>
        <w:numPr>
          <w:ilvl w:val="12"/>
          <w:numId w:val="0"/>
        </w:numPr>
        <w:spacing w:line="240" w:lineRule="auto"/>
        <w:rPr>
          <w:rFonts w:ascii="Times New Roman" w:hAnsi="Times New Roman" w:cs="Times New Roman"/>
        </w:rPr>
      </w:pPr>
      <w:r w:rsidRPr="00492C00">
        <w:rPr>
          <w:rFonts w:ascii="Times New Roman" w:hAnsi="Times New Roman" w:cs="Times New Roman"/>
        </w:rPr>
        <w:t>1</w:t>
      </w:r>
      <w:r w:rsidR="00335CE2" w:rsidRPr="00492C00">
        <w:rPr>
          <w:rFonts w:ascii="Times New Roman" w:hAnsi="Times New Roman" w:cs="Times New Roman"/>
        </w:rPr>
        <w:t>1</w:t>
      </w:r>
      <w:r w:rsidRPr="00492C00">
        <w:rPr>
          <w:rFonts w:ascii="Times New Roman" w:hAnsi="Times New Roman" w:cs="Times New Roman"/>
        </w:rPr>
        <w:t xml:space="preserve">) 2013-2015, ταξινόμηση του αρχείου της γαιανθρακεμπορικής </w:t>
      </w:r>
      <w:r w:rsidR="0073059D">
        <w:rPr>
          <w:rFonts w:ascii="Times New Roman" w:hAnsi="Times New Roman" w:cs="Times New Roman"/>
        </w:rPr>
        <w:t xml:space="preserve">«Ανώνυμης Εμπορικής και Ναυτιλιακής Εταιρείας </w:t>
      </w:r>
      <w:r w:rsidRPr="00492C00">
        <w:rPr>
          <w:rFonts w:ascii="Times New Roman" w:hAnsi="Times New Roman" w:cs="Times New Roman"/>
        </w:rPr>
        <w:t>Α/φοι Μιχαληνού</w:t>
      </w:r>
      <w:r w:rsidR="0073059D">
        <w:rPr>
          <w:rFonts w:ascii="Times New Roman" w:hAnsi="Times New Roman" w:cs="Times New Roman"/>
        </w:rPr>
        <w:t>»</w:t>
      </w:r>
      <w:r w:rsidRPr="00492C00">
        <w:rPr>
          <w:rFonts w:ascii="Times New Roman" w:hAnsi="Times New Roman" w:cs="Times New Roman"/>
        </w:rPr>
        <w:t xml:space="preserve"> στην Κέα. Η έρευνα εντάσσεται στη συνέχεια των ενεργειών για διάσωση και ταξινόμηση βιομηχανικών αρχείων της νεότερης και σύγχρονης περιόδου. Το αρχείο προέρχεται από το σταθμό γαιανθράκευσης </w:t>
      </w:r>
      <w:r w:rsidR="0000044A" w:rsidRPr="00492C00">
        <w:rPr>
          <w:rFonts w:ascii="Times New Roman" w:hAnsi="Times New Roman" w:cs="Times New Roman"/>
        </w:rPr>
        <w:t xml:space="preserve">της ναυτιλιακής εταιρείας Μιχαληνού </w:t>
      </w:r>
      <w:r w:rsidRPr="00492C00">
        <w:rPr>
          <w:rFonts w:ascii="Times New Roman" w:hAnsi="Times New Roman" w:cs="Times New Roman"/>
        </w:rPr>
        <w:t>στην Κέα και αναφέρεται στην περίοδο 1897-1940. Η ταξινόμηση του αρχείου, η οποία χρηματοδοτήθηκε από τον κάτοχό του Ν. Δαλαρέτο, έχει ολοκληρωθεί κα</w:t>
      </w:r>
      <w:r w:rsidR="00660851">
        <w:rPr>
          <w:rFonts w:ascii="Times New Roman" w:hAnsi="Times New Roman" w:cs="Times New Roman"/>
        </w:rPr>
        <w:t xml:space="preserve">θώς και η συγγραφή της μελέτης με </w:t>
      </w:r>
      <w:r w:rsidR="00660851">
        <w:rPr>
          <w:rFonts w:ascii="Times New Roman" w:hAnsi="Times New Roman" w:cs="Times New Roman"/>
        </w:rPr>
        <w:lastRenderedPageBreak/>
        <w:t>τίτλο: Γαιανθρακαποθήκες στο Αιγαίο, η έκδοση του οποίοι προγραμματίζεται από τις εκδόσεις Βουρκαριανή</w:t>
      </w:r>
      <w:r w:rsidRPr="00492C00">
        <w:rPr>
          <w:rFonts w:ascii="Times New Roman" w:hAnsi="Times New Roman" w:cs="Times New Roman"/>
        </w:rPr>
        <w:t>.</w:t>
      </w:r>
    </w:p>
    <w:p w:rsidR="001A4E7E" w:rsidRPr="00492C00" w:rsidRDefault="001A4E7E" w:rsidP="001A4E7E">
      <w:pPr>
        <w:rPr>
          <w:sz w:val="24"/>
          <w:szCs w:val="24"/>
        </w:rPr>
      </w:pPr>
    </w:p>
    <w:p w:rsidR="001A4E7E" w:rsidRPr="00492C00" w:rsidRDefault="001A4E7E" w:rsidP="001A4E7E">
      <w:pPr>
        <w:widowControl/>
        <w:numPr>
          <w:ilvl w:val="12"/>
          <w:numId w:val="0"/>
        </w:numPr>
        <w:jc w:val="both"/>
        <w:rPr>
          <w:sz w:val="24"/>
          <w:szCs w:val="24"/>
        </w:rPr>
      </w:pPr>
    </w:p>
    <w:p w:rsidR="006230B7" w:rsidRPr="00492C00" w:rsidRDefault="001A4E7E" w:rsidP="005C2896">
      <w:pPr>
        <w:pStyle w:val="ab"/>
        <w:widowControl/>
        <w:numPr>
          <w:ilvl w:val="12"/>
          <w:numId w:val="0"/>
        </w:numPr>
        <w:tabs>
          <w:tab w:val="left" w:pos="1730"/>
        </w:tabs>
        <w:spacing w:line="360" w:lineRule="auto"/>
        <w:jc w:val="both"/>
        <w:rPr>
          <w:b/>
          <w:bCs/>
          <w:sz w:val="24"/>
          <w:szCs w:val="24"/>
        </w:rPr>
      </w:pPr>
      <w:r w:rsidRPr="005C2896">
        <w:rPr>
          <w:b/>
          <w:vanish/>
          <w:sz w:val="24"/>
          <w:szCs w:val="24"/>
        </w:rPr>
        <w:t>Ή</w:t>
      </w:r>
      <w:r w:rsidR="006230B7" w:rsidRPr="005C2896">
        <w:rPr>
          <w:b/>
          <w:vanish/>
          <w:sz w:val="24"/>
          <w:szCs w:val="24"/>
        </w:rPr>
        <w:t>Ή</w:t>
      </w:r>
      <w:r w:rsidR="005C2896" w:rsidRPr="005C2896">
        <w:rPr>
          <w:b/>
          <w:sz w:val="24"/>
          <w:szCs w:val="24"/>
        </w:rPr>
        <w:t>4</w:t>
      </w:r>
      <w:r w:rsidR="006230B7" w:rsidRPr="00492C00">
        <w:rPr>
          <w:b/>
          <w:bCs/>
          <w:sz w:val="24"/>
          <w:szCs w:val="24"/>
        </w:rPr>
        <w:t xml:space="preserve">. ΔΗΜΟΣΙΕΥΣΕΙΣ </w:t>
      </w:r>
    </w:p>
    <w:p w:rsidR="006230B7" w:rsidRPr="00492C00" w:rsidRDefault="006230B7" w:rsidP="00EB72DE">
      <w:pPr>
        <w:widowControl/>
        <w:numPr>
          <w:ilvl w:val="12"/>
          <w:numId w:val="0"/>
        </w:numPr>
        <w:spacing w:line="360" w:lineRule="auto"/>
        <w:ind w:firstLine="720"/>
        <w:jc w:val="both"/>
        <w:rPr>
          <w:b/>
          <w:bCs/>
          <w:sz w:val="24"/>
          <w:szCs w:val="24"/>
        </w:rPr>
      </w:pPr>
    </w:p>
    <w:p w:rsidR="006230B7" w:rsidRPr="00492C00" w:rsidRDefault="006230B7" w:rsidP="006230B7">
      <w:pPr>
        <w:widowControl/>
        <w:spacing w:line="360" w:lineRule="auto"/>
        <w:ind w:left="360"/>
        <w:jc w:val="both"/>
        <w:rPr>
          <w:b/>
          <w:bCs/>
          <w:sz w:val="24"/>
          <w:szCs w:val="24"/>
        </w:rPr>
      </w:pPr>
      <w:r w:rsidRPr="00492C00">
        <w:rPr>
          <w:b/>
          <w:bCs/>
          <w:sz w:val="24"/>
          <w:szCs w:val="24"/>
        </w:rPr>
        <w:t xml:space="preserve"> </w:t>
      </w:r>
      <w:r w:rsidR="005C2896">
        <w:rPr>
          <w:b/>
          <w:bCs/>
          <w:sz w:val="24"/>
          <w:szCs w:val="24"/>
        </w:rPr>
        <w:t>4.1.</w:t>
      </w:r>
      <w:r w:rsidRPr="00492C00">
        <w:rPr>
          <w:b/>
          <w:bCs/>
          <w:sz w:val="24"/>
          <w:szCs w:val="24"/>
        </w:rPr>
        <w:t xml:space="preserve">Διατριβές – Μονογραφίες </w:t>
      </w:r>
    </w:p>
    <w:p w:rsidR="006230B7" w:rsidRPr="00492C00" w:rsidRDefault="006230B7" w:rsidP="006230B7">
      <w:pPr>
        <w:widowControl/>
        <w:tabs>
          <w:tab w:val="left" w:pos="0"/>
          <w:tab w:val="left" w:pos="426"/>
        </w:tabs>
        <w:spacing w:line="360" w:lineRule="auto"/>
        <w:rPr>
          <w:i/>
          <w:iCs/>
          <w:sz w:val="24"/>
          <w:szCs w:val="24"/>
        </w:rPr>
      </w:pPr>
    </w:p>
    <w:p w:rsidR="006230B7" w:rsidRPr="00492C00" w:rsidRDefault="006230B7" w:rsidP="00262044">
      <w:pPr>
        <w:widowControl/>
        <w:numPr>
          <w:ilvl w:val="0"/>
          <w:numId w:val="11"/>
        </w:numPr>
        <w:tabs>
          <w:tab w:val="clear" w:pos="360"/>
          <w:tab w:val="left" w:pos="0"/>
          <w:tab w:val="left" w:pos="567"/>
        </w:tabs>
        <w:ind w:left="567" w:hanging="283"/>
        <w:rPr>
          <w:sz w:val="24"/>
          <w:szCs w:val="24"/>
          <w:lang w:val="fr-FR"/>
        </w:rPr>
      </w:pPr>
      <w:r w:rsidRPr="00492C00">
        <w:rPr>
          <w:i/>
          <w:iCs/>
          <w:sz w:val="24"/>
          <w:szCs w:val="24"/>
          <w:lang w:val="fr-FR"/>
        </w:rPr>
        <w:t>Oeuvres de bienfaisance en Grèce 1870-1920. Profil et attitudes des</w:t>
      </w:r>
      <w:r w:rsidRPr="00492C00">
        <w:rPr>
          <w:sz w:val="24"/>
          <w:szCs w:val="24"/>
          <w:lang w:val="fr-FR"/>
        </w:rPr>
        <w:t xml:space="preserve"> </w:t>
      </w:r>
      <w:r w:rsidRPr="00492C00">
        <w:rPr>
          <w:i/>
          <w:iCs/>
          <w:sz w:val="24"/>
          <w:szCs w:val="24"/>
          <w:lang w:val="fr-FR"/>
        </w:rPr>
        <w:t>donateurs</w:t>
      </w:r>
      <w:r w:rsidRPr="00492C00">
        <w:rPr>
          <w:sz w:val="24"/>
          <w:szCs w:val="24"/>
          <w:lang w:val="fr-FR"/>
        </w:rPr>
        <w:t xml:space="preserve">. </w:t>
      </w:r>
      <w:r w:rsidRPr="00492C00">
        <w:rPr>
          <w:sz w:val="24"/>
          <w:szCs w:val="24"/>
        </w:rPr>
        <w:t>Διδακτορική</w:t>
      </w:r>
      <w:r w:rsidRPr="00492C00">
        <w:rPr>
          <w:sz w:val="24"/>
          <w:szCs w:val="24"/>
          <w:lang w:val="fr-FR"/>
        </w:rPr>
        <w:t xml:space="preserve"> </w:t>
      </w:r>
      <w:r w:rsidRPr="00492C00">
        <w:rPr>
          <w:sz w:val="24"/>
          <w:szCs w:val="24"/>
        </w:rPr>
        <w:t>διατριβή</w:t>
      </w:r>
      <w:r w:rsidRPr="00492C00">
        <w:rPr>
          <w:sz w:val="24"/>
          <w:szCs w:val="24"/>
          <w:lang w:val="fr-FR"/>
        </w:rPr>
        <w:t xml:space="preserve">. </w:t>
      </w:r>
      <w:r w:rsidRPr="00492C00">
        <w:rPr>
          <w:sz w:val="24"/>
          <w:szCs w:val="24"/>
        </w:rPr>
        <w:t>Πανεπιστήμιο</w:t>
      </w:r>
      <w:r w:rsidRPr="00492C00">
        <w:rPr>
          <w:sz w:val="24"/>
          <w:szCs w:val="24"/>
          <w:lang w:val="fr-FR"/>
        </w:rPr>
        <w:t xml:space="preserve"> Pa</w:t>
      </w:r>
      <w:r w:rsidR="00D945CF">
        <w:rPr>
          <w:sz w:val="24"/>
          <w:szCs w:val="24"/>
          <w:lang w:val="fr-FR"/>
        </w:rPr>
        <w:t>ris-I- Panthéon Sorbonne, 1987</w:t>
      </w:r>
    </w:p>
    <w:p w:rsidR="006230B7" w:rsidRPr="00492C00" w:rsidRDefault="006230B7" w:rsidP="006230B7">
      <w:pPr>
        <w:widowControl/>
        <w:numPr>
          <w:ilvl w:val="12"/>
          <w:numId w:val="0"/>
        </w:numPr>
        <w:rPr>
          <w:sz w:val="24"/>
          <w:szCs w:val="24"/>
          <w:lang w:val="fr-FR"/>
        </w:rPr>
      </w:pPr>
    </w:p>
    <w:p w:rsidR="006230B7" w:rsidRPr="00492C00" w:rsidRDefault="006230B7" w:rsidP="008F657D">
      <w:pPr>
        <w:widowControl/>
        <w:numPr>
          <w:ilvl w:val="0"/>
          <w:numId w:val="11"/>
        </w:numPr>
        <w:tabs>
          <w:tab w:val="clear" w:pos="360"/>
          <w:tab w:val="num" w:pos="567"/>
          <w:tab w:val="left" w:pos="720"/>
        </w:tabs>
        <w:ind w:left="567" w:hanging="283"/>
        <w:jc w:val="both"/>
        <w:rPr>
          <w:i/>
          <w:iCs/>
          <w:sz w:val="24"/>
          <w:szCs w:val="24"/>
          <w:lang w:val="fr-FR"/>
        </w:rPr>
      </w:pPr>
      <w:r w:rsidRPr="00492C00">
        <w:rPr>
          <w:i/>
          <w:iCs/>
          <w:sz w:val="24"/>
          <w:szCs w:val="24"/>
          <w:lang w:val="fr-FR"/>
        </w:rPr>
        <w:t>Recherches sur les donations</w:t>
      </w:r>
      <w:r w:rsidRPr="00492C00">
        <w:rPr>
          <w:sz w:val="24"/>
          <w:szCs w:val="24"/>
          <w:lang w:val="fr-FR"/>
        </w:rPr>
        <w:t xml:space="preserve"> </w:t>
      </w:r>
      <w:r w:rsidR="00D945CF">
        <w:rPr>
          <w:i/>
          <w:iCs/>
          <w:sz w:val="24"/>
          <w:szCs w:val="24"/>
          <w:lang w:val="fr-FR"/>
        </w:rPr>
        <w:t>des Grecs de l’</w:t>
      </w:r>
      <w:r w:rsidR="008F657D">
        <w:rPr>
          <w:i/>
          <w:iCs/>
          <w:sz w:val="24"/>
          <w:szCs w:val="24"/>
          <w:lang w:val="fr-FR"/>
        </w:rPr>
        <w:t>étranger a l’</w:t>
      </w:r>
      <w:r w:rsidRPr="00492C00">
        <w:rPr>
          <w:i/>
          <w:iCs/>
          <w:sz w:val="24"/>
          <w:szCs w:val="24"/>
          <w:lang w:val="fr-FR"/>
        </w:rPr>
        <w:t>état hellénique</w:t>
      </w:r>
      <w:r w:rsidRPr="00492C00">
        <w:rPr>
          <w:sz w:val="24"/>
          <w:szCs w:val="24"/>
          <w:lang w:val="fr-FR"/>
        </w:rPr>
        <w:t xml:space="preserve"> </w:t>
      </w:r>
      <w:r w:rsidRPr="00492C00">
        <w:rPr>
          <w:i/>
          <w:iCs/>
          <w:sz w:val="24"/>
          <w:szCs w:val="24"/>
          <w:lang w:val="fr-FR"/>
        </w:rPr>
        <w:t>pendant la deuxième moitié du 19ième siècle</w:t>
      </w:r>
      <w:r w:rsidR="008F657D">
        <w:rPr>
          <w:sz w:val="24"/>
          <w:szCs w:val="24"/>
          <w:lang w:val="fr-FR"/>
        </w:rPr>
        <w:t xml:space="preserve">. Mémoire pour le D.E.A, </w:t>
      </w:r>
      <w:r w:rsidRPr="00492C00">
        <w:rPr>
          <w:sz w:val="24"/>
          <w:szCs w:val="24"/>
          <w:lang w:val="fr-FR"/>
        </w:rPr>
        <w:t>Ecole des Hautes Etudes en Sciences Sociales, 1981</w:t>
      </w:r>
    </w:p>
    <w:p w:rsidR="006230B7" w:rsidRPr="00492C00" w:rsidRDefault="006230B7" w:rsidP="006230B7">
      <w:pPr>
        <w:widowControl/>
        <w:numPr>
          <w:ilvl w:val="12"/>
          <w:numId w:val="0"/>
        </w:numPr>
        <w:rPr>
          <w:i/>
          <w:iCs/>
          <w:sz w:val="24"/>
          <w:szCs w:val="24"/>
          <w:lang w:val="fr-FR"/>
        </w:rPr>
      </w:pPr>
    </w:p>
    <w:p w:rsidR="006230B7" w:rsidRPr="00492C00" w:rsidRDefault="006230B7" w:rsidP="00262044">
      <w:pPr>
        <w:widowControl/>
        <w:numPr>
          <w:ilvl w:val="0"/>
          <w:numId w:val="11"/>
        </w:numPr>
        <w:tabs>
          <w:tab w:val="clear" w:pos="360"/>
          <w:tab w:val="num" w:pos="567"/>
          <w:tab w:val="left" w:pos="720"/>
        </w:tabs>
        <w:ind w:left="567" w:hanging="283"/>
        <w:rPr>
          <w:sz w:val="24"/>
          <w:szCs w:val="24"/>
        </w:rPr>
      </w:pPr>
      <w:r w:rsidRPr="00492C00">
        <w:rPr>
          <w:sz w:val="24"/>
          <w:szCs w:val="24"/>
        </w:rPr>
        <w:t>Β</w:t>
      </w:r>
      <w:r w:rsidR="008F657D">
        <w:rPr>
          <w:sz w:val="24"/>
          <w:szCs w:val="24"/>
        </w:rPr>
        <w:t xml:space="preserve">ασιλική </w:t>
      </w:r>
      <w:r w:rsidRPr="00492C00">
        <w:rPr>
          <w:sz w:val="24"/>
          <w:szCs w:val="24"/>
        </w:rPr>
        <w:t xml:space="preserve">Θεοδώρου, </w:t>
      </w:r>
      <w:r w:rsidRPr="00492C00">
        <w:rPr>
          <w:i/>
          <w:iCs/>
          <w:sz w:val="24"/>
          <w:szCs w:val="24"/>
        </w:rPr>
        <w:t>Το εργοστάσιο Εμαγιέ στην Κέα (1925- 1957).</w:t>
      </w:r>
      <w:r w:rsidR="00017884" w:rsidRPr="00492C00">
        <w:rPr>
          <w:i/>
          <w:iCs/>
          <w:sz w:val="24"/>
          <w:szCs w:val="24"/>
        </w:rPr>
        <w:t xml:space="preserve"> </w:t>
      </w:r>
      <w:r w:rsidRPr="00492C00">
        <w:rPr>
          <w:i/>
          <w:iCs/>
          <w:sz w:val="24"/>
          <w:szCs w:val="24"/>
        </w:rPr>
        <w:t>Ιστορία και λειτουργία</w:t>
      </w:r>
      <w:r w:rsidR="00826F3C">
        <w:rPr>
          <w:i/>
          <w:iCs/>
          <w:sz w:val="24"/>
          <w:szCs w:val="24"/>
        </w:rPr>
        <w:t>.</w:t>
      </w:r>
      <w:r w:rsidRPr="00492C00">
        <w:rPr>
          <w:sz w:val="24"/>
          <w:szCs w:val="24"/>
        </w:rPr>
        <w:t xml:space="preserve">   Αθήνα, εκδ. Βουρκαριανή, 1994</w:t>
      </w:r>
    </w:p>
    <w:p w:rsidR="006230B7" w:rsidRPr="00492C00" w:rsidRDefault="006230B7" w:rsidP="006230B7">
      <w:pPr>
        <w:widowControl/>
        <w:numPr>
          <w:ilvl w:val="12"/>
          <w:numId w:val="0"/>
        </w:numPr>
        <w:rPr>
          <w:sz w:val="24"/>
          <w:szCs w:val="24"/>
        </w:rPr>
      </w:pPr>
    </w:p>
    <w:p w:rsidR="006230B7" w:rsidRDefault="006230B7" w:rsidP="008F657D">
      <w:pPr>
        <w:widowControl/>
        <w:numPr>
          <w:ilvl w:val="0"/>
          <w:numId w:val="11"/>
        </w:numPr>
        <w:tabs>
          <w:tab w:val="clear" w:pos="360"/>
          <w:tab w:val="num" w:pos="567"/>
          <w:tab w:val="left" w:pos="720"/>
        </w:tabs>
        <w:ind w:left="567" w:hanging="283"/>
        <w:jc w:val="both"/>
        <w:rPr>
          <w:sz w:val="24"/>
          <w:szCs w:val="24"/>
        </w:rPr>
      </w:pPr>
      <w:r w:rsidRPr="00492C00">
        <w:rPr>
          <w:sz w:val="24"/>
          <w:szCs w:val="24"/>
        </w:rPr>
        <w:t xml:space="preserve">Βασιλική Θεοδώρου- Χρήστος Λούκος, </w:t>
      </w:r>
      <w:r w:rsidRPr="00492C00">
        <w:rPr>
          <w:i/>
          <w:iCs/>
          <w:sz w:val="24"/>
          <w:szCs w:val="24"/>
        </w:rPr>
        <w:t>Το αρχείο της βιομηχανίας</w:t>
      </w:r>
      <w:r w:rsidRPr="00492C00">
        <w:rPr>
          <w:sz w:val="24"/>
          <w:szCs w:val="24"/>
        </w:rPr>
        <w:t xml:space="preserve"> </w:t>
      </w:r>
      <w:r w:rsidRPr="00492C00">
        <w:rPr>
          <w:i/>
          <w:iCs/>
          <w:sz w:val="24"/>
          <w:szCs w:val="24"/>
        </w:rPr>
        <w:t>‘Κλωστήριον και Υφαντήριον Ε.  Λαδόπουλου και Υιών εν Σύρω’</w:t>
      </w:r>
      <w:r w:rsidRPr="00492C00">
        <w:rPr>
          <w:sz w:val="24"/>
          <w:szCs w:val="24"/>
        </w:rPr>
        <w:t>, Αθήνα, Εταιρεία Μελέτης Νέου Ελληνισμού, 1996</w:t>
      </w:r>
    </w:p>
    <w:p w:rsidR="008F657D" w:rsidRDefault="008F657D" w:rsidP="008F657D">
      <w:pPr>
        <w:pStyle w:val="ab"/>
        <w:rPr>
          <w:sz w:val="24"/>
          <w:szCs w:val="24"/>
        </w:rPr>
      </w:pPr>
    </w:p>
    <w:p w:rsidR="008F657D" w:rsidRDefault="008F657D" w:rsidP="008F657D">
      <w:pPr>
        <w:widowControl/>
        <w:numPr>
          <w:ilvl w:val="0"/>
          <w:numId w:val="11"/>
        </w:numPr>
        <w:tabs>
          <w:tab w:val="clear" w:pos="360"/>
          <w:tab w:val="num" w:pos="567"/>
          <w:tab w:val="left" w:pos="720"/>
        </w:tabs>
        <w:ind w:left="567" w:hanging="283"/>
        <w:jc w:val="both"/>
        <w:rPr>
          <w:sz w:val="24"/>
          <w:szCs w:val="24"/>
        </w:rPr>
      </w:pPr>
      <w:r>
        <w:rPr>
          <w:sz w:val="24"/>
          <w:szCs w:val="24"/>
        </w:rPr>
        <w:t>Βασιλική Θεοδώρου-Δέσποινα Καρακατσάνη, ‘Υγιεινής Παραγγέλματα’ ιατρική επίβλεψη και κοινωνική πρόνοια για το παιδί στις αρχές του 20ού αιώνα, Αθήνα, εκδ. Διόνικος, 2010</w:t>
      </w:r>
    </w:p>
    <w:p w:rsidR="008F657D" w:rsidRDefault="008F657D" w:rsidP="008F657D">
      <w:pPr>
        <w:pStyle w:val="ab"/>
        <w:rPr>
          <w:sz w:val="24"/>
          <w:szCs w:val="24"/>
        </w:rPr>
      </w:pPr>
    </w:p>
    <w:p w:rsidR="008F657D" w:rsidRDefault="008F657D" w:rsidP="008F657D">
      <w:pPr>
        <w:widowControl/>
        <w:numPr>
          <w:ilvl w:val="0"/>
          <w:numId w:val="11"/>
        </w:numPr>
        <w:tabs>
          <w:tab w:val="clear" w:pos="360"/>
          <w:tab w:val="num" w:pos="567"/>
          <w:tab w:val="left" w:pos="720"/>
        </w:tabs>
        <w:ind w:left="567" w:hanging="283"/>
        <w:jc w:val="both"/>
        <w:rPr>
          <w:sz w:val="24"/>
          <w:szCs w:val="24"/>
        </w:rPr>
      </w:pPr>
      <w:r>
        <w:rPr>
          <w:sz w:val="24"/>
          <w:szCs w:val="24"/>
          <w:lang w:val="en-US"/>
        </w:rPr>
        <w:t xml:space="preserve">Vassiliki Theodorou and Despina Karakatsani, </w:t>
      </w:r>
      <w:r w:rsidRPr="008F657D">
        <w:rPr>
          <w:i/>
          <w:sz w:val="24"/>
          <w:szCs w:val="24"/>
          <w:lang w:val="en-US"/>
        </w:rPr>
        <w:t xml:space="preserve">Strengthening Young Bodies, </w:t>
      </w:r>
      <w:r>
        <w:rPr>
          <w:i/>
          <w:sz w:val="24"/>
          <w:szCs w:val="24"/>
          <w:lang w:val="en-US"/>
        </w:rPr>
        <w:t>B</w:t>
      </w:r>
      <w:r w:rsidRPr="008F657D">
        <w:rPr>
          <w:i/>
          <w:sz w:val="24"/>
          <w:szCs w:val="24"/>
          <w:lang w:val="en-US"/>
        </w:rPr>
        <w:t>uilding the Nation. A Social History of Child Health and Welfare in Greece (1890-1940),</w:t>
      </w:r>
      <w:r>
        <w:rPr>
          <w:sz w:val="24"/>
          <w:szCs w:val="24"/>
          <w:lang w:val="en-US"/>
        </w:rPr>
        <w:t xml:space="preserve"> New York and Budapest, Central European University Press, 2019</w:t>
      </w:r>
    </w:p>
    <w:p w:rsidR="00D945CF" w:rsidRDefault="00D945CF" w:rsidP="00D945CF">
      <w:pPr>
        <w:pStyle w:val="ab"/>
        <w:rPr>
          <w:sz w:val="24"/>
          <w:szCs w:val="24"/>
        </w:rPr>
      </w:pPr>
    </w:p>
    <w:p w:rsidR="00D945CF" w:rsidRDefault="008F657D" w:rsidP="008F657D">
      <w:pPr>
        <w:widowControl/>
        <w:numPr>
          <w:ilvl w:val="0"/>
          <w:numId w:val="11"/>
        </w:numPr>
        <w:tabs>
          <w:tab w:val="left" w:pos="720"/>
        </w:tabs>
        <w:ind w:left="284" w:firstLine="0"/>
        <w:rPr>
          <w:iCs/>
          <w:sz w:val="24"/>
          <w:szCs w:val="24"/>
        </w:rPr>
      </w:pPr>
      <w:r>
        <w:rPr>
          <w:iCs/>
          <w:sz w:val="24"/>
          <w:szCs w:val="24"/>
          <w:lang w:val="en-US"/>
        </w:rPr>
        <w:t xml:space="preserve">   </w:t>
      </w:r>
      <w:r>
        <w:rPr>
          <w:iCs/>
          <w:sz w:val="24"/>
          <w:szCs w:val="24"/>
        </w:rPr>
        <w:t xml:space="preserve"> </w:t>
      </w:r>
      <w:r w:rsidR="008667B7" w:rsidRPr="00D945CF">
        <w:rPr>
          <w:iCs/>
          <w:sz w:val="24"/>
          <w:szCs w:val="24"/>
        </w:rPr>
        <w:t>Βασιλική Θεοδώρου</w:t>
      </w:r>
      <w:r w:rsidR="008667B7" w:rsidRPr="00D945CF">
        <w:rPr>
          <w:i/>
          <w:iCs/>
          <w:sz w:val="24"/>
          <w:szCs w:val="24"/>
        </w:rPr>
        <w:t>, ‘</w:t>
      </w:r>
      <w:r w:rsidR="00D503F9" w:rsidRPr="00D945CF">
        <w:rPr>
          <w:i/>
          <w:iCs/>
          <w:sz w:val="24"/>
          <w:szCs w:val="24"/>
        </w:rPr>
        <w:t>Η κρηπίς του μέλλοντός μας</w:t>
      </w:r>
      <w:r w:rsidR="007F5AFD" w:rsidRPr="00D945CF">
        <w:rPr>
          <w:i/>
          <w:iCs/>
          <w:sz w:val="24"/>
          <w:szCs w:val="24"/>
        </w:rPr>
        <w:t xml:space="preserve">΄. Η πολιτική του </w:t>
      </w:r>
      <w:r w:rsidR="008667B7" w:rsidRPr="00D945CF">
        <w:rPr>
          <w:i/>
          <w:iCs/>
          <w:sz w:val="24"/>
          <w:szCs w:val="24"/>
        </w:rPr>
        <w:t>καθεστώτος της 4ης Αυγούστου για την προστασία της μητρότητας και της παιδικής  ηλικίας</w:t>
      </w:r>
      <w:r w:rsidR="003721BA" w:rsidRPr="00D945CF">
        <w:rPr>
          <w:i/>
          <w:iCs/>
          <w:sz w:val="24"/>
          <w:szCs w:val="24"/>
        </w:rPr>
        <w:t xml:space="preserve">, </w:t>
      </w:r>
      <w:r w:rsidR="003721BA" w:rsidRPr="00D945CF">
        <w:rPr>
          <w:iCs/>
          <w:sz w:val="24"/>
          <w:szCs w:val="24"/>
        </w:rPr>
        <w:t xml:space="preserve">Αθήνα, </w:t>
      </w:r>
      <w:r w:rsidR="003721BA" w:rsidRPr="00D945CF">
        <w:rPr>
          <w:iCs/>
          <w:sz w:val="24"/>
          <w:szCs w:val="24"/>
          <w:lang w:val="en-US"/>
        </w:rPr>
        <w:t>Gutenberg</w:t>
      </w:r>
      <w:r w:rsidR="003721BA" w:rsidRPr="00D945CF">
        <w:rPr>
          <w:iCs/>
          <w:sz w:val="24"/>
          <w:szCs w:val="24"/>
        </w:rPr>
        <w:t>, (</w:t>
      </w:r>
      <w:r w:rsidR="00492C00" w:rsidRPr="00D945CF">
        <w:rPr>
          <w:iCs/>
          <w:sz w:val="24"/>
          <w:szCs w:val="24"/>
        </w:rPr>
        <w:t>υ</w:t>
      </w:r>
      <w:r w:rsidR="003721BA" w:rsidRPr="00D945CF">
        <w:rPr>
          <w:iCs/>
          <w:sz w:val="24"/>
          <w:szCs w:val="24"/>
        </w:rPr>
        <w:t>πό έκδοση</w:t>
      </w:r>
      <w:r w:rsidR="00D945CF" w:rsidRPr="00D945CF">
        <w:rPr>
          <w:iCs/>
          <w:sz w:val="24"/>
          <w:szCs w:val="24"/>
        </w:rPr>
        <w:t>).</w:t>
      </w:r>
    </w:p>
    <w:p w:rsidR="00D945CF" w:rsidRDefault="00D945CF" w:rsidP="00D945CF">
      <w:pPr>
        <w:pStyle w:val="ab"/>
        <w:rPr>
          <w:iCs/>
          <w:sz w:val="24"/>
          <w:szCs w:val="24"/>
        </w:rPr>
      </w:pPr>
    </w:p>
    <w:p w:rsidR="00D945CF" w:rsidRDefault="007F5AFD" w:rsidP="00B2108D">
      <w:pPr>
        <w:widowControl/>
        <w:numPr>
          <w:ilvl w:val="0"/>
          <w:numId w:val="11"/>
        </w:numPr>
        <w:tabs>
          <w:tab w:val="left" w:pos="720"/>
        </w:tabs>
        <w:ind w:left="567" w:hanging="283"/>
        <w:rPr>
          <w:iCs/>
          <w:sz w:val="24"/>
          <w:szCs w:val="24"/>
        </w:rPr>
      </w:pPr>
      <w:r w:rsidRPr="00D945CF">
        <w:rPr>
          <w:iCs/>
          <w:sz w:val="24"/>
          <w:szCs w:val="24"/>
        </w:rPr>
        <w:t>Βασιλική Θεοδώρου</w:t>
      </w:r>
      <w:r w:rsidRPr="00D945CF">
        <w:rPr>
          <w:i/>
          <w:iCs/>
          <w:sz w:val="24"/>
          <w:szCs w:val="24"/>
        </w:rPr>
        <w:t xml:space="preserve">, </w:t>
      </w:r>
      <w:r w:rsidR="00D503F9" w:rsidRPr="00D945CF">
        <w:rPr>
          <w:i/>
          <w:iCs/>
          <w:sz w:val="24"/>
          <w:szCs w:val="24"/>
        </w:rPr>
        <w:t xml:space="preserve">Γαιανθρακαποθήκες στο Αιγαίο </w:t>
      </w:r>
      <w:r w:rsidRPr="00D945CF">
        <w:rPr>
          <w:i/>
          <w:iCs/>
          <w:sz w:val="24"/>
          <w:szCs w:val="24"/>
        </w:rPr>
        <w:t xml:space="preserve"> Το αρχείο της Ανώνυμης Ναυτιλιακής και Εμπορικής Εταιρείας Α/φ</w:t>
      </w:r>
      <w:r w:rsidR="00D503F9" w:rsidRPr="00D945CF">
        <w:rPr>
          <w:i/>
          <w:iCs/>
          <w:sz w:val="24"/>
          <w:szCs w:val="24"/>
        </w:rPr>
        <w:t>οί</w:t>
      </w:r>
      <w:r w:rsidRPr="00D945CF">
        <w:rPr>
          <w:i/>
          <w:iCs/>
          <w:sz w:val="24"/>
          <w:szCs w:val="24"/>
        </w:rPr>
        <w:t xml:space="preserve"> Μιχαλην</w:t>
      </w:r>
      <w:r w:rsidR="00D503F9" w:rsidRPr="00D945CF">
        <w:rPr>
          <w:i/>
          <w:iCs/>
          <w:sz w:val="24"/>
          <w:szCs w:val="24"/>
        </w:rPr>
        <w:t xml:space="preserve">ού στην Κέα (1890-1940), </w:t>
      </w:r>
      <w:r w:rsidR="00D503F9" w:rsidRPr="00D945CF">
        <w:rPr>
          <w:iCs/>
          <w:sz w:val="24"/>
          <w:szCs w:val="24"/>
        </w:rPr>
        <w:t>εκδόσεις Βουρκαριανή , Κέα (υπό έκδοση)</w:t>
      </w:r>
    </w:p>
    <w:p w:rsidR="00D945CF" w:rsidRDefault="00D945CF" w:rsidP="00D945CF">
      <w:pPr>
        <w:pStyle w:val="ab"/>
        <w:rPr>
          <w:iCs/>
          <w:sz w:val="24"/>
          <w:szCs w:val="24"/>
        </w:rPr>
      </w:pPr>
    </w:p>
    <w:p w:rsidR="005D2ACE" w:rsidRPr="00D945CF" w:rsidRDefault="005D2ACE" w:rsidP="008F657D">
      <w:pPr>
        <w:widowControl/>
        <w:numPr>
          <w:ilvl w:val="0"/>
          <w:numId w:val="11"/>
        </w:numPr>
        <w:tabs>
          <w:tab w:val="left" w:pos="720"/>
        </w:tabs>
        <w:ind w:left="567" w:hanging="283"/>
        <w:jc w:val="both"/>
        <w:rPr>
          <w:iCs/>
          <w:sz w:val="24"/>
          <w:szCs w:val="24"/>
        </w:rPr>
      </w:pPr>
      <w:r w:rsidRPr="00D945CF">
        <w:rPr>
          <w:iCs/>
          <w:sz w:val="24"/>
          <w:szCs w:val="24"/>
        </w:rPr>
        <w:t xml:space="preserve">Βασιλική Θεοδώρου, </w:t>
      </w:r>
      <w:r w:rsidRPr="00D945CF">
        <w:rPr>
          <w:i/>
          <w:iCs/>
          <w:sz w:val="24"/>
          <w:szCs w:val="24"/>
        </w:rPr>
        <w:t xml:space="preserve">Σύγχρονη Ελληνική Ιστορία, 1922-1950. </w:t>
      </w:r>
      <w:r w:rsidR="00CE0804" w:rsidRPr="00D945CF">
        <w:rPr>
          <w:i/>
          <w:iCs/>
          <w:sz w:val="24"/>
          <w:szCs w:val="24"/>
        </w:rPr>
        <w:t>Πολιτικές, κ</w:t>
      </w:r>
      <w:r w:rsidRPr="00D945CF">
        <w:rPr>
          <w:i/>
          <w:iCs/>
          <w:sz w:val="24"/>
          <w:szCs w:val="24"/>
        </w:rPr>
        <w:t>οινωνικές, οικονομικές και ιδεολογικές όψεις</w:t>
      </w:r>
      <w:r w:rsidR="00CE0804" w:rsidRPr="00D945CF">
        <w:rPr>
          <w:iCs/>
          <w:sz w:val="24"/>
          <w:szCs w:val="24"/>
        </w:rPr>
        <w:t>, πανεπιστημιακές σημειώσεις, Κομοτηνή, ΔΠΘ, 20</w:t>
      </w:r>
      <w:r w:rsidR="00023C94" w:rsidRPr="00D945CF">
        <w:rPr>
          <w:iCs/>
          <w:sz w:val="24"/>
          <w:szCs w:val="24"/>
        </w:rPr>
        <w:t>20</w:t>
      </w:r>
    </w:p>
    <w:p w:rsidR="007F5AFD" w:rsidRPr="007F5AFD" w:rsidRDefault="007F5AFD" w:rsidP="007F5AFD">
      <w:pPr>
        <w:widowControl/>
        <w:tabs>
          <w:tab w:val="left" w:pos="360"/>
          <w:tab w:val="left" w:pos="720"/>
        </w:tabs>
        <w:ind w:left="360"/>
        <w:rPr>
          <w:iCs/>
          <w:sz w:val="24"/>
          <w:szCs w:val="24"/>
        </w:rPr>
      </w:pPr>
    </w:p>
    <w:p w:rsidR="007F5AFD" w:rsidRPr="007F5AFD" w:rsidRDefault="007F5AFD" w:rsidP="007F5AFD">
      <w:pPr>
        <w:widowControl/>
        <w:tabs>
          <w:tab w:val="left" w:pos="360"/>
          <w:tab w:val="left" w:pos="720"/>
        </w:tabs>
        <w:ind w:left="360"/>
        <w:rPr>
          <w:i/>
          <w:iCs/>
          <w:sz w:val="24"/>
          <w:szCs w:val="24"/>
        </w:rPr>
      </w:pPr>
    </w:p>
    <w:p w:rsidR="006230B7" w:rsidRPr="00492C00" w:rsidRDefault="006230B7" w:rsidP="006230B7">
      <w:pPr>
        <w:widowControl/>
        <w:numPr>
          <w:ilvl w:val="12"/>
          <w:numId w:val="0"/>
        </w:numPr>
        <w:rPr>
          <w:b/>
          <w:bCs/>
          <w:sz w:val="24"/>
          <w:szCs w:val="24"/>
        </w:rPr>
      </w:pPr>
      <w:r w:rsidRPr="005C2896">
        <w:rPr>
          <w:b/>
          <w:sz w:val="24"/>
          <w:szCs w:val="24"/>
        </w:rPr>
        <w:t xml:space="preserve">     </w:t>
      </w:r>
      <w:r w:rsidR="005C2896" w:rsidRPr="005C2896">
        <w:rPr>
          <w:b/>
          <w:sz w:val="24"/>
          <w:szCs w:val="24"/>
        </w:rPr>
        <w:t xml:space="preserve">  </w:t>
      </w:r>
      <w:r w:rsidRPr="005C2896">
        <w:rPr>
          <w:b/>
          <w:sz w:val="24"/>
          <w:szCs w:val="24"/>
        </w:rPr>
        <w:t xml:space="preserve"> </w:t>
      </w:r>
      <w:r w:rsidR="005C2896" w:rsidRPr="005C2896">
        <w:rPr>
          <w:b/>
          <w:sz w:val="24"/>
          <w:szCs w:val="24"/>
        </w:rPr>
        <w:t>4.2.</w:t>
      </w:r>
      <w:r w:rsidRPr="005C2896">
        <w:rPr>
          <w:b/>
          <w:bCs/>
          <w:sz w:val="24"/>
          <w:szCs w:val="24"/>
        </w:rPr>
        <w:t>Κεφάλαια</w:t>
      </w:r>
      <w:r w:rsidRPr="00492C00">
        <w:rPr>
          <w:b/>
          <w:bCs/>
          <w:sz w:val="24"/>
          <w:szCs w:val="24"/>
        </w:rPr>
        <w:t xml:space="preserve"> σε συλλογικούς τόμους</w:t>
      </w:r>
      <w:r w:rsidR="00410611">
        <w:rPr>
          <w:b/>
          <w:bCs/>
          <w:sz w:val="24"/>
          <w:szCs w:val="24"/>
        </w:rPr>
        <w:t xml:space="preserve"> στην Ελλάδα και το </w:t>
      </w:r>
      <w:r w:rsidR="0073059D">
        <w:rPr>
          <w:b/>
          <w:bCs/>
          <w:sz w:val="24"/>
          <w:szCs w:val="24"/>
        </w:rPr>
        <w:t>εξωτερικό</w:t>
      </w:r>
    </w:p>
    <w:p w:rsidR="006230B7" w:rsidRPr="00492C00" w:rsidRDefault="006230B7" w:rsidP="006230B7">
      <w:pPr>
        <w:widowControl/>
        <w:numPr>
          <w:ilvl w:val="12"/>
          <w:numId w:val="0"/>
        </w:numPr>
        <w:rPr>
          <w:b/>
          <w:bCs/>
          <w:sz w:val="24"/>
          <w:szCs w:val="24"/>
        </w:rPr>
      </w:pPr>
      <w:r w:rsidRPr="00492C00">
        <w:rPr>
          <w:b/>
          <w:bCs/>
          <w:sz w:val="24"/>
          <w:szCs w:val="24"/>
        </w:rPr>
        <w:t xml:space="preserve">     </w:t>
      </w:r>
    </w:p>
    <w:p w:rsidR="006230B7" w:rsidRPr="00492C00" w:rsidRDefault="006230B7" w:rsidP="00262044">
      <w:pPr>
        <w:widowControl/>
        <w:numPr>
          <w:ilvl w:val="0"/>
          <w:numId w:val="11"/>
        </w:numPr>
        <w:tabs>
          <w:tab w:val="clear" w:pos="360"/>
          <w:tab w:val="num" w:pos="567"/>
        </w:tabs>
        <w:ind w:left="567" w:hanging="283"/>
        <w:rPr>
          <w:sz w:val="24"/>
          <w:szCs w:val="24"/>
          <w:lang w:val="fr-FR"/>
        </w:rPr>
      </w:pPr>
      <w:r w:rsidRPr="00492C00">
        <w:rPr>
          <w:sz w:val="24"/>
          <w:szCs w:val="24"/>
          <w:lang w:val="de-DE"/>
        </w:rPr>
        <w:t xml:space="preserve">Vassiliki Theodorou, “Einstellung und Praktiken gegenüber der Bettelei in Athen und Piräus: Kontinuitäten und Brüche während des 19. Jahrhunderts’’, </w:t>
      </w:r>
      <w:r w:rsidRPr="00492C00">
        <w:rPr>
          <w:sz w:val="24"/>
          <w:szCs w:val="24"/>
        </w:rPr>
        <w:t>στο</w:t>
      </w:r>
      <w:r w:rsidRPr="00492C00">
        <w:rPr>
          <w:sz w:val="24"/>
          <w:szCs w:val="24"/>
          <w:lang w:val="de-DE"/>
        </w:rPr>
        <w:t xml:space="preserve"> Beate Althammer (Hrsg.), </w:t>
      </w:r>
      <w:r w:rsidRPr="00492C00">
        <w:rPr>
          <w:i/>
          <w:iCs/>
          <w:sz w:val="24"/>
          <w:szCs w:val="24"/>
          <w:lang w:val="de-DE"/>
        </w:rPr>
        <w:t>Bettler in der europäischen Stadt der Moderne</w:t>
      </w:r>
      <w:r w:rsidRPr="00492C00">
        <w:rPr>
          <w:sz w:val="24"/>
          <w:szCs w:val="24"/>
          <w:lang w:val="de-DE"/>
        </w:rPr>
        <w:t xml:space="preserve">, </w:t>
      </w:r>
      <w:r w:rsidRPr="00492C00">
        <w:rPr>
          <w:sz w:val="24"/>
          <w:szCs w:val="24"/>
          <w:lang w:val="de-DE"/>
        </w:rPr>
        <w:lastRenderedPageBreak/>
        <w:t xml:space="preserve">Peter Lang, Francfurt am Main, 2007, </w:t>
      </w:r>
      <w:r w:rsidRPr="00492C00">
        <w:rPr>
          <w:sz w:val="24"/>
          <w:szCs w:val="24"/>
        </w:rPr>
        <w:t>σ</w:t>
      </w:r>
      <w:r w:rsidRPr="00492C00">
        <w:rPr>
          <w:sz w:val="24"/>
          <w:szCs w:val="24"/>
          <w:lang w:val="de-DE"/>
        </w:rPr>
        <w:t>. 113-133</w:t>
      </w:r>
      <w:r w:rsidRPr="00492C00">
        <w:rPr>
          <w:b/>
          <w:bCs/>
          <w:sz w:val="24"/>
          <w:szCs w:val="24"/>
          <w:lang w:val="de-DE"/>
        </w:rPr>
        <w:t xml:space="preserve"> (</w:t>
      </w:r>
      <w:r w:rsidRPr="00492C00">
        <w:rPr>
          <w:sz w:val="24"/>
          <w:szCs w:val="24"/>
        </w:rPr>
        <w:t>Μετάφραση</w:t>
      </w:r>
      <w:r w:rsidRPr="00492C00">
        <w:rPr>
          <w:sz w:val="24"/>
          <w:szCs w:val="24"/>
          <w:lang w:val="de-DE"/>
        </w:rPr>
        <w:t xml:space="preserve"> </w:t>
      </w:r>
      <w:r w:rsidRPr="00492C00">
        <w:rPr>
          <w:sz w:val="24"/>
          <w:szCs w:val="24"/>
        </w:rPr>
        <w:t>από</w:t>
      </w:r>
      <w:r w:rsidRPr="00492C00">
        <w:rPr>
          <w:sz w:val="24"/>
          <w:szCs w:val="24"/>
          <w:lang w:val="de-DE"/>
        </w:rPr>
        <w:t xml:space="preserve"> </w:t>
      </w:r>
      <w:r w:rsidRPr="00492C00">
        <w:rPr>
          <w:sz w:val="24"/>
          <w:szCs w:val="24"/>
        </w:rPr>
        <w:t>τα</w:t>
      </w:r>
      <w:r w:rsidRPr="00492C00">
        <w:rPr>
          <w:sz w:val="24"/>
          <w:szCs w:val="24"/>
          <w:lang w:val="de-DE"/>
        </w:rPr>
        <w:t xml:space="preserve"> </w:t>
      </w:r>
      <w:r w:rsidRPr="00492C00">
        <w:rPr>
          <w:sz w:val="24"/>
          <w:szCs w:val="24"/>
        </w:rPr>
        <w:t>γαλλικά</w:t>
      </w:r>
      <w:r w:rsidRPr="00492C00">
        <w:rPr>
          <w:sz w:val="24"/>
          <w:szCs w:val="24"/>
          <w:lang w:val="de-DE"/>
        </w:rPr>
        <w:t xml:space="preserve">: Beate Althammer. </w:t>
      </w:r>
      <w:r w:rsidRPr="00492C00">
        <w:rPr>
          <w:sz w:val="24"/>
          <w:szCs w:val="24"/>
        </w:rPr>
        <w:t>Τίτλος</w:t>
      </w:r>
      <w:r w:rsidRPr="00492C00">
        <w:rPr>
          <w:sz w:val="24"/>
          <w:szCs w:val="24"/>
          <w:lang w:val="fr-FR"/>
        </w:rPr>
        <w:t xml:space="preserve"> </w:t>
      </w:r>
      <w:r w:rsidRPr="00492C00">
        <w:rPr>
          <w:sz w:val="24"/>
          <w:szCs w:val="24"/>
        </w:rPr>
        <w:t>στο</w:t>
      </w:r>
      <w:r w:rsidRPr="00492C00">
        <w:rPr>
          <w:sz w:val="24"/>
          <w:szCs w:val="24"/>
          <w:lang w:val="fr-FR"/>
        </w:rPr>
        <w:t xml:space="preserve"> </w:t>
      </w:r>
      <w:r w:rsidRPr="00492C00">
        <w:rPr>
          <w:sz w:val="24"/>
          <w:szCs w:val="24"/>
        </w:rPr>
        <w:t>πρωτότυπο</w:t>
      </w:r>
      <w:r w:rsidRPr="00492C00">
        <w:rPr>
          <w:sz w:val="24"/>
          <w:szCs w:val="24"/>
          <w:lang w:val="fr-FR"/>
        </w:rPr>
        <w:t>: «Politiques et pratiques envers la mendicité à Athènes et au Pirée pendant le 19ième siècle : continuités et ruptures dans la gestion»).</w:t>
      </w:r>
    </w:p>
    <w:p w:rsidR="006230B7" w:rsidRPr="00492C00" w:rsidRDefault="006230B7" w:rsidP="006230B7">
      <w:pPr>
        <w:widowControl/>
        <w:numPr>
          <w:ilvl w:val="12"/>
          <w:numId w:val="0"/>
        </w:numPr>
        <w:rPr>
          <w:b/>
          <w:bCs/>
          <w:sz w:val="24"/>
          <w:szCs w:val="24"/>
          <w:lang w:val="fr-FR"/>
        </w:rPr>
      </w:pPr>
      <w:r w:rsidRPr="00492C00">
        <w:rPr>
          <w:b/>
          <w:bCs/>
          <w:sz w:val="24"/>
          <w:szCs w:val="24"/>
          <w:lang w:val="fr-FR"/>
        </w:rPr>
        <w:t xml:space="preserve">     </w:t>
      </w:r>
    </w:p>
    <w:p w:rsidR="006230B7" w:rsidRPr="00492C00" w:rsidRDefault="006230B7" w:rsidP="00262044">
      <w:pPr>
        <w:widowControl/>
        <w:numPr>
          <w:ilvl w:val="0"/>
          <w:numId w:val="11"/>
        </w:numPr>
        <w:tabs>
          <w:tab w:val="clear" w:pos="360"/>
          <w:tab w:val="num" w:pos="567"/>
        </w:tabs>
        <w:ind w:left="567" w:hanging="283"/>
        <w:jc w:val="both"/>
        <w:rPr>
          <w:sz w:val="24"/>
          <w:szCs w:val="24"/>
        </w:rPr>
      </w:pPr>
      <w:r w:rsidRPr="00492C00">
        <w:rPr>
          <w:sz w:val="24"/>
          <w:szCs w:val="24"/>
        </w:rPr>
        <w:t>Βασιλική Θεοδώρου, «Πολιτικές και πρακτικές αντιμετώπισης της επαιτείας στην Αθήνα και τον Πειραιά τον 19</w:t>
      </w:r>
      <w:r w:rsidRPr="00492C00">
        <w:rPr>
          <w:sz w:val="24"/>
          <w:szCs w:val="24"/>
          <w:vertAlign w:val="superscript"/>
        </w:rPr>
        <w:t>ο</w:t>
      </w:r>
      <w:r w:rsidRPr="00492C00">
        <w:rPr>
          <w:sz w:val="24"/>
          <w:szCs w:val="24"/>
        </w:rPr>
        <w:t xml:space="preserve"> αιώνα: το παράδειγμα της Ελεήμονος Εταιρείας», στο Λυδία Δρακάκη (επιμ.), </w:t>
      </w:r>
      <w:r w:rsidRPr="00492C00">
        <w:rPr>
          <w:i/>
          <w:iCs/>
          <w:sz w:val="24"/>
          <w:szCs w:val="24"/>
        </w:rPr>
        <w:t>Η ελληνική πόλη σε ιστορική προοπτική</w:t>
      </w:r>
      <w:r w:rsidRPr="00492C00">
        <w:rPr>
          <w:sz w:val="24"/>
          <w:szCs w:val="24"/>
        </w:rPr>
        <w:t xml:space="preserve">, </w:t>
      </w:r>
      <w:r w:rsidRPr="00492C00">
        <w:rPr>
          <w:sz w:val="24"/>
          <w:szCs w:val="24"/>
          <w:lang w:val="fr-FR"/>
        </w:rPr>
        <w:t>European</w:t>
      </w:r>
      <w:r w:rsidRPr="00492C00">
        <w:rPr>
          <w:sz w:val="24"/>
          <w:szCs w:val="24"/>
        </w:rPr>
        <w:t xml:space="preserve"> </w:t>
      </w:r>
      <w:r w:rsidRPr="00492C00">
        <w:rPr>
          <w:sz w:val="24"/>
          <w:szCs w:val="24"/>
          <w:lang w:val="fr-FR"/>
        </w:rPr>
        <w:t>Association</w:t>
      </w:r>
      <w:r w:rsidRPr="00492C00">
        <w:rPr>
          <w:sz w:val="24"/>
          <w:szCs w:val="24"/>
        </w:rPr>
        <w:t xml:space="preserve"> </w:t>
      </w:r>
      <w:r w:rsidRPr="00492C00">
        <w:rPr>
          <w:sz w:val="24"/>
          <w:szCs w:val="24"/>
          <w:lang w:val="fr-FR"/>
        </w:rPr>
        <w:t>for</w:t>
      </w:r>
      <w:r w:rsidRPr="00492C00">
        <w:rPr>
          <w:sz w:val="24"/>
          <w:szCs w:val="24"/>
        </w:rPr>
        <w:t xml:space="preserve"> </w:t>
      </w:r>
      <w:r w:rsidRPr="00492C00">
        <w:rPr>
          <w:sz w:val="24"/>
          <w:szCs w:val="24"/>
          <w:lang w:val="fr-FR"/>
        </w:rPr>
        <w:t>Urban</w:t>
      </w:r>
      <w:r w:rsidRPr="00492C00">
        <w:rPr>
          <w:sz w:val="24"/>
          <w:szCs w:val="24"/>
        </w:rPr>
        <w:t xml:space="preserve"> </w:t>
      </w:r>
      <w:r w:rsidRPr="00492C00">
        <w:rPr>
          <w:sz w:val="24"/>
          <w:szCs w:val="24"/>
          <w:lang w:val="fr-FR"/>
        </w:rPr>
        <w:t>History</w:t>
      </w:r>
      <w:r w:rsidRPr="00492C00">
        <w:rPr>
          <w:sz w:val="24"/>
          <w:szCs w:val="24"/>
        </w:rPr>
        <w:t>, Αθήνα, εκδ. Δι</w:t>
      </w:r>
      <w:r w:rsidR="00017884" w:rsidRPr="00492C00">
        <w:rPr>
          <w:sz w:val="24"/>
          <w:szCs w:val="24"/>
        </w:rPr>
        <w:t>όνικο</w:t>
      </w:r>
      <w:r w:rsidRPr="00492C00">
        <w:rPr>
          <w:sz w:val="24"/>
          <w:szCs w:val="24"/>
        </w:rPr>
        <w:t>ς, 2005, σ. 107-122</w:t>
      </w:r>
    </w:p>
    <w:p w:rsidR="006230B7" w:rsidRPr="00492C00" w:rsidRDefault="006230B7" w:rsidP="006230B7">
      <w:pPr>
        <w:widowControl/>
        <w:numPr>
          <w:ilvl w:val="12"/>
          <w:numId w:val="0"/>
        </w:numPr>
        <w:ind w:left="426"/>
        <w:jc w:val="both"/>
        <w:rPr>
          <w:sz w:val="24"/>
          <w:szCs w:val="24"/>
        </w:rPr>
      </w:pPr>
    </w:p>
    <w:p w:rsidR="006230B7" w:rsidRPr="00492C00" w:rsidRDefault="006230B7" w:rsidP="00262044">
      <w:pPr>
        <w:widowControl/>
        <w:numPr>
          <w:ilvl w:val="0"/>
          <w:numId w:val="11"/>
        </w:numPr>
        <w:tabs>
          <w:tab w:val="clear" w:pos="360"/>
          <w:tab w:val="num" w:pos="567"/>
        </w:tabs>
        <w:ind w:left="567" w:hanging="283"/>
        <w:jc w:val="both"/>
        <w:rPr>
          <w:i/>
          <w:iCs/>
          <w:sz w:val="24"/>
          <w:szCs w:val="24"/>
        </w:rPr>
      </w:pPr>
      <w:r w:rsidRPr="00492C00">
        <w:rPr>
          <w:sz w:val="24"/>
          <w:szCs w:val="24"/>
        </w:rPr>
        <w:t xml:space="preserve">Βασιλική Θεοδώρου, «Η ιστορία σε δεύτερο πλάνο: συλλογικοί φόβοι και κοινωνικές αντιλήψεις γύρω από την αρρώστια του παιδιού στα ‘Δελφινάκια του Αμβρακικού’», στο Β. Θεοδώρου, Μ. Μουμουλίδου, Α. Οικονομίδου (επιμ.), </w:t>
      </w:r>
      <w:r w:rsidRPr="00492C00">
        <w:rPr>
          <w:i/>
          <w:iCs/>
          <w:sz w:val="24"/>
          <w:szCs w:val="24"/>
        </w:rPr>
        <w:t xml:space="preserve">«Πιάσε με αν μπορείς…» Η παιδική ηλικία και οι αναπαραστάσεις της στο σύγχρονο ελληνικό κινηματογράφο, </w:t>
      </w:r>
      <w:r w:rsidRPr="00492C00">
        <w:rPr>
          <w:sz w:val="24"/>
          <w:szCs w:val="24"/>
        </w:rPr>
        <w:t>Αθήνα, εκδ. Αιγόκερως, 2006, σ. 88-111.</w:t>
      </w:r>
      <w:r w:rsidRPr="00492C00">
        <w:rPr>
          <w:i/>
          <w:iCs/>
          <w:sz w:val="24"/>
          <w:szCs w:val="24"/>
        </w:rPr>
        <w:t xml:space="preserve">   </w:t>
      </w:r>
    </w:p>
    <w:p w:rsidR="006230B7" w:rsidRPr="00492C00" w:rsidRDefault="006230B7" w:rsidP="006230B7">
      <w:pPr>
        <w:widowControl/>
        <w:numPr>
          <w:ilvl w:val="12"/>
          <w:numId w:val="0"/>
        </w:numPr>
        <w:ind w:left="426"/>
        <w:jc w:val="both"/>
        <w:rPr>
          <w:sz w:val="24"/>
          <w:szCs w:val="24"/>
        </w:rPr>
      </w:pPr>
    </w:p>
    <w:p w:rsidR="00DD03D5" w:rsidRPr="00492C00" w:rsidRDefault="006230B7" w:rsidP="00B0623D">
      <w:pPr>
        <w:widowControl/>
        <w:numPr>
          <w:ilvl w:val="0"/>
          <w:numId w:val="11"/>
        </w:numPr>
        <w:tabs>
          <w:tab w:val="clear" w:pos="360"/>
          <w:tab w:val="num" w:pos="567"/>
        </w:tabs>
        <w:ind w:left="567" w:right="84" w:hanging="425"/>
        <w:contextualSpacing/>
        <w:jc w:val="both"/>
        <w:textAlignment w:val="auto"/>
        <w:rPr>
          <w:snapToGrid w:val="0"/>
          <w:sz w:val="24"/>
          <w:szCs w:val="24"/>
          <w:lang w:val="en-US" w:eastAsia="fr-FR"/>
        </w:rPr>
      </w:pPr>
      <w:r w:rsidRPr="00CA0508">
        <w:rPr>
          <w:sz w:val="24"/>
          <w:szCs w:val="24"/>
          <w:lang w:val="en-US"/>
        </w:rPr>
        <w:t xml:space="preserve"> </w:t>
      </w:r>
      <w:r w:rsidRPr="00492C00">
        <w:rPr>
          <w:sz w:val="24"/>
          <w:szCs w:val="24"/>
          <w:lang w:val="en-US"/>
        </w:rPr>
        <w:t>Vassiliki</w:t>
      </w:r>
      <w:r w:rsidRPr="00492C00">
        <w:rPr>
          <w:sz w:val="24"/>
          <w:szCs w:val="24"/>
          <w:lang w:val="en-GB"/>
        </w:rPr>
        <w:t xml:space="preserve"> </w:t>
      </w:r>
      <w:r w:rsidRPr="00492C00">
        <w:rPr>
          <w:sz w:val="24"/>
          <w:szCs w:val="24"/>
          <w:lang w:val="en-US"/>
        </w:rPr>
        <w:t>Theodorou</w:t>
      </w:r>
      <w:r w:rsidRPr="00492C00">
        <w:rPr>
          <w:sz w:val="24"/>
          <w:szCs w:val="24"/>
          <w:lang w:val="en-GB"/>
        </w:rPr>
        <w:t xml:space="preserve"> </w:t>
      </w:r>
      <w:r w:rsidRPr="00492C00">
        <w:rPr>
          <w:sz w:val="24"/>
          <w:szCs w:val="24"/>
          <w:lang w:val="en-US"/>
        </w:rPr>
        <w:t>and</w:t>
      </w:r>
      <w:r w:rsidRPr="00492C00">
        <w:rPr>
          <w:sz w:val="24"/>
          <w:szCs w:val="24"/>
          <w:lang w:val="en-GB"/>
        </w:rPr>
        <w:t xml:space="preserve"> </w:t>
      </w:r>
      <w:r w:rsidRPr="00492C00">
        <w:rPr>
          <w:sz w:val="24"/>
          <w:szCs w:val="24"/>
          <w:lang w:val="en-US"/>
        </w:rPr>
        <w:t>Despoina</w:t>
      </w:r>
      <w:r w:rsidRPr="00492C00">
        <w:rPr>
          <w:sz w:val="24"/>
          <w:szCs w:val="24"/>
          <w:lang w:val="en-GB"/>
        </w:rPr>
        <w:t xml:space="preserve"> </w:t>
      </w:r>
      <w:r w:rsidRPr="00492C00">
        <w:rPr>
          <w:sz w:val="24"/>
          <w:szCs w:val="24"/>
          <w:lang w:val="en-US"/>
        </w:rPr>
        <w:t>Karakatsani</w:t>
      </w:r>
      <w:r w:rsidRPr="00492C00">
        <w:rPr>
          <w:sz w:val="24"/>
          <w:szCs w:val="24"/>
          <w:lang w:val="en-GB"/>
        </w:rPr>
        <w:t>, “</w:t>
      </w:r>
      <w:r w:rsidRPr="00492C00">
        <w:rPr>
          <w:sz w:val="24"/>
          <w:szCs w:val="24"/>
          <w:lang w:val="en-US"/>
        </w:rPr>
        <w:t>Eugenics</w:t>
      </w:r>
      <w:r w:rsidRPr="00492C00">
        <w:rPr>
          <w:sz w:val="24"/>
          <w:szCs w:val="24"/>
          <w:lang w:val="en-GB"/>
        </w:rPr>
        <w:t xml:space="preserve"> </w:t>
      </w:r>
      <w:r w:rsidRPr="00492C00">
        <w:rPr>
          <w:sz w:val="24"/>
          <w:szCs w:val="24"/>
          <w:lang w:val="en-US"/>
        </w:rPr>
        <w:t>and</w:t>
      </w:r>
      <w:r w:rsidRPr="00492C00">
        <w:rPr>
          <w:sz w:val="24"/>
          <w:szCs w:val="24"/>
          <w:lang w:val="en-GB"/>
        </w:rPr>
        <w:t xml:space="preserve"> ‘</w:t>
      </w:r>
      <w:r w:rsidRPr="00492C00">
        <w:rPr>
          <w:sz w:val="24"/>
          <w:szCs w:val="24"/>
          <w:lang w:val="en-US"/>
        </w:rPr>
        <w:t>puericulture’ in the Interwar Greece: medical concerns regarding the amelioration of the biological capital”, in  Sevasti Trubeta, Marius Turda, Christian Promitzer (ed</w:t>
      </w:r>
      <w:r w:rsidR="00826F3C">
        <w:rPr>
          <w:sz w:val="24"/>
          <w:szCs w:val="24"/>
          <w:lang w:val="en-US"/>
        </w:rPr>
        <w:t>s</w:t>
      </w:r>
      <w:r w:rsidRPr="00492C00">
        <w:rPr>
          <w:sz w:val="24"/>
          <w:szCs w:val="24"/>
          <w:lang w:val="en-US"/>
        </w:rPr>
        <w:t xml:space="preserve">.),  </w:t>
      </w:r>
      <w:r w:rsidRPr="00492C00">
        <w:rPr>
          <w:i/>
          <w:iCs/>
          <w:sz w:val="24"/>
          <w:szCs w:val="24"/>
          <w:lang w:val="en-US"/>
        </w:rPr>
        <w:t>Hygiene</w:t>
      </w:r>
      <w:r w:rsidRPr="00492C00">
        <w:rPr>
          <w:i/>
          <w:iCs/>
          <w:sz w:val="24"/>
          <w:szCs w:val="24"/>
          <w:lang w:val="en-GB"/>
        </w:rPr>
        <w:t>-</w:t>
      </w:r>
      <w:r w:rsidRPr="00492C00">
        <w:rPr>
          <w:i/>
          <w:iCs/>
          <w:sz w:val="24"/>
          <w:szCs w:val="24"/>
          <w:lang w:val="en-US"/>
        </w:rPr>
        <w:t>Health</w:t>
      </w:r>
      <w:r w:rsidRPr="00492C00">
        <w:rPr>
          <w:i/>
          <w:iCs/>
          <w:sz w:val="24"/>
          <w:szCs w:val="24"/>
          <w:lang w:val="en-GB"/>
        </w:rPr>
        <w:t>-</w:t>
      </w:r>
      <w:r w:rsidRPr="00492C00">
        <w:rPr>
          <w:i/>
          <w:iCs/>
          <w:sz w:val="24"/>
          <w:szCs w:val="24"/>
          <w:lang w:val="en-US"/>
        </w:rPr>
        <w:t>Eugenics</w:t>
      </w:r>
      <w:r w:rsidRPr="00492C00">
        <w:rPr>
          <w:i/>
          <w:iCs/>
          <w:sz w:val="24"/>
          <w:szCs w:val="24"/>
          <w:lang w:val="en-GB"/>
        </w:rPr>
        <w:t xml:space="preserve">: </w:t>
      </w:r>
      <w:r w:rsidRPr="00492C00">
        <w:rPr>
          <w:i/>
          <w:iCs/>
          <w:sz w:val="24"/>
          <w:szCs w:val="24"/>
          <w:lang w:val="en-US"/>
        </w:rPr>
        <w:t>Engineering</w:t>
      </w:r>
      <w:r w:rsidRPr="00492C00">
        <w:rPr>
          <w:i/>
          <w:iCs/>
          <w:sz w:val="24"/>
          <w:szCs w:val="24"/>
          <w:lang w:val="en-GB"/>
        </w:rPr>
        <w:t xml:space="preserve"> </w:t>
      </w:r>
      <w:r w:rsidRPr="00492C00">
        <w:rPr>
          <w:i/>
          <w:iCs/>
          <w:sz w:val="24"/>
          <w:szCs w:val="24"/>
          <w:lang w:val="en-US"/>
        </w:rPr>
        <w:t>society</w:t>
      </w:r>
      <w:r w:rsidRPr="00492C00">
        <w:rPr>
          <w:i/>
          <w:iCs/>
          <w:sz w:val="24"/>
          <w:szCs w:val="24"/>
          <w:lang w:val="en-GB"/>
        </w:rPr>
        <w:t xml:space="preserve"> </w:t>
      </w:r>
      <w:r w:rsidRPr="00492C00">
        <w:rPr>
          <w:i/>
          <w:iCs/>
          <w:sz w:val="24"/>
          <w:szCs w:val="24"/>
          <w:lang w:val="en-US"/>
        </w:rPr>
        <w:t>in</w:t>
      </w:r>
      <w:r w:rsidRPr="00492C00">
        <w:rPr>
          <w:i/>
          <w:iCs/>
          <w:sz w:val="24"/>
          <w:szCs w:val="24"/>
          <w:lang w:val="en-GB"/>
        </w:rPr>
        <w:t xml:space="preserve"> </w:t>
      </w:r>
      <w:r w:rsidRPr="00492C00">
        <w:rPr>
          <w:i/>
          <w:iCs/>
          <w:sz w:val="24"/>
          <w:szCs w:val="24"/>
          <w:lang w:val="en-US"/>
        </w:rPr>
        <w:t>twentieth</w:t>
      </w:r>
      <w:r w:rsidRPr="00492C00">
        <w:rPr>
          <w:i/>
          <w:iCs/>
          <w:sz w:val="24"/>
          <w:szCs w:val="24"/>
          <w:lang w:val="en-GB"/>
        </w:rPr>
        <w:t>-</w:t>
      </w:r>
      <w:r w:rsidRPr="00492C00">
        <w:rPr>
          <w:i/>
          <w:iCs/>
          <w:sz w:val="24"/>
          <w:szCs w:val="24"/>
          <w:lang w:val="en-US"/>
        </w:rPr>
        <w:t>century</w:t>
      </w:r>
      <w:r w:rsidRPr="00492C00">
        <w:rPr>
          <w:i/>
          <w:iCs/>
          <w:sz w:val="24"/>
          <w:szCs w:val="24"/>
          <w:lang w:val="en-GB"/>
        </w:rPr>
        <w:t xml:space="preserve"> </w:t>
      </w:r>
      <w:r w:rsidRPr="00492C00">
        <w:rPr>
          <w:i/>
          <w:iCs/>
          <w:sz w:val="24"/>
          <w:szCs w:val="24"/>
          <w:lang w:val="en-US"/>
        </w:rPr>
        <w:t>Southeastern</w:t>
      </w:r>
      <w:r w:rsidRPr="00492C00">
        <w:rPr>
          <w:sz w:val="24"/>
          <w:szCs w:val="24"/>
          <w:lang w:val="en-GB"/>
        </w:rPr>
        <w:t xml:space="preserve"> </w:t>
      </w:r>
      <w:r w:rsidRPr="00492C00">
        <w:rPr>
          <w:i/>
          <w:iCs/>
          <w:sz w:val="24"/>
          <w:szCs w:val="24"/>
          <w:lang w:val="en-US"/>
        </w:rPr>
        <w:t>Europe</w:t>
      </w:r>
      <w:r w:rsidRPr="00492C00">
        <w:rPr>
          <w:sz w:val="24"/>
          <w:szCs w:val="24"/>
          <w:lang w:val="en-US"/>
        </w:rPr>
        <w:t xml:space="preserve">     Central European University Press, Budapest and New York, </w:t>
      </w:r>
      <w:r w:rsidRPr="00492C00">
        <w:rPr>
          <w:sz w:val="24"/>
          <w:szCs w:val="24"/>
          <w:lang w:val="en-GB"/>
        </w:rPr>
        <w:t xml:space="preserve">2011, </w:t>
      </w:r>
      <w:r w:rsidRPr="00492C00">
        <w:rPr>
          <w:sz w:val="24"/>
          <w:szCs w:val="24"/>
        </w:rPr>
        <w:t>σ</w:t>
      </w:r>
      <w:r w:rsidRPr="00492C00">
        <w:rPr>
          <w:sz w:val="24"/>
          <w:szCs w:val="24"/>
          <w:lang w:val="en-GB"/>
        </w:rPr>
        <w:t>. 299-323.</w:t>
      </w:r>
    </w:p>
    <w:p w:rsidR="00DD03D5" w:rsidRPr="00492C00" w:rsidRDefault="00DD03D5" w:rsidP="00DD03D5">
      <w:pPr>
        <w:pStyle w:val="ab"/>
        <w:rPr>
          <w:sz w:val="24"/>
          <w:szCs w:val="24"/>
          <w:lang w:val="en-US"/>
        </w:rPr>
      </w:pPr>
    </w:p>
    <w:p w:rsidR="004725D7" w:rsidRPr="00492C00" w:rsidRDefault="004725D7" w:rsidP="00B0623D">
      <w:pPr>
        <w:widowControl/>
        <w:numPr>
          <w:ilvl w:val="0"/>
          <w:numId w:val="11"/>
        </w:numPr>
        <w:tabs>
          <w:tab w:val="clear" w:pos="360"/>
          <w:tab w:val="num" w:pos="567"/>
        </w:tabs>
        <w:ind w:left="567" w:right="84"/>
        <w:contextualSpacing/>
        <w:jc w:val="both"/>
        <w:textAlignment w:val="auto"/>
        <w:rPr>
          <w:snapToGrid w:val="0"/>
          <w:sz w:val="24"/>
          <w:szCs w:val="24"/>
          <w:lang w:eastAsia="fr-FR"/>
        </w:rPr>
      </w:pPr>
      <w:r w:rsidRPr="00492C00">
        <w:rPr>
          <w:sz w:val="24"/>
          <w:szCs w:val="24"/>
        </w:rPr>
        <w:t xml:space="preserve">Δέσποινα Καρακατσάνη- Βασιλική Θεοδώρου, «Ευγονισμός, παιδοκομία και   υγιεινιστικές ανησυχίες στην Ελλάδα του Μεσοπολέμου», στο Χαράλαμπος Οικονόμου, Μάνος Σπυριδάκης (επιμ.), </w:t>
      </w:r>
      <w:r w:rsidRPr="00410611">
        <w:rPr>
          <w:i/>
          <w:sz w:val="24"/>
          <w:szCs w:val="24"/>
        </w:rPr>
        <w:t>Ανθρωπολογικές και κοινωνιολογικές προσεγγίσεις της υγείας</w:t>
      </w:r>
      <w:r w:rsidRPr="00492C00">
        <w:rPr>
          <w:sz w:val="24"/>
          <w:szCs w:val="24"/>
        </w:rPr>
        <w:t>, Αθήνα, εκδ. Ι. Σιδέρης, 2012, σ. 483-511.</w:t>
      </w:r>
    </w:p>
    <w:p w:rsidR="004725D7" w:rsidRPr="00492C00" w:rsidRDefault="004725D7" w:rsidP="004725D7">
      <w:pPr>
        <w:pStyle w:val="ab"/>
        <w:rPr>
          <w:sz w:val="24"/>
          <w:szCs w:val="24"/>
        </w:rPr>
      </w:pPr>
    </w:p>
    <w:p w:rsidR="004725D7" w:rsidRPr="008F1E1D" w:rsidRDefault="004725D7" w:rsidP="00B0623D">
      <w:pPr>
        <w:widowControl/>
        <w:numPr>
          <w:ilvl w:val="0"/>
          <w:numId w:val="11"/>
        </w:numPr>
        <w:tabs>
          <w:tab w:val="clear" w:pos="360"/>
          <w:tab w:val="num" w:pos="644"/>
          <w:tab w:val="left" w:pos="720"/>
        </w:tabs>
        <w:ind w:left="567" w:right="84" w:hanging="567"/>
        <w:contextualSpacing/>
        <w:jc w:val="both"/>
        <w:textAlignment w:val="auto"/>
        <w:rPr>
          <w:snapToGrid w:val="0"/>
          <w:sz w:val="24"/>
          <w:szCs w:val="24"/>
          <w:lang w:eastAsia="fr-FR"/>
        </w:rPr>
      </w:pPr>
      <w:r w:rsidRPr="00492C00">
        <w:rPr>
          <w:sz w:val="24"/>
          <w:szCs w:val="24"/>
        </w:rPr>
        <w:t xml:space="preserve">Δέσποινα Καρακατσάνη - Βασιλική Θεοδώρου, "Σχολική υγιεινή: προβληματισμοί, επιρροές και ενέργειες στο ελληνικό πλαίσιο (τέλη του 19ου-αρχές 20ού αιώνα)" Σήφη Μπουζάκη,(επιμ.), </w:t>
      </w:r>
      <w:r w:rsidRPr="00410611">
        <w:rPr>
          <w:i/>
          <w:sz w:val="24"/>
          <w:szCs w:val="24"/>
        </w:rPr>
        <w:t>Πανόραμα Ιστορίας της Εκπαίδευσης, Όψεις και απόψεις: Νεοελληνική εκπαίδευση (1821-2010),</w:t>
      </w:r>
      <w:r w:rsidRPr="00492C00">
        <w:rPr>
          <w:sz w:val="24"/>
          <w:szCs w:val="24"/>
        </w:rPr>
        <w:t xml:space="preserve"> τ. 2, Αθήνα, εκδ. </w:t>
      </w:r>
      <w:r w:rsidRPr="00492C00">
        <w:rPr>
          <w:sz w:val="24"/>
          <w:szCs w:val="24"/>
          <w:lang w:val="en-GB"/>
        </w:rPr>
        <w:t>Gutenberg</w:t>
      </w:r>
      <w:r w:rsidRPr="00492C00">
        <w:rPr>
          <w:sz w:val="24"/>
          <w:szCs w:val="24"/>
        </w:rPr>
        <w:t xml:space="preserve"> - Γιώργος &amp; Κώστας Δαρδανός, 2011, 950-972</w:t>
      </w:r>
    </w:p>
    <w:p w:rsidR="008F1E1D" w:rsidRDefault="008F1E1D" w:rsidP="008F1E1D">
      <w:pPr>
        <w:pStyle w:val="ab"/>
        <w:rPr>
          <w:snapToGrid w:val="0"/>
          <w:sz w:val="24"/>
          <w:szCs w:val="24"/>
          <w:lang w:eastAsia="fr-FR"/>
        </w:rPr>
      </w:pPr>
    </w:p>
    <w:p w:rsidR="008F1E1D" w:rsidRPr="008F1E1D" w:rsidRDefault="008F1E1D" w:rsidP="00B0623D">
      <w:pPr>
        <w:widowControl/>
        <w:numPr>
          <w:ilvl w:val="0"/>
          <w:numId w:val="11"/>
        </w:numPr>
        <w:tabs>
          <w:tab w:val="clear" w:pos="360"/>
          <w:tab w:val="num" w:pos="644"/>
          <w:tab w:val="num" w:pos="709"/>
        </w:tabs>
        <w:ind w:left="567" w:right="84" w:hanging="567"/>
        <w:contextualSpacing/>
        <w:jc w:val="both"/>
        <w:textAlignment w:val="auto"/>
        <w:rPr>
          <w:snapToGrid w:val="0"/>
          <w:sz w:val="24"/>
          <w:szCs w:val="24"/>
          <w:lang w:eastAsia="fr-FR"/>
        </w:rPr>
      </w:pPr>
      <w:r w:rsidRPr="008F1E1D">
        <w:rPr>
          <w:snapToGrid w:val="0"/>
          <w:sz w:val="24"/>
          <w:szCs w:val="24"/>
          <w:lang w:eastAsia="fr-FR"/>
        </w:rPr>
        <w:t xml:space="preserve">Βασιλική Θεοδώρου, «Μεταβαλλόμενα πλαίσια συνάφειας μεταξύ εθελοντών, ειδικών και κράτους: το παράδειγμα του Πατριωτικού Ιδρύματος Προστασίας του Παιδιού», στο Έφη Αβδελά, Χάρης Εξερτζόγλου, Χρήστος Λυριντζής (επιμ.), </w:t>
      </w:r>
      <w:r w:rsidRPr="008F1E1D">
        <w:rPr>
          <w:i/>
          <w:snapToGrid w:val="0"/>
          <w:sz w:val="24"/>
          <w:szCs w:val="24"/>
          <w:lang w:eastAsia="fr-FR"/>
        </w:rPr>
        <w:t>Μορφές δημόσιας κοινωνικότητας: συλλογική δράση, συλλογικές υποκειμενικότητες και κράτος στον 20ό αιώνα</w:t>
      </w:r>
      <w:r w:rsidRPr="008F1E1D">
        <w:rPr>
          <w:snapToGrid w:val="0"/>
          <w:sz w:val="24"/>
          <w:szCs w:val="24"/>
          <w:lang w:eastAsia="fr-FR"/>
        </w:rPr>
        <w:t xml:space="preserve">, Πανεπιστημιακές εκδόσεις Κρήτης, Ρέθυμνο 2015, σ. 62-82 </w:t>
      </w:r>
    </w:p>
    <w:p w:rsidR="004725D7" w:rsidRPr="00492C00" w:rsidRDefault="004725D7" w:rsidP="004725D7">
      <w:pPr>
        <w:pStyle w:val="ab"/>
        <w:rPr>
          <w:snapToGrid w:val="0"/>
          <w:sz w:val="24"/>
          <w:szCs w:val="24"/>
          <w:lang w:eastAsia="fr-FR"/>
        </w:rPr>
      </w:pPr>
    </w:p>
    <w:p w:rsidR="00726372" w:rsidRPr="00726372" w:rsidRDefault="00726372" w:rsidP="00726372">
      <w:pPr>
        <w:pStyle w:val="ab"/>
        <w:rPr>
          <w:snapToGrid w:val="0"/>
          <w:sz w:val="24"/>
          <w:szCs w:val="24"/>
          <w:lang w:eastAsia="fr-FR"/>
        </w:rPr>
      </w:pPr>
    </w:p>
    <w:p w:rsidR="00726372" w:rsidRPr="00726372" w:rsidRDefault="00726372" w:rsidP="00B0623D">
      <w:pPr>
        <w:pStyle w:val="ab"/>
        <w:numPr>
          <w:ilvl w:val="0"/>
          <w:numId w:val="11"/>
        </w:numPr>
        <w:tabs>
          <w:tab w:val="clear" w:pos="360"/>
        </w:tabs>
        <w:ind w:left="567" w:right="-199" w:hanging="567"/>
        <w:rPr>
          <w:snapToGrid w:val="0"/>
          <w:sz w:val="24"/>
          <w:szCs w:val="24"/>
          <w:lang w:eastAsia="fr-FR"/>
        </w:rPr>
      </w:pPr>
      <w:r w:rsidRPr="00726372">
        <w:rPr>
          <w:snapToGrid w:val="0"/>
          <w:sz w:val="24"/>
          <w:szCs w:val="24"/>
          <w:lang w:eastAsia="fr-FR"/>
        </w:rPr>
        <w:t xml:space="preserve">Βασιλική Θεοδώρου, Δέσποινα Καρακατσάνη, «Φροντίζοντας την υγεία της νέας γενιάς : μεταρρύθμιση, προβληματισμοί και ματαιώσεις τη δεκαετία του 1930» στο Λουδοβίκος Κωτσονόπουλος, Δέσποινα Παπαδημητρίου, Ζήσιμος Συνοδινός (επιμ.), </w:t>
      </w:r>
      <w:r w:rsidRPr="00726372">
        <w:rPr>
          <w:i/>
          <w:snapToGrid w:val="0"/>
          <w:sz w:val="24"/>
          <w:szCs w:val="24"/>
          <w:lang w:eastAsia="fr-FR"/>
        </w:rPr>
        <w:t>Νεολαία και Οικονομικές Κρίσεις στην Ελλάδα, 1929 και 2008</w:t>
      </w:r>
      <w:r w:rsidRPr="00726372">
        <w:rPr>
          <w:snapToGrid w:val="0"/>
          <w:sz w:val="24"/>
          <w:szCs w:val="24"/>
          <w:lang w:eastAsia="fr-FR"/>
        </w:rPr>
        <w:t xml:space="preserve">, </w:t>
      </w:r>
      <w:r>
        <w:rPr>
          <w:snapToGrid w:val="0"/>
          <w:sz w:val="24"/>
          <w:szCs w:val="24"/>
          <w:lang w:eastAsia="fr-FR"/>
        </w:rPr>
        <w:t xml:space="preserve">Αθήνα, </w:t>
      </w:r>
      <w:r w:rsidRPr="00726372">
        <w:rPr>
          <w:snapToGrid w:val="0"/>
          <w:sz w:val="24"/>
          <w:szCs w:val="24"/>
          <w:lang w:eastAsia="fr-FR"/>
        </w:rPr>
        <w:t xml:space="preserve">εκδ. Gutenberg, 2016, </w:t>
      </w:r>
      <w:r>
        <w:rPr>
          <w:snapToGrid w:val="0"/>
          <w:sz w:val="24"/>
          <w:szCs w:val="24"/>
          <w:lang w:eastAsia="fr-FR"/>
        </w:rPr>
        <w:t xml:space="preserve">σ. </w:t>
      </w:r>
      <w:r w:rsidRPr="00726372">
        <w:rPr>
          <w:snapToGrid w:val="0"/>
          <w:sz w:val="24"/>
          <w:szCs w:val="24"/>
          <w:lang w:eastAsia="fr-FR"/>
        </w:rPr>
        <w:t>104-131.</w:t>
      </w:r>
    </w:p>
    <w:p w:rsidR="00726372" w:rsidRDefault="00726372" w:rsidP="00726372">
      <w:pPr>
        <w:pStyle w:val="ab"/>
        <w:rPr>
          <w:snapToGrid w:val="0"/>
          <w:sz w:val="24"/>
          <w:szCs w:val="24"/>
          <w:lang w:eastAsia="fr-FR"/>
        </w:rPr>
      </w:pPr>
    </w:p>
    <w:p w:rsidR="001472A8" w:rsidRPr="00492C00" w:rsidRDefault="001472A8" w:rsidP="001472A8">
      <w:pPr>
        <w:pStyle w:val="ab"/>
        <w:rPr>
          <w:snapToGrid w:val="0"/>
          <w:sz w:val="24"/>
          <w:szCs w:val="24"/>
          <w:lang w:eastAsia="fr-FR"/>
        </w:rPr>
      </w:pPr>
    </w:p>
    <w:p w:rsidR="001A017E" w:rsidRPr="001A017E" w:rsidRDefault="001472A8" w:rsidP="00B0623D">
      <w:pPr>
        <w:widowControl/>
        <w:numPr>
          <w:ilvl w:val="0"/>
          <w:numId w:val="11"/>
        </w:numPr>
        <w:tabs>
          <w:tab w:val="clear" w:pos="360"/>
          <w:tab w:val="left" w:pos="720"/>
        </w:tabs>
        <w:ind w:left="567" w:right="84"/>
        <w:contextualSpacing/>
        <w:jc w:val="both"/>
        <w:textAlignment w:val="auto"/>
        <w:rPr>
          <w:snapToGrid w:val="0"/>
          <w:sz w:val="24"/>
          <w:szCs w:val="24"/>
          <w:lang w:eastAsia="fr-FR"/>
        </w:rPr>
      </w:pPr>
      <w:r w:rsidRPr="00492C00">
        <w:rPr>
          <w:snapToGrid w:val="0"/>
          <w:sz w:val="24"/>
          <w:szCs w:val="24"/>
          <w:lang w:eastAsia="fr-FR"/>
        </w:rPr>
        <w:lastRenderedPageBreak/>
        <w:t xml:space="preserve">Βασιλική Θεοδώρου, «Παροχές υγείας,  πρόνοια και ιδεολογική νομιμοποίηση :   η   πολιτική του καθεστώτος για την προστασία της  μητρότητας  και της παιδικής ηλικίας», στο  </w:t>
      </w:r>
      <w:r w:rsidRPr="00492C00">
        <w:rPr>
          <w:i/>
          <w:snapToGrid w:val="0"/>
          <w:sz w:val="24"/>
          <w:szCs w:val="24"/>
          <w:lang w:eastAsia="fr-FR"/>
        </w:rPr>
        <w:t>Το καθεστώς της 4ης Αυγούστου και η ελληνική κοινωνία. Ένα πείραμα εκφασισμού</w:t>
      </w:r>
      <w:r w:rsidRPr="00492C00">
        <w:rPr>
          <w:snapToGrid w:val="0"/>
          <w:sz w:val="24"/>
          <w:szCs w:val="24"/>
          <w:lang w:eastAsia="fr-FR"/>
        </w:rPr>
        <w:t xml:space="preserve">; Φόρουμ Κοινωνικής Ιστορίας, </w:t>
      </w:r>
      <w:r w:rsidR="008667B7" w:rsidRPr="00492C00">
        <w:rPr>
          <w:snapToGrid w:val="0"/>
          <w:sz w:val="24"/>
          <w:szCs w:val="24"/>
          <w:lang w:eastAsia="fr-FR"/>
        </w:rPr>
        <w:t xml:space="preserve">Αθήνα </w:t>
      </w:r>
      <w:r w:rsidRPr="00492C00">
        <w:rPr>
          <w:snapToGrid w:val="0"/>
          <w:sz w:val="24"/>
          <w:szCs w:val="24"/>
          <w:lang w:eastAsia="fr-FR"/>
        </w:rPr>
        <w:t>(υπό έκδοση), σ. 1-23</w:t>
      </w:r>
      <w:r w:rsidR="001A017E" w:rsidRPr="001A017E">
        <w:t xml:space="preserve"> </w:t>
      </w:r>
    </w:p>
    <w:p w:rsidR="001A017E" w:rsidRDefault="001A017E" w:rsidP="001A017E">
      <w:pPr>
        <w:pStyle w:val="ab"/>
        <w:rPr>
          <w:snapToGrid w:val="0"/>
          <w:sz w:val="24"/>
          <w:szCs w:val="24"/>
          <w:lang w:eastAsia="fr-FR"/>
        </w:rPr>
      </w:pPr>
    </w:p>
    <w:p w:rsidR="00D104AF" w:rsidRPr="008F1E1D" w:rsidRDefault="001A017E" w:rsidP="00B0623D">
      <w:pPr>
        <w:widowControl/>
        <w:numPr>
          <w:ilvl w:val="0"/>
          <w:numId w:val="11"/>
        </w:numPr>
        <w:tabs>
          <w:tab w:val="left" w:pos="720"/>
        </w:tabs>
        <w:ind w:right="84"/>
        <w:contextualSpacing/>
        <w:jc w:val="both"/>
        <w:textAlignment w:val="auto"/>
        <w:rPr>
          <w:snapToGrid w:val="0"/>
          <w:sz w:val="24"/>
          <w:szCs w:val="24"/>
          <w:lang w:eastAsia="fr-FR"/>
        </w:rPr>
      </w:pPr>
      <w:r w:rsidRPr="008F1E1D">
        <w:rPr>
          <w:snapToGrid w:val="0"/>
          <w:sz w:val="24"/>
          <w:szCs w:val="24"/>
          <w:lang w:eastAsia="fr-FR"/>
        </w:rPr>
        <w:t>Βασιλική Θεοδώρου, "Προσπάθειες μεταρρύθμισης της Δημόσιας Υγείας στην Ελλάδα του Μεσοπολέμου: εμπλοκές και όρια", στο Έφη Αβδελά, Ραϋμόνδος Αλβανός, Δημήτρης Κουσουρής, Μενέλαος Χαραλαμπίδης (επιμ.)</w:t>
      </w:r>
      <w:r w:rsidR="001A4433" w:rsidRPr="008F1E1D">
        <w:rPr>
          <w:snapToGrid w:val="0"/>
          <w:sz w:val="24"/>
          <w:szCs w:val="24"/>
          <w:lang w:eastAsia="fr-FR"/>
        </w:rPr>
        <w:t xml:space="preserve">, </w:t>
      </w:r>
      <w:r w:rsidRPr="008F1E1D">
        <w:rPr>
          <w:i/>
          <w:snapToGrid w:val="0"/>
          <w:sz w:val="24"/>
          <w:szCs w:val="24"/>
          <w:lang w:eastAsia="fr-FR"/>
        </w:rPr>
        <w:t>Η Ελλάδα στο Μεσοπόλεμο Μετασχηματισμοί και διακυβεύματα</w:t>
      </w:r>
      <w:r w:rsidRPr="008F1E1D">
        <w:rPr>
          <w:snapToGrid w:val="0"/>
          <w:sz w:val="24"/>
          <w:szCs w:val="24"/>
          <w:lang w:eastAsia="fr-FR"/>
        </w:rPr>
        <w:t xml:space="preserve">, Αθήνα, Αλεξάνδρεια, 2017, </w:t>
      </w:r>
      <w:r w:rsidR="00726372">
        <w:rPr>
          <w:snapToGrid w:val="0"/>
          <w:sz w:val="24"/>
          <w:szCs w:val="24"/>
          <w:lang w:eastAsia="fr-FR"/>
        </w:rPr>
        <w:t xml:space="preserve">σ. </w:t>
      </w:r>
      <w:r w:rsidRPr="008F1E1D">
        <w:rPr>
          <w:snapToGrid w:val="0"/>
          <w:sz w:val="24"/>
          <w:szCs w:val="24"/>
          <w:lang w:eastAsia="fr-FR"/>
        </w:rPr>
        <w:t>233-259.</w:t>
      </w:r>
      <w:r w:rsidR="00D104AF" w:rsidRPr="00D104AF">
        <w:t xml:space="preserve"> </w:t>
      </w:r>
    </w:p>
    <w:p w:rsidR="00D104AF" w:rsidRDefault="00D104AF" w:rsidP="00D104AF">
      <w:pPr>
        <w:pStyle w:val="ab"/>
        <w:rPr>
          <w:snapToGrid w:val="0"/>
          <w:sz w:val="24"/>
          <w:szCs w:val="24"/>
          <w:lang w:eastAsia="fr-FR"/>
        </w:rPr>
      </w:pPr>
    </w:p>
    <w:p w:rsidR="00D503F9" w:rsidRDefault="007D47BD" w:rsidP="00B0623D">
      <w:pPr>
        <w:widowControl/>
        <w:numPr>
          <w:ilvl w:val="0"/>
          <w:numId w:val="11"/>
        </w:numPr>
        <w:tabs>
          <w:tab w:val="left" w:pos="720"/>
        </w:tabs>
        <w:ind w:right="84"/>
        <w:contextualSpacing/>
        <w:jc w:val="both"/>
        <w:textAlignment w:val="auto"/>
        <w:rPr>
          <w:snapToGrid w:val="0"/>
          <w:sz w:val="24"/>
          <w:szCs w:val="24"/>
          <w:lang w:eastAsia="fr-FR"/>
        </w:rPr>
      </w:pPr>
      <w:r w:rsidRPr="00D503F9">
        <w:rPr>
          <w:snapToGrid w:val="0"/>
          <w:sz w:val="24"/>
          <w:szCs w:val="24"/>
          <w:lang w:eastAsia="fr-FR"/>
        </w:rPr>
        <w:t>Βασιλική Θεοδώρου, «</w:t>
      </w:r>
      <w:r w:rsidR="00D104AF" w:rsidRPr="00D503F9">
        <w:rPr>
          <w:snapToGrid w:val="0"/>
          <w:sz w:val="24"/>
          <w:szCs w:val="24"/>
          <w:lang w:eastAsia="fr-FR"/>
        </w:rPr>
        <w:t>Μεταβαλλόμενα πλαίσια συνάφειας μεταξύ εθελοντών, ειδικών και κράτους: το παράδειγμα του Πατριωτικού Ιδρύματος Προστασίας του Παιδιού</w:t>
      </w:r>
      <w:r w:rsidRPr="00D503F9">
        <w:rPr>
          <w:snapToGrid w:val="0"/>
          <w:sz w:val="24"/>
          <w:szCs w:val="24"/>
          <w:lang w:eastAsia="fr-FR"/>
        </w:rPr>
        <w:t xml:space="preserve">», στο </w:t>
      </w:r>
      <w:r w:rsidR="00D503F9">
        <w:rPr>
          <w:snapToGrid w:val="0"/>
          <w:sz w:val="24"/>
          <w:szCs w:val="24"/>
          <w:lang w:eastAsia="fr-FR"/>
        </w:rPr>
        <w:t xml:space="preserve">Έφη Αβδελά, Χάρης Εξερτζόγλου, Χρήστος Λυριντζής (επιμ.), </w:t>
      </w:r>
      <w:r w:rsidRPr="00D503F9">
        <w:rPr>
          <w:i/>
          <w:snapToGrid w:val="0"/>
          <w:sz w:val="24"/>
          <w:szCs w:val="24"/>
          <w:lang w:eastAsia="fr-FR"/>
        </w:rPr>
        <w:t>Μορφές δημόσιας κοινωνικότητας: συλλογική δράση, συλλογικές υποκειμενικότητες και κράτος στον 20ό αιώνα</w:t>
      </w:r>
      <w:r w:rsidRPr="00D503F9">
        <w:rPr>
          <w:snapToGrid w:val="0"/>
          <w:sz w:val="24"/>
          <w:szCs w:val="24"/>
          <w:lang w:eastAsia="fr-FR"/>
        </w:rPr>
        <w:t>, Πανεπιστ</w:t>
      </w:r>
      <w:r w:rsidR="00D503F9">
        <w:rPr>
          <w:snapToGrid w:val="0"/>
          <w:sz w:val="24"/>
          <w:szCs w:val="24"/>
          <w:lang w:eastAsia="fr-FR"/>
        </w:rPr>
        <w:t xml:space="preserve">ημιακές εκδόσεις </w:t>
      </w:r>
      <w:r w:rsidRPr="00D503F9">
        <w:rPr>
          <w:snapToGrid w:val="0"/>
          <w:sz w:val="24"/>
          <w:szCs w:val="24"/>
          <w:lang w:eastAsia="fr-FR"/>
        </w:rPr>
        <w:t>Κρήτης,</w:t>
      </w:r>
      <w:r w:rsidR="00D503F9">
        <w:rPr>
          <w:snapToGrid w:val="0"/>
          <w:sz w:val="24"/>
          <w:szCs w:val="24"/>
          <w:lang w:eastAsia="fr-FR"/>
        </w:rPr>
        <w:t xml:space="preserve"> Ρέθυμνο 2015, σ. 62-82</w:t>
      </w:r>
      <w:r w:rsidRPr="00D503F9">
        <w:rPr>
          <w:snapToGrid w:val="0"/>
          <w:sz w:val="24"/>
          <w:szCs w:val="24"/>
          <w:lang w:eastAsia="fr-FR"/>
        </w:rPr>
        <w:t xml:space="preserve"> </w:t>
      </w:r>
    </w:p>
    <w:p w:rsidR="008F1E1D" w:rsidRDefault="008F1E1D" w:rsidP="008F1E1D">
      <w:pPr>
        <w:widowControl/>
        <w:tabs>
          <w:tab w:val="left" w:pos="720"/>
        </w:tabs>
        <w:ind w:left="360" w:right="511"/>
        <w:contextualSpacing/>
        <w:jc w:val="both"/>
        <w:textAlignment w:val="auto"/>
        <w:rPr>
          <w:snapToGrid w:val="0"/>
          <w:sz w:val="24"/>
          <w:szCs w:val="24"/>
          <w:lang w:eastAsia="fr-FR"/>
        </w:rPr>
      </w:pPr>
    </w:p>
    <w:p w:rsidR="008F1E1D" w:rsidRPr="008F1E1D" w:rsidRDefault="008F1E1D" w:rsidP="00B0623D">
      <w:pPr>
        <w:pStyle w:val="ab"/>
        <w:widowControl/>
        <w:numPr>
          <w:ilvl w:val="0"/>
          <w:numId w:val="11"/>
        </w:numPr>
        <w:tabs>
          <w:tab w:val="left" w:pos="426"/>
        </w:tabs>
        <w:ind w:right="-58"/>
        <w:contextualSpacing/>
        <w:jc w:val="both"/>
        <w:textAlignment w:val="auto"/>
        <w:rPr>
          <w:sz w:val="24"/>
          <w:szCs w:val="24"/>
        </w:rPr>
      </w:pPr>
      <w:r w:rsidRPr="008F1E1D">
        <w:rPr>
          <w:sz w:val="24"/>
          <w:szCs w:val="24"/>
        </w:rPr>
        <w:t xml:space="preserve">Βασιλική Θεοδώρου «‘Για να χτίσουμε πιο ηθικούς και υπεύθυνους χαρακτήρες’: Ψυχολογικά  εργαλεία για την ηθικοποίηση της παιδικής ηλικίας και της νεότητας στη μετεμφυλιακή  Ελλάδα», στο Γ. Τσιγάρας, Ελεονώρα Ναξίδου, Δημοσθένης Στρατηγόπουλος (επιμ.), </w:t>
      </w:r>
      <w:r w:rsidRPr="008F1E1D">
        <w:rPr>
          <w:i/>
          <w:sz w:val="24"/>
          <w:szCs w:val="24"/>
        </w:rPr>
        <w:t>Ανδρί κόσμος, Τιμητικός τόμος στον καθηγητή Κωνσταντίνο Κ. Χατζόπουλο</w:t>
      </w:r>
      <w:r w:rsidRPr="008F1E1D">
        <w:rPr>
          <w:sz w:val="24"/>
          <w:szCs w:val="24"/>
        </w:rPr>
        <w:t xml:space="preserve">, Θεσσαλονίκη, εκδ. Σταμούλη, 2020,  σ.143-167. </w:t>
      </w:r>
    </w:p>
    <w:p w:rsidR="001117BC" w:rsidRDefault="001117BC" w:rsidP="001117BC">
      <w:pPr>
        <w:pStyle w:val="ab"/>
        <w:rPr>
          <w:snapToGrid w:val="0"/>
          <w:sz w:val="24"/>
          <w:szCs w:val="24"/>
          <w:lang w:eastAsia="fr-FR"/>
        </w:rPr>
      </w:pPr>
    </w:p>
    <w:p w:rsidR="006230B7" w:rsidRPr="00492C00" w:rsidRDefault="006230B7" w:rsidP="006230B7">
      <w:pPr>
        <w:widowControl/>
        <w:numPr>
          <w:ilvl w:val="12"/>
          <w:numId w:val="0"/>
        </w:numPr>
        <w:jc w:val="both"/>
        <w:rPr>
          <w:sz w:val="24"/>
          <w:szCs w:val="24"/>
        </w:rPr>
      </w:pPr>
    </w:p>
    <w:p w:rsidR="006230B7" w:rsidRPr="00492C00" w:rsidRDefault="005C2896" w:rsidP="006230B7">
      <w:pPr>
        <w:widowControl/>
        <w:numPr>
          <w:ilvl w:val="12"/>
          <w:numId w:val="0"/>
        </w:numPr>
        <w:ind w:left="360"/>
        <w:jc w:val="both"/>
        <w:rPr>
          <w:sz w:val="24"/>
          <w:szCs w:val="24"/>
        </w:rPr>
      </w:pPr>
      <w:r>
        <w:rPr>
          <w:b/>
          <w:bCs/>
          <w:sz w:val="24"/>
          <w:szCs w:val="24"/>
        </w:rPr>
        <w:t xml:space="preserve">4.3. </w:t>
      </w:r>
      <w:r w:rsidR="006230B7" w:rsidRPr="00492C00">
        <w:rPr>
          <w:b/>
          <w:bCs/>
          <w:sz w:val="24"/>
          <w:szCs w:val="24"/>
        </w:rPr>
        <w:t xml:space="preserve">Άρθρα σε </w:t>
      </w:r>
      <w:r w:rsidR="00DD03D5" w:rsidRPr="00492C00">
        <w:rPr>
          <w:b/>
          <w:bCs/>
          <w:sz w:val="24"/>
          <w:szCs w:val="24"/>
        </w:rPr>
        <w:t xml:space="preserve">ελληνικά και διεθνή </w:t>
      </w:r>
      <w:r w:rsidR="006230B7" w:rsidRPr="00492C00">
        <w:rPr>
          <w:b/>
          <w:bCs/>
          <w:sz w:val="24"/>
          <w:szCs w:val="24"/>
        </w:rPr>
        <w:t xml:space="preserve">περιοδικά και </w:t>
      </w:r>
      <w:r w:rsidR="001472A8" w:rsidRPr="00492C00">
        <w:rPr>
          <w:b/>
          <w:bCs/>
          <w:sz w:val="24"/>
          <w:szCs w:val="24"/>
        </w:rPr>
        <w:t xml:space="preserve">σε </w:t>
      </w:r>
      <w:r w:rsidR="006230B7" w:rsidRPr="00492C00">
        <w:rPr>
          <w:b/>
          <w:bCs/>
          <w:sz w:val="24"/>
          <w:szCs w:val="24"/>
        </w:rPr>
        <w:t>πρακτικά συνεδρίων  (με κριτές</w:t>
      </w:r>
      <w:r w:rsidR="006230B7" w:rsidRPr="00492C00">
        <w:rPr>
          <w:sz w:val="24"/>
          <w:szCs w:val="24"/>
        </w:rPr>
        <w:t>)</w:t>
      </w:r>
    </w:p>
    <w:p w:rsidR="006230B7" w:rsidRPr="00492C00" w:rsidRDefault="006230B7" w:rsidP="006230B7">
      <w:pPr>
        <w:widowControl/>
        <w:numPr>
          <w:ilvl w:val="12"/>
          <w:numId w:val="0"/>
        </w:numPr>
        <w:jc w:val="both"/>
        <w:rPr>
          <w:sz w:val="24"/>
          <w:szCs w:val="24"/>
        </w:rPr>
      </w:pPr>
    </w:p>
    <w:p w:rsidR="006230B7" w:rsidRPr="00492C00" w:rsidRDefault="006230B7" w:rsidP="00262044">
      <w:pPr>
        <w:pStyle w:val="ab"/>
        <w:widowControl/>
        <w:numPr>
          <w:ilvl w:val="0"/>
          <w:numId w:val="11"/>
        </w:numPr>
        <w:tabs>
          <w:tab w:val="left" w:pos="567"/>
        </w:tabs>
        <w:rPr>
          <w:sz w:val="24"/>
          <w:szCs w:val="24"/>
        </w:rPr>
      </w:pPr>
      <w:r w:rsidRPr="00492C00">
        <w:rPr>
          <w:sz w:val="24"/>
          <w:szCs w:val="24"/>
        </w:rPr>
        <w:t xml:space="preserve">Βάσω Θεοδώρου, «Ευεργετισμός  και όψεις της κοινωνικής ενσωμάτωσης στις παροικίες (1870-1920)», π. </w:t>
      </w:r>
      <w:r w:rsidRPr="00492C00">
        <w:rPr>
          <w:i/>
          <w:iCs/>
          <w:sz w:val="24"/>
          <w:szCs w:val="24"/>
        </w:rPr>
        <w:t>Τα Ιστορικά</w:t>
      </w:r>
      <w:r w:rsidRPr="00492C00">
        <w:rPr>
          <w:sz w:val="24"/>
          <w:szCs w:val="24"/>
        </w:rPr>
        <w:t>, τχ. 7 (Δεκέμβριος 1987), σ. 119-154.</w:t>
      </w:r>
    </w:p>
    <w:p w:rsidR="006230B7" w:rsidRPr="00492C00" w:rsidRDefault="006230B7" w:rsidP="006230B7">
      <w:pPr>
        <w:widowControl/>
        <w:tabs>
          <w:tab w:val="left" w:pos="360"/>
          <w:tab w:val="left" w:pos="720"/>
        </w:tabs>
        <w:ind w:left="540"/>
        <w:jc w:val="both"/>
        <w:rPr>
          <w:sz w:val="24"/>
          <w:szCs w:val="24"/>
        </w:rPr>
      </w:pPr>
    </w:p>
    <w:p w:rsidR="006230B7" w:rsidRPr="00492C00" w:rsidRDefault="006230B7" w:rsidP="00262044">
      <w:pPr>
        <w:pStyle w:val="ab"/>
        <w:widowControl/>
        <w:numPr>
          <w:ilvl w:val="0"/>
          <w:numId w:val="11"/>
        </w:numPr>
        <w:tabs>
          <w:tab w:val="left" w:pos="567"/>
        </w:tabs>
        <w:jc w:val="both"/>
        <w:rPr>
          <w:sz w:val="24"/>
          <w:szCs w:val="24"/>
        </w:rPr>
      </w:pPr>
      <w:r w:rsidRPr="00492C00">
        <w:rPr>
          <w:sz w:val="24"/>
          <w:szCs w:val="24"/>
        </w:rPr>
        <w:t>Βασιλική Θεοδώρου, «Οι δωρεές των Ελλήνων του εξωτερικού στο Πανεπιστήμιο τον 19</w:t>
      </w:r>
      <w:r w:rsidRPr="00492C00">
        <w:rPr>
          <w:sz w:val="24"/>
          <w:szCs w:val="24"/>
          <w:vertAlign w:val="superscript"/>
        </w:rPr>
        <w:t>ο</w:t>
      </w:r>
      <w:r w:rsidRPr="00492C00">
        <w:rPr>
          <w:sz w:val="24"/>
          <w:szCs w:val="24"/>
        </w:rPr>
        <w:t xml:space="preserve"> αιώνα. Η εξέλιξη μιας πρακτικής», στον τόμο </w:t>
      </w:r>
      <w:r w:rsidRPr="00492C00">
        <w:rPr>
          <w:i/>
          <w:iCs/>
          <w:sz w:val="24"/>
          <w:szCs w:val="24"/>
        </w:rPr>
        <w:t>Πανεπιστήμιο. Ιδεολογία και</w:t>
      </w:r>
      <w:r w:rsidRPr="00492C00">
        <w:rPr>
          <w:sz w:val="24"/>
          <w:szCs w:val="24"/>
        </w:rPr>
        <w:t xml:space="preserve"> </w:t>
      </w:r>
      <w:r w:rsidRPr="00492C00">
        <w:rPr>
          <w:i/>
          <w:iCs/>
          <w:sz w:val="24"/>
          <w:szCs w:val="24"/>
        </w:rPr>
        <w:t>Παιδεία. Ιστορική διάσταση και προοπτικές,</w:t>
      </w:r>
      <w:r w:rsidRPr="00492C00">
        <w:rPr>
          <w:sz w:val="24"/>
          <w:szCs w:val="24"/>
        </w:rPr>
        <w:t xml:space="preserve"> Πρακτικά Διεθνούς Συμποσίου, τ. Α΄, Αθήνα, Ι.Α.Ε.Ν, 1989, σ. 223-234.</w:t>
      </w:r>
    </w:p>
    <w:p w:rsidR="006230B7" w:rsidRPr="00492C00" w:rsidRDefault="006230B7" w:rsidP="006230B7">
      <w:pPr>
        <w:widowControl/>
        <w:tabs>
          <w:tab w:val="left" w:pos="426"/>
          <w:tab w:val="left" w:pos="720"/>
        </w:tabs>
        <w:ind w:left="567"/>
        <w:jc w:val="both"/>
        <w:rPr>
          <w:sz w:val="24"/>
          <w:szCs w:val="24"/>
        </w:rPr>
      </w:pPr>
    </w:p>
    <w:p w:rsidR="006230B7" w:rsidRPr="00492C00" w:rsidRDefault="006230B7" w:rsidP="00262044">
      <w:pPr>
        <w:pStyle w:val="ab"/>
        <w:widowControl/>
        <w:numPr>
          <w:ilvl w:val="0"/>
          <w:numId w:val="11"/>
        </w:numPr>
        <w:tabs>
          <w:tab w:val="left" w:pos="720"/>
        </w:tabs>
        <w:jc w:val="both"/>
        <w:rPr>
          <w:sz w:val="24"/>
          <w:szCs w:val="24"/>
        </w:rPr>
      </w:pPr>
      <w:r w:rsidRPr="00492C00">
        <w:rPr>
          <w:sz w:val="24"/>
          <w:szCs w:val="24"/>
        </w:rPr>
        <w:t xml:space="preserve">Βάσω Θεοδώρου, «Φιλανθρωπία και πόλη. Ορφανοί και άστεγοι παίδες στον Πειραιά γύρω στα    1875», π. </w:t>
      </w:r>
      <w:r w:rsidRPr="00492C00">
        <w:rPr>
          <w:i/>
          <w:iCs/>
          <w:sz w:val="24"/>
          <w:szCs w:val="24"/>
        </w:rPr>
        <w:t>Μνήμων</w:t>
      </w:r>
      <w:r w:rsidRPr="00492C00">
        <w:rPr>
          <w:sz w:val="24"/>
          <w:szCs w:val="24"/>
        </w:rPr>
        <w:t>, τ. 14 (1992), σ. 71-90.</w:t>
      </w:r>
    </w:p>
    <w:p w:rsidR="006230B7" w:rsidRPr="00492C00" w:rsidRDefault="006230B7" w:rsidP="006230B7">
      <w:pPr>
        <w:widowControl/>
        <w:numPr>
          <w:ilvl w:val="12"/>
          <w:numId w:val="0"/>
        </w:numPr>
        <w:tabs>
          <w:tab w:val="left" w:pos="360"/>
        </w:tabs>
        <w:jc w:val="both"/>
        <w:rPr>
          <w:sz w:val="24"/>
          <w:szCs w:val="24"/>
        </w:rPr>
      </w:pPr>
    </w:p>
    <w:p w:rsidR="006230B7" w:rsidRPr="00492C00" w:rsidRDefault="006230B7" w:rsidP="00262044">
      <w:pPr>
        <w:pStyle w:val="ab"/>
        <w:widowControl/>
        <w:numPr>
          <w:ilvl w:val="0"/>
          <w:numId w:val="11"/>
        </w:numPr>
        <w:tabs>
          <w:tab w:val="left" w:pos="720"/>
        </w:tabs>
        <w:jc w:val="both"/>
        <w:rPr>
          <w:sz w:val="24"/>
          <w:szCs w:val="24"/>
        </w:rPr>
      </w:pPr>
      <w:r w:rsidRPr="00492C00">
        <w:rPr>
          <w:sz w:val="24"/>
          <w:szCs w:val="24"/>
        </w:rPr>
        <w:t xml:space="preserve">Βάσω Θεοδώρου, «Το Αρχείο της βιομηχανίας Εμαγιέ στην Κέα», π. </w:t>
      </w:r>
      <w:r w:rsidRPr="00492C00">
        <w:rPr>
          <w:i/>
          <w:iCs/>
          <w:sz w:val="24"/>
          <w:szCs w:val="24"/>
        </w:rPr>
        <w:t>Μνήμων</w:t>
      </w:r>
      <w:r w:rsidRPr="00492C00">
        <w:rPr>
          <w:sz w:val="24"/>
          <w:szCs w:val="24"/>
        </w:rPr>
        <w:t>, τ.   15 (1993), σ. 307-310.</w:t>
      </w:r>
    </w:p>
    <w:p w:rsidR="006230B7" w:rsidRPr="00492C00" w:rsidRDefault="006230B7" w:rsidP="006230B7">
      <w:pPr>
        <w:widowControl/>
        <w:numPr>
          <w:ilvl w:val="12"/>
          <w:numId w:val="0"/>
        </w:numPr>
        <w:tabs>
          <w:tab w:val="left" w:pos="360"/>
          <w:tab w:val="left" w:pos="720"/>
        </w:tabs>
        <w:jc w:val="both"/>
        <w:rPr>
          <w:sz w:val="24"/>
          <w:szCs w:val="24"/>
        </w:rPr>
      </w:pPr>
    </w:p>
    <w:p w:rsidR="006230B7" w:rsidRPr="00492C00" w:rsidRDefault="006230B7" w:rsidP="00262044">
      <w:pPr>
        <w:pStyle w:val="ab"/>
        <w:widowControl/>
        <w:numPr>
          <w:ilvl w:val="0"/>
          <w:numId w:val="11"/>
        </w:numPr>
        <w:tabs>
          <w:tab w:val="left" w:pos="709"/>
        </w:tabs>
        <w:jc w:val="both"/>
        <w:rPr>
          <w:i/>
          <w:iCs/>
          <w:sz w:val="24"/>
          <w:szCs w:val="24"/>
        </w:rPr>
      </w:pPr>
      <w:r w:rsidRPr="00492C00">
        <w:rPr>
          <w:sz w:val="24"/>
          <w:szCs w:val="24"/>
        </w:rPr>
        <w:t xml:space="preserve">Βάσω Θεοδώρου, «Ο λόγος των φιλανθρώπων για τα φτωχά και περιπλανώμενα    παιδιά  1870-1900», Πρακτικά Συνεδρίου </w:t>
      </w:r>
      <w:r w:rsidRPr="00492C00">
        <w:rPr>
          <w:i/>
          <w:iCs/>
          <w:sz w:val="24"/>
          <w:szCs w:val="24"/>
        </w:rPr>
        <w:t>Το παιδί στη νεοελληνική κοινωνία</w:t>
      </w:r>
      <w:r w:rsidRPr="00492C00">
        <w:rPr>
          <w:sz w:val="24"/>
          <w:szCs w:val="24"/>
        </w:rPr>
        <w:t xml:space="preserve"> </w:t>
      </w:r>
      <w:r w:rsidRPr="00492C00">
        <w:rPr>
          <w:i/>
          <w:iCs/>
          <w:sz w:val="24"/>
          <w:szCs w:val="24"/>
        </w:rPr>
        <w:t>(19</w:t>
      </w:r>
      <w:r w:rsidRPr="00492C00">
        <w:rPr>
          <w:i/>
          <w:iCs/>
          <w:sz w:val="24"/>
          <w:szCs w:val="24"/>
          <w:vertAlign w:val="superscript"/>
        </w:rPr>
        <w:t>ος</w:t>
      </w:r>
      <w:r w:rsidRPr="00492C00">
        <w:rPr>
          <w:i/>
          <w:iCs/>
          <w:sz w:val="24"/>
          <w:szCs w:val="24"/>
        </w:rPr>
        <w:t>- 20ός αι.: αξίες, αναπαραστάσεις, αποτυπώσεις</w:t>
      </w:r>
      <w:r w:rsidRPr="00492C00">
        <w:rPr>
          <w:sz w:val="24"/>
          <w:szCs w:val="24"/>
        </w:rPr>
        <w:t xml:space="preserve">, </w:t>
      </w:r>
      <w:r w:rsidRPr="00492C00">
        <w:rPr>
          <w:sz w:val="24"/>
          <w:szCs w:val="24"/>
          <w:lang w:val="en-GB"/>
        </w:rPr>
        <w:t>B</w:t>
      </w:r>
      <w:r w:rsidRPr="00492C00">
        <w:rPr>
          <w:sz w:val="24"/>
          <w:szCs w:val="24"/>
        </w:rPr>
        <w:t xml:space="preserve">. Θεοδώρου-Β. Κοντογιάννη (εισαγωγή-επιμέλεια), Αθήνα, Ε.Λ.Ι.Α.-Δ.Π.Θ./ Σχολή Επιστημών Αγωγής, 1999, σ. 121-141. </w:t>
      </w:r>
    </w:p>
    <w:p w:rsidR="006230B7" w:rsidRPr="00492C00" w:rsidRDefault="006230B7" w:rsidP="006230B7">
      <w:pPr>
        <w:widowControl/>
        <w:numPr>
          <w:ilvl w:val="12"/>
          <w:numId w:val="0"/>
        </w:numPr>
        <w:tabs>
          <w:tab w:val="left" w:pos="360"/>
        </w:tabs>
        <w:ind w:left="360"/>
        <w:jc w:val="both"/>
        <w:rPr>
          <w:i/>
          <w:iCs/>
          <w:sz w:val="24"/>
          <w:szCs w:val="24"/>
        </w:rPr>
      </w:pPr>
    </w:p>
    <w:p w:rsidR="006230B7" w:rsidRPr="00492C00" w:rsidRDefault="006230B7" w:rsidP="00262044">
      <w:pPr>
        <w:pStyle w:val="ab"/>
        <w:widowControl/>
        <w:numPr>
          <w:ilvl w:val="0"/>
          <w:numId w:val="11"/>
        </w:numPr>
        <w:tabs>
          <w:tab w:val="left" w:pos="567"/>
        </w:tabs>
        <w:jc w:val="both"/>
        <w:rPr>
          <w:i/>
          <w:iCs/>
          <w:sz w:val="24"/>
          <w:szCs w:val="24"/>
        </w:rPr>
      </w:pPr>
      <w:r w:rsidRPr="00492C00">
        <w:rPr>
          <w:sz w:val="24"/>
          <w:szCs w:val="24"/>
        </w:rPr>
        <w:lastRenderedPageBreak/>
        <w:t>Βάσω Θεοδώρου, «Επαιτεία και αλητεία στην Αθήνα και τον Πειραιά (τέλη 19</w:t>
      </w:r>
      <w:r w:rsidRPr="00492C00">
        <w:rPr>
          <w:sz w:val="24"/>
          <w:szCs w:val="24"/>
          <w:vertAlign w:val="superscript"/>
        </w:rPr>
        <w:t>ου</w:t>
      </w:r>
      <w:r w:rsidRPr="00492C00">
        <w:rPr>
          <w:sz w:val="24"/>
          <w:szCs w:val="24"/>
        </w:rPr>
        <w:t xml:space="preserve"> – αρχές 20ού αι.). Οι πρώτες απόπειρες  ‘αναμόρφωσης παραστρατημένων παίδων’», Πρακτικά του Β΄ Διεθνούς Συνεδρίου  </w:t>
      </w:r>
      <w:r w:rsidRPr="00492C00">
        <w:rPr>
          <w:i/>
          <w:iCs/>
          <w:sz w:val="24"/>
          <w:szCs w:val="24"/>
        </w:rPr>
        <w:t>Η πόλη στους νεότερους χρόνους. Μεσογειακές και Βαλκανικές όψεις (19</w:t>
      </w:r>
      <w:r w:rsidRPr="00492C00">
        <w:rPr>
          <w:i/>
          <w:iCs/>
          <w:sz w:val="24"/>
          <w:szCs w:val="24"/>
          <w:vertAlign w:val="superscript"/>
        </w:rPr>
        <w:t>ος</w:t>
      </w:r>
      <w:r w:rsidRPr="00492C00">
        <w:rPr>
          <w:i/>
          <w:iCs/>
          <w:sz w:val="24"/>
          <w:szCs w:val="24"/>
        </w:rPr>
        <w:t>- 20ός αι.)</w:t>
      </w:r>
      <w:r w:rsidRPr="00492C00">
        <w:rPr>
          <w:sz w:val="24"/>
          <w:szCs w:val="24"/>
        </w:rPr>
        <w:t>,  Αθήνα 2000, σ. 203-220.</w:t>
      </w:r>
    </w:p>
    <w:p w:rsidR="006230B7" w:rsidRPr="00492C00" w:rsidRDefault="006230B7" w:rsidP="006230B7">
      <w:pPr>
        <w:widowControl/>
        <w:numPr>
          <w:ilvl w:val="12"/>
          <w:numId w:val="0"/>
        </w:numPr>
        <w:tabs>
          <w:tab w:val="left" w:pos="360"/>
        </w:tabs>
        <w:ind w:left="360"/>
        <w:jc w:val="both"/>
        <w:rPr>
          <w:i/>
          <w:iCs/>
          <w:sz w:val="24"/>
          <w:szCs w:val="24"/>
        </w:rPr>
      </w:pPr>
    </w:p>
    <w:p w:rsidR="006230B7" w:rsidRPr="00492C00" w:rsidRDefault="006230B7" w:rsidP="00262044">
      <w:pPr>
        <w:pStyle w:val="ab"/>
        <w:widowControl/>
        <w:numPr>
          <w:ilvl w:val="0"/>
          <w:numId w:val="11"/>
        </w:numPr>
        <w:tabs>
          <w:tab w:val="left" w:pos="567"/>
        </w:tabs>
        <w:jc w:val="both"/>
        <w:rPr>
          <w:i/>
          <w:iCs/>
          <w:sz w:val="24"/>
          <w:szCs w:val="24"/>
        </w:rPr>
      </w:pPr>
      <w:r w:rsidRPr="00492C00">
        <w:rPr>
          <w:sz w:val="24"/>
          <w:szCs w:val="24"/>
        </w:rPr>
        <w:t>Βάσω Θεοδώρου, « Πειθαρχικά συστήματα και εργασία στα ορφανοτροφεία το β’ μισό του 19</w:t>
      </w:r>
      <w:r w:rsidRPr="00492C00">
        <w:rPr>
          <w:sz w:val="24"/>
          <w:szCs w:val="24"/>
          <w:vertAlign w:val="superscript"/>
        </w:rPr>
        <w:t>ου</w:t>
      </w:r>
      <w:r w:rsidRPr="00492C00">
        <w:rPr>
          <w:sz w:val="24"/>
          <w:szCs w:val="24"/>
        </w:rPr>
        <w:t xml:space="preserve"> αιώνα»,    π. </w:t>
      </w:r>
      <w:r w:rsidRPr="00492C00">
        <w:rPr>
          <w:i/>
          <w:iCs/>
          <w:sz w:val="24"/>
          <w:szCs w:val="24"/>
        </w:rPr>
        <w:t>Μνήμων</w:t>
      </w:r>
      <w:r w:rsidRPr="00492C00">
        <w:rPr>
          <w:sz w:val="24"/>
          <w:szCs w:val="24"/>
        </w:rPr>
        <w:t>, τ. 21(1999), σ. 55-85</w:t>
      </w:r>
    </w:p>
    <w:p w:rsidR="006230B7" w:rsidRPr="00492C00" w:rsidRDefault="006230B7" w:rsidP="006230B7">
      <w:pPr>
        <w:widowControl/>
        <w:numPr>
          <w:ilvl w:val="12"/>
          <w:numId w:val="0"/>
        </w:numPr>
        <w:tabs>
          <w:tab w:val="left" w:pos="360"/>
        </w:tabs>
        <w:ind w:left="360"/>
        <w:jc w:val="both"/>
        <w:rPr>
          <w:i/>
          <w:iCs/>
          <w:sz w:val="24"/>
          <w:szCs w:val="24"/>
        </w:rPr>
      </w:pPr>
    </w:p>
    <w:p w:rsidR="006230B7" w:rsidRPr="00492C00" w:rsidRDefault="006230B7" w:rsidP="00262044">
      <w:pPr>
        <w:pStyle w:val="OiaeaeiYiio2"/>
        <w:widowControl/>
        <w:numPr>
          <w:ilvl w:val="0"/>
          <w:numId w:val="11"/>
        </w:numPr>
        <w:tabs>
          <w:tab w:val="left" w:pos="720"/>
        </w:tabs>
        <w:rPr>
          <w:rFonts w:ascii="Times New Roman" w:hAnsi="Times New Roman" w:cs="Times New Roman"/>
        </w:rPr>
      </w:pPr>
      <w:r w:rsidRPr="00492C00">
        <w:rPr>
          <w:rFonts w:ascii="Times New Roman" w:hAnsi="Times New Roman" w:cs="Times New Roman"/>
        </w:rPr>
        <w:t xml:space="preserve">Βάσω Θεοδώρου, «Οι γιατροί απέναντι στο κοινωνικό ζήτημα. Ο αντιφυματικός αγώνας στις αρχές του 20ού αιώνα (1901-1926)», π. </w:t>
      </w:r>
      <w:r w:rsidRPr="00492C00">
        <w:rPr>
          <w:rFonts w:ascii="Times New Roman" w:hAnsi="Times New Roman" w:cs="Times New Roman"/>
          <w:i/>
          <w:iCs/>
        </w:rPr>
        <w:t>Μνήμων,</w:t>
      </w:r>
      <w:r w:rsidRPr="00492C00">
        <w:rPr>
          <w:rFonts w:ascii="Times New Roman" w:hAnsi="Times New Roman" w:cs="Times New Roman"/>
        </w:rPr>
        <w:t xml:space="preserve"> 24 (2002), σ. 145-178.</w:t>
      </w:r>
    </w:p>
    <w:p w:rsidR="006230B7" w:rsidRPr="00492C00" w:rsidRDefault="006230B7" w:rsidP="006230B7">
      <w:pPr>
        <w:pStyle w:val="OiaeaeiYiio2"/>
        <w:widowControl/>
        <w:numPr>
          <w:ilvl w:val="12"/>
          <w:numId w:val="0"/>
        </w:numPr>
        <w:ind w:left="360"/>
        <w:rPr>
          <w:rFonts w:ascii="Times New Roman" w:hAnsi="Times New Roman" w:cs="Times New Roman"/>
        </w:rPr>
      </w:pPr>
    </w:p>
    <w:p w:rsidR="006230B7" w:rsidRPr="00492C00" w:rsidRDefault="006230B7" w:rsidP="00262044">
      <w:pPr>
        <w:pStyle w:val="OiaeaeiYiio2"/>
        <w:widowControl/>
        <w:numPr>
          <w:ilvl w:val="0"/>
          <w:numId w:val="11"/>
        </w:numPr>
        <w:tabs>
          <w:tab w:val="left" w:pos="720"/>
        </w:tabs>
        <w:rPr>
          <w:rFonts w:ascii="Times New Roman" w:hAnsi="Times New Roman" w:cs="Times New Roman"/>
        </w:rPr>
      </w:pPr>
      <w:r w:rsidRPr="00492C00">
        <w:rPr>
          <w:rFonts w:ascii="Times New Roman" w:hAnsi="Times New Roman" w:cs="Times New Roman"/>
        </w:rPr>
        <w:t>Βάσω Θεοδώρου, Δέσποινα Καρακατσάνη, «Υγιεινής παραγγέλματα: το ενδιαφέρον για την υγεία των μαθητών και η υπηρεσία σχολικής υγιεινής τις πρώτες δεκαετίες του 20ού αιώνα», Πρακτικά  2</w:t>
      </w:r>
      <w:r w:rsidRPr="00492C00">
        <w:rPr>
          <w:rFonts w:ascii="Times New Roman" w:hAnsi="Times New Roman" w:cs="Times New Roman"/>
          <w:vertAlign w:val="superscript"/>
        </w:rPr>
        <w:t>ου</w:t>
      </w:r>
      <w:r w:rsidRPr="00492C00">
        <w:rPr>
          <w:rFonts w:ascii="Times New Roman" w:hAnsi="Times New Roman" w:cs="Times New Roman"/>
        </w:rPr>
        <w:t xml:space="preserve"> Διεθνούς Συνεδρίου</w:t>
      </w:r>
      <w:r w:rsidRPr="00492C00">
        <w:rPr>
          <w:rFonts w:ascii="Times New Roman" w:hAnsi="Times New Roman" w:cs="Times New Roman"/>
          <w:i/>
          <w:iCs/>
        </w:rPr>
        <w:t xml:space="preserve"> Η παιδεία στην αυγή του 21</w:t>
      </w:r>
      <w:r w:rsidRPr="00492C00">
        <w:rPr>
          <w:rFonts w:ascii="Times New Roman" w:hAnsi="Times New Roman" w:cs="Times New Roman"/>
          <w:i/>
          <w:iCs/>
          <w:vertAlign w:val="superscript"/>
        </w:rPr>
        <w:t>ου</w:t>
      </w:r>
      <w:r w:rsidRPr="00492C00">
        <w:rPr>
          <w:rFonts w:ascii="Times New Roman" w:hAnsi="Times New Roman" w:cs="Times New Roman"/>
          <w:i/>
          <w:iCs/>
        </w:rPr>
        <w:t xml:space="preserve"> αιώνα. Ιστορικο-Συγκριτικές προσεγγίσεις, </w:t>
      </w:r>
      <w:r w:rsidRPr="00492C00">
        <w:rPr>
          <w:rFonts w:ascii="Times New Roman" w:hAnsi="Times New Roman" w:cs="Times New Roman"/>
        </w:rPr>
        <w:t xml:space="preserve">4-6 Οκτωβρίου 2002, ΠανεπιστήμιοΠατρών,Π.Τ.Δ.Ε.,σ.1-27  </w:t>
      </w:r>
      <w:r w:rsidRPr="00492C00">
        <w:rPr>
          <w:rFonts w:ascii="Times New Roman" w:hAnsi="Times New Roman" w:cs="Times New Roman"/>
          <w:lang w:val="en-US"/>
        </w:rPr>
        <w:t>http</w:t>
      </w:r>
      <w:r w:rsidRPr="00492C00">
        <w:rPr>
          <w:rFonts w:ascii="Times New Roman" w:hAnsi="Times New Roman" w:cs="Times New Roman"/>
        </w:rPr>
        <w:t>://</w:t>
      </w:r>
      <w:r w:rsidRPr="00492C00">
        <w:rPr>
          <w:rFonts w:ascii="Times New Roman" w:hAnsi="Times New Roman" w:cs="Times New Roman"/>
          <w:lang w:val="en-US"/>
        </w:rPr>
        <w:t>www</w:t>
      </w:r>
      <w:r w:rsidRPr="00492C00">
        <w:rPr>
          <w:rFonts w:ascii="Times New Roman" w:hAnsi="Times New Roman" w:cs="Times New Roman"/>
        </w:rPr>
        <w:t>.</w:t>
      </w:r>
      <w:r w:rsidRPr="00492C00">
        <w:rPr>
          <w:rFonts w:ascii="Times New Roman" w:hAnsi="Times New Roman" w:cs="Times New Roman"/>
          <w:lang w:val="en-US"/>
        </w:rPr>
        <w:t>elemedu</w:t>
      </w:r>
      <w:r w:rsidRPr="00492C00">
        <w:rPr>
          <w:rFonts w:ascii="Times New Roman" w:hAnsi="Times New Roman" w:cs="Times New Roman"/>
        </w:rPr>
        <w:t>.</w:t>
      </w:r>
      <w:r w:rsidRPr="00492C00">
        <w:rPr>
          <w:rFonts w:ascii="Times New Roman" w:hAnsi="Times New Roman" w:cs="Times New Roman"/>
          <w:lang w:val="en-US"/>
        </w:rPr>
        <w:t>upatras</w:t>
      </w:r>
      <w:r w:rsidRPr="00492C00">
        <w:rPr>
          <w:rFonts w:ascii="Times New Roman" w:hAnsi="Times New Roman" w:cs="Times New Roman"/>
        </w:rPr>
        <w:t>.</w:t>
      </w:r>
      <w:r w:rsidRPr="00492C00">
        <w:rPr>
          <w:rFonts w:ascii="Times New Roman" w:hAnsi="Times New Roman" w:cs="Times New Roman"/>
          <w:lang w:val="en-US"/>
        </w:rPr>
        <w:t>gr</w:t>
      </w:r>
      <w:r w:rsidRPr="00492C00">
        <w:rPr>
          <w:rFonts w:ascii="Times New Roman" w:hAnsi="Times New Roman" w:cs="Times New Roman"/>
        </w:rPr>
        <w:t>/</w:t>
      </w:r>
      <w:r w:rsidRPr="00492C00">
        <w:rPr>
          <w:rFonts w:ascii="Times New Roman" w:hAnsi="Times New Roman" w:cs="Times New Roman"/>
          <w:lang w:val="en-US"/>
        </w:rPr>
        <w:t>eriande</w:t>
      </w:r>
      <w:r w:rsidRPr="00492C00">
        <w:rPr>
          <w:rFonts w:ascii="Times New Roman" w:hAnsi="Times New Roman" w:cs="Times New Roman"/>
        </w:rPr>
        <w:t>/</w:t>
      </w:r>
      <w:r w:rsidRPr="00492C00">
        <w:rPr>
          <w:rFonts w:ascii="Times New Roman" w:hAnsi="Times New Roman" w:cs="Times New Roman"/>
          <w:lang w:val="en-US"/>
        </w:rPr>
        <w:t>index</w:t>
      </w:r>
      <w:r w:rsidRPr="00492C00">
        <w:rPr>
          <w:rFonts w:ascii="Times New Roman" w:hAnsi="Times New Roman" w:cs="Times New Roman"/>
        </w:rPr>
        <w:t>.</w:t>
      </w:r>
      <w:r w:rsidRPr="00492C00">
        <w:rPr>
          <w:rFonts w:ascii="Times New Roman" w:hAnsi="Times New Roman" w:cs="Times New Roman"/>
          <w:lang w:val="en-US"/>
        </w:rPr>
        <w:t>htm</w:t>
      </w:r>
    </w:p>
    <w:p w:rsidR="006230B7" w:rsidRPr="00492C00" w:rsidRDefault="006230B7" w:rsidP="006230B7">
      <w:pPr>
        <w:pStyle w:val="OiaeaeiYiio2"/>
        <w:widowControl/>
        <w:numPr>
          <w:ilvl w:val="12"/>
          <w:numId w:val="0"/>
        </w:numPr>
        <w:ind w:left="360"/>
        <w:rPr>
          <w:rFonts w:ascii="Times New Roman" w:hAnsi="Times New Roman" w:cs="Times New Roman"/>
        </w:rPr>
      </w:pPr>
    </w:p>
    <w:p w:rsidR="006230B7" w:rsidRPr="00492C00" w:rsidRDefault="006230B7" w:rsidP="00262044">
      <w:pPr>
        <w:pStyle w:val="OiaeaeiYiio2"/>
        <w:numPr>
          <w:ilvl w:val="0"/>
          <w:numId w:val="11"/>
        </w:numPr>
        <w:tabs>
          <w:tab w:val="left" w:pos="720"/>
        </w:tabs>
        <w:rPr>
          <w:rFonts w:ascii="Times New Roman" w:hAnsi="Times New Roman" w:cs="Times New Roman"/>
        </w:rPr>
      </w:pPr>
      <w:r w:rsidRPr="00492C00">
        <w:rPr>
          <w:rFonts w:ascii="Times New Roman" w:hAnsi="Times New Roman" w:cs="Times New Roman"/>
        </w:rPr>
        <w:t xml:space="preserve">Βάσω Θεοδώρου, Δέσποινα Καρακατσάνη, «Το κίνημα της υπαίθριας αγωγής τις πρώτες δεκαετίες του 20ού αιώνα. Κοινωνική αντίληψη και ιατρικο-παιδαγωγικές αναζητήσεις», π. </w:t>
      </w:r>
      <w:r w:rsidRPr="00492C00">
        <w:rPr>
          <w:rFonts w:ascii="Times New Roman" w:hAnsi="Times New Roman" w:cs="Times New Roman"/>
          <w:i/>
          <w:iCs/>
        </w:rPr>
        <w:t>Θέματα Ιστορίας της Εκπαίδευσης,</w:t>
      </w:r>
      <w:r w:rsidRPr="00492C00">
        <w:rPr>
          <w:rFonts w:ascii="Times New Roman" w:hAnsi="Times New Roman" w:cs="Times New Roman"/>
        </w:rPr>
        <w:t xml:space="preserve"> τχ. 2 (2003), σ. 55-78</w:t>
      </w:r>
    </w:p>
    <w:p w:rsidR="006230B7" w:rsidRPr="00492C00" w:rsidRDefault="006230B7" w:rsidP="006230B7">
      <w:pPr>
        <w:pStyle w:val="OiaeaeiYiio2"/>
        <w:numPr>
          <w:ilvl w:val="12"/>
          <w:numId w:val="0"/>
        </w:numPr>
        <w:ind w:left="360"/>
        <w:rPr>
          <w:rFonts w:ascii="Times New Roman" w:hAnsi="Times New Roman" w:cs="Times New Roman"/>
        </w:rPr>
      </w:pPr>
    </w:p>
    <w:p w:rsidR="006230B7" w:rsidRPr="00492C00" w:rsidRDefault="006230B7" w:rsidP="00262044">
      <w:pPr>
        <w:pStyle w:val="OiaeaeiYiio2"/>
        <w:numPr>
          <w:ilvl w:val="0"/>
          <w:numId w:val="11"/>
        </w:numPr>
        <w:tabs>
          <w:tab w:val="left" w:pos="720"/>
        </w:tabs>
        <w:rPr>
          <w:rFonts w:ascii="Times New Roman" w:hAnsi="Times New Roman" w:cs="Times New Roman"/>
        </w:rPr>
      </w:pPr>
      <w:r w:rsidRPr="00492C00">
        <w:rPr>
          <w:rFonts w:ascii="Times New Roman" w:hAnsi="Times New Roman" w:cs="Times New Roman"/>
        </w:rPr>
        <w:t xml:space="preserve">Βάσω Θεοδώρου, «Ερμηνευτικές προσεγγίσεις της φιλανθρωπίας. Από τον κοινωνικό έλεγχο στην αμοιβαιότητα», π. </w:t>
      </w:r>
      <w:r w:rsidRPr="00492C00">
        <w:rPr>
          <w:rFonts w:ascii="Times New Roman" w:hAnsi="Times New Roman" w:cs="Times New Roman"/>
          <w:i/>
          <w:iCs/>
        </w:rPr>
        <w:t>Μνήμων,</w:t>
      </w:r>
      <w:r w:rsidRPr="00492C00">
        <w:rPr>
          <w:rFonts w:ascii="Times New Roman" w:hAnsi="Times New Roman" w:cs="Times New Roman"/>
        </w:rPr>
        <w:t xml:space="preserve"> τ. 25 (2003), σ. 171-184.</w:t>
      </w:r>
    </w:p>
    <w:p w:rsidR="00C36FC9" w:rsidRPr="00492C00" w:rsidRDefault="00C36FC9" w:rsidP="00C36FC9">
      <w:pPr>
        <w:pStyle w:val="ab"/>
        <w:rPr>
          <w:sz w:val="24"/>
          <w:szCs w:val="24"/>
        </w:rPr>
      </w:pPr>
    </w:p>
    <w:p w:rsidR="00C36FC9" w:rsidRPr="00492C00" w:rsidRDefault="00C36FC9" w:rsidP="00080013">
      <w:pPr>
        <w:pStyle w:val="OiaeaeiYiio2"/>
        <w:numPr>
          <w:ilvl w:val="0"/>
          <w:numId w:val="11"/>
        </w:numPr>
        <w:tabs>
          <w:tab w:val="left" w:pos="720"/>
        </w:tabs>
        <w:rPr>
          <w:rFonts w:ascii="Times New Roman" w:hAnsi="Times New Roman" w:cs="Times New Roman"/>
        </w:rPr>
      </w:pPr>
      <w:r w:rsidRPr="00492C00">
        <w:rPr>
          <w:rFonts w:ascii="Times New Roman" w:hAnsi="Times New Roman" w:cs="Times New Roman"/>
        </w:rPr>
        <w:t>Βάσω Θεοδώρου, «Νοηματοδοτήσεις του εμφυλίου πολέμου στα σχολικά εγχειρίδια ιστορίας της περιόδου 1950-1991», π. Σύγχρονη Εκπαίδευση, τχ. 131   Ιούλ.- Αύγ. 2003, σ.111-126</w:t>
      </w:r>
    </w:p>
    <w:p w:rsidR="006230B7" w:rsidRPr="00492C00" w:rsidRDefault="006230B7" w:rsidP="00C36FC9">
      <w:pPr>
        <w:pStyle w:val="OiaeaeiYiio2"/>
        <w:tabs>
          <w:tab w:val="left" w:pos="720"/>
        </w:tabs>
        <w:ind w:left="360"/>
        <w:rPr>
          <w:rFonts w:ascii="Times New Roman" w:hAnsi="Times New Roman" w:cs="Times New Roman"/>
        </w:rPr>
      </w:pPr>
      <w:r w:rsidRPr="00492C00">
        <w:rPr>
          <w:rFonts w:ascii="Times New Roman" w:hAnsi="Times New Roman" w:cs="Times New Roman"/>
        </w:rPr>
        <w:t xml:space="preserve">      </w:t>
      </w:r>
    </w:p>
    <w:p w:rsidR="006230B7" w:rsidRPr="00492C00" w:rsidRDefault="006230B7" w:rsidP="00262044">
      <w:pPr>
        <w:pStyle w:val="OiaeaeiYiio2"/>
        <w:widowControl/>
        <w:numPr>
          <w:ilvl w:val="0"/>
          <w:numId w:val="11"/>
        </w:numPr>
        <w:tabs>
          <w:tab w:val="left" w:pos="720"/>
        </w:tabs>
        <w:rPr>
          <w:rFonts w:ascii="Times New Roman" w:hAnsi="Times New Roman" w:cs="Times New Roman"/>
        </w:rPr>
      </w:pPr>
      <w:r w:rsidRPr="00492C00">
        <w:rPr>
          <w:rFonts w:ascii="Times New Roman" w:hAnsi="Times New Roman" w:cs="Times New Roman"/>
        </w:rPr>
        <w:t>Βασιλική Θεοδώρου- Δέσποινα Καρακατσάνη, «Η εφαρμογή των αρχών της Νέας   Αγωγής στο κίνημα των υπαιθρίων σχολείων στην Ευρώπη τις πρώτες δεκαετίες του 20ού αι. Μια συγκριτική προσέγγιση», στο  Πρακτικά 3</w:t>
      </w:r>
      <w:r w:rsidRPr="00492C00">
        <w:rPr>
          <w:rFonts w:ascii="Times New Roman" w:hAnsi="Times New Roman" w:cs="Times New Roman"/>
          <w:vertAlign w:val="superscript"/>
        </w:rPr>
        <w:t>ου</w:t>
      </w:r>
      <w:r w:rsidRPr="00492C00">
        <w:rPr>
          <w:rFonts w:ascii="Times New Roman" w:hAnsi="Times New Roman" w:cs="Times New Roman"/>
        </w:rPr>
        <w:t xml:space="preserve"> Διεθνούς Συνεδρίου </w:t>
      </w:r>
      <w:r w:rsidRPr="00492C00">
        <w:rPr>
          <w:rFonts w:ascii="Times New Roman" w:hAnsi="Times New Roman" w:cs="Times New Roman"/>
          <w:i/>
          <w:iCs/>
        </w:rPr>
        <w:t>Ιστορία της Εκπαίδευσης,</w:t>
      </w:r>
      <w:r w:rsidRPr="00492C00">
        <w:rPr>
          <w:rFonts w:ascii="Times New Roman" w:hAnsi="Times New Roman" w:cs="Times New Roman"/>
        </w:rPr>
        <w:t xml:space="preserve"> 1-3 Οκτωβρίου 2004 Πανεπιστήμιο Πατρών, Π.Τ.Δ.Ε., σ.1-27, </w:t>
      </w:r>
      <w:hyperlink r:id="rId10" w:history="1">
        <w:r w:rsidRPr="00492C00">
          <w:rPr>
            <w:rStyle w:val="-"/>
            <w:rFonts w:ascii="Times New Roman" w:hAnsi="Times New Roman" w:cs="Times New Roman"/>
            <w:lang w:val="en-US"/>
          </w:rPr>
          <w:t>http</w:t>
        </w:r>
        <w:r w:rsidRPr="00492C00">
          <w:rPr>
            <w:rStyle w:val="-"/>
            <w:rFonts w:ascii="Times New Roman" w:hAnsi="Times New Roman" w:cs="Times New Roman"/>
          </w:rPr>
          <w:t>://</w:t>
        </w:r>
        <w:r w:rsidRPr="00492C00">
          <w:rPr>
            <w:rStyle w:val="-"/>
            <w:rFonts w:ascii="Times New Roman" w:hAnsi="Times New Roman" w:cs="Times New Roman"/>
            <w:lang w:val="en-US"/>
          </w:rPr>
          <w:t>www</w:t>
        </w:r>
        <w:r w:rsidRPr="00492C00">
          <w:rPr>
            <w:rStyle w:val="-"/>
            <w:rFonts w:ascii="Times New Roman" w:hAnsi="Times New Roman" w:cs="Times New Roman"/>
          </w:rPr>
          <w:t>.</w:t>
        </w:r>
        <w:r w:rsidRPr="00492C00">
          <w:rPr>
            <w:rStyle w:val="-"/>
            <w:rFonts w:ascii="Times New Roman" w:hAnsi="Times New Roman" w:cs="Times New Roman"/>
            <w:lang w:val="en-US"/>
          </w:rPr>
          <w:t>elemedu</w:t>
        </w:r>
        <w:r w:rsidRPr="00492C00">
          <w:rPr>
            <w:rStyle w:val="-"/>
            <w:rFonts w:ascii="Times New Roman" w:hAnsi="Times New Roman" w:cs="Times New Roman"/>
          </w:rPr>
          <w:t>.</w:t>
        </w:r>
        <w:r w:rsidRPr="00492C00">
          <w:rPr>
            <w:rStyle w:val="-"/>
            <w:rFonts w:ascii="Times New Roman" w:hAnsi="Times New Roman" w:cs="Times New Roman"/>
            <w:lang w:val="en-US"/>
          </w:rPr>
          <w:t>upatras</w:t>
        </w:r>
        <w:r w:rsidRPr="00492C00">
          <w:rPr>
            <w:rStyle w:val="-"/>
            <w:rFonts w:ascii="Times New Roman" w:hAnsi="Times New Roman" w:cs="Times New Roman"/>
          </w:rPr>
          <w:t>.</w:t>
        </w:r>
        <w:r w:rsidRPr="00492C00">
          <w:rPr>
            <w:rStyle w:val="-"/>
            <w:rFonts w:ascii="Times New Roman" w:hAnsi="Times New Roman" w:cs="Times New Roman"/>
            <w:lang w:val="en-US"/>
          </w:rPr>
          <w:t>gr</w:t>
        </w:r>
        <w:r w:rsidRPr="00492C00">
          <w:rPr>
            <w:rStyle w:val="-"/>
            <w:rFonts w:ascii="Times New Roman" w:hAnsi="Times New Roman" w:cs="Times New Roman"/>
          </w:rPr>
          <w:t>/</w:t>
        </w:r>
        <w:r w:rsidRPr="00492C00">
          <w:rPr>
            <w:rStyle w:val="-"/>
            <w:rFonts w:ascii="Times New Roman" w:hAnsi="Times New Roman" w:cs="Times New Roman"/>
            <w:lang w:val="en-US"/>
          </w:rPr>
          <w:t>eriande</w:t>
        </w:r>
        <w:r w:rsidRPr="00492C00">
          <w:rPr>
            <w:rStyle w:val="-"/>
            <w:rFonts w:ascii="Times New Roman" w:hAnsi="Times New Roman" w:cs="Times New Roman"/>
          </w:rPr>
          <w:t>/</w:t>
        </w:r>
        <w:r w:rsidRPr="00492C00">
          <w:rPr>
            <w:rStyle w:val="-"/>
            <w:rFonts w:ascii="Times New Roman" w:hAnsi="Times New Roman" w:cs="Times New Roman"/>
            <w:lang w:val="en-US"/>
          </w:rPr>
          <w:t>index</w:t>
        </w:r>
        <w:r w:rsidRPr="00492C00">
          <w:rPr>
            <w:rStyle w:val="-"/>
            <w:rFonts w:ascii="Times New Roman" w:hAnsi="Times New Roman" w:cs="Times New Roman"/>
          </w:rPr>
          <w:t>.</w:t>
        </w:r>
        <w:r w:rsidRPr="00492C00">
          <w:rPr>
            <w:rStyle w:val="-"/>
            <w:rFonts w:ascii="Times New Roman" w:hAnsi="Times New Roman" w:cs="Times New Roman"/>
            <w:lang w:val="en-US"/>
          </w:rPr>
          <w:t>htm</w:t>
        </w:r>
      </w:hyperlink>
      <w:r w:rsidRPr="00492C00">
        <w:rPr>
          <w:rFonts w:ascii="Times New Roman" w:hAnsi="Times New Roman" w:cs="Times New Roman"/>
        </w:rPr>
        <w:t xml:space="preserve">, σ. 1-12. </w:t>
      </w:r>
    </w:p>
    <w:p w:rsidR="006230B7" w:rsidRPr="00492C00" w:rsidRDefault="006230B7" w:rsidP="006230B7">
      <w:pPr>
        <w:pStyle w:val="OiaeaeiYiio2"/>
        <w:widowControl/>
        <w:tabs>
          <w:tab w:val="left" w:pos="720"/>
        </w:tabs>
        <w:ind w:left="360"/>
        <w:rPr>
          <w:rFonts w:ascii="Times New Roman" w:hAnsi="Times New Roman" w:cs="Times New Roman"/>
        </w:rPr>
      </w:pPr>
    </w:p>
    <w:p w:rsidR="006230B7" w:rsidRPr="00492C00" w:rsidRDefault="006230B7" w:rsidP="00262044">
      <w:pPr>
        <w:pStyle w:val="ab"/>
        <w:widowControl/>
        <w:numPr>
          <w:ilvl w:val="0"/>
          <w:numId w:val="11"/>
        </w:numPr>
        <w:jc w:val="both"/>
        <w:rPr>
          <w:sz w:val="24"/>
          <w:szCs w:val="24"/>
          <w:lang w:val="fr-FR"/>
        </w:rPr>
      </w:pPr>
      <w:r w:rsidRPr="00492C00">
        <w:rPr>
          <w:sz w:val="24"/>
          <w:szCs w:val="24"/>
          <w:lang w:val="fr-FR"/>
        </w:rPr>
        <w:t xml:space="preserve">Vassiliki Theodorou &amp; Despina Karakatsani, «Les hygiénistes à l’ école: soins et prophylaxie s’ agissant de la santé des enfants d’ âge scolaire  en Grèce au début du 20ième siècle» in Anna Olvia Jacovides Andrieu (edit.),  </w:t>
      </w:r>
      <w:r w:rsidRPr="00492C00">
        <w:rPr>
          <w:i/>
          <w:iCs/>
          <w:sz w:val="24"/>
          <w:szCs w:val="24"/>
          <w:lang w:val="fr-FR"/>
        </w:rPr>
        <w:t>Le corps dans la langue, la littérature, l’ histoire, les arts et arts du spectacle</w:t>
      </w:r>
      <w:r w:rsidRPr="00492C00">
        <w:rPr>
          <w:sz w:val="24"/>
          <w:szCs w:val="24"/>
          <w:lang w:val="fr-FR"/>
        </w:rPr>
        <w:t xml:space="preserve">, Actes du XVIIIe Colloque International des Néo hellénistes des Universités francophones, Paris, Société Culturelle Néo-hellénique, 2005, </w:t>
      </w:r>
      <w:r w:rsidRPr="00492C00">
        <w:rPr>
          <w:sz w:val="24"/>
          <w:szCs w:val="24"/>
        </w:rPr>
        <w:t>σ</w:t>
      </w:r>
      <w:r w:rsidRPr="00492C00">
        <w:rPr>
          <w:sz w:val="24"/>
          <w:szCs w:val="24"/>
          <w:lang w:val="fr-FR"/>
        </w:rPr>
        <w:t>. 41-55</w:t>
      </w:r>
    </w:p>
    <w:p w:rsidR="006230B7" w:rsidRPr="00492C00" w:rsidRDefault="006230B7" w:rsidP="006230B7">
      <w:pPr>
        <w:pStyle w:val="OiaeaeiYiio2"/>
        <w:widowControl/>
        <w:tabs>
          <w:tab w:val="left" w:pos="720"/>
        </w:tabs>
        <w:ind w:left="360"/>
        <w:rPr>
          <w:rFonts w:ascii="Times New Roman" w:hAnsi="Times New Roman" w:cs="Times New Roman"/>
          <w:lang w:val="fr-FR"/>
        </w:rPr>
      </w:pPr>
    </w:p>
    <w:p w:rsidR="006230B7" w:rsidRPr="00492C00" w:rsidRDefault="006230B7" w:rsidP="00262044">
      <w:pPr>
        <w:pStyle w:val="OiaeaeiYiio2"/>
        <w:widowControl/>
        <w:numPr>
          <w:ilvl w:val="0"/>
          <w:numId w:val="11"/>
        </w:numPr>
        <w:tabs>
          <w:tab w:val="left" w:pos="720"/>
        </w:tabs>
        <w:rPr>
          <w:rFonts w:ascii="Times New Roman" w:hAnsi="Times New Roman" w:cs="Times New Roman"/>
        </w:rPr>
      </w:pPr>
      <w:r w:rsidRPr="00492C00">
        <w:rPr>
          <w:rFonts w:ascii="Times New Roman" w:hAnsi="Times New Roman" w:cs="Times New Roman"/>
        </w:rPr>
        <w:t xml:space="preserve">Δέσποινα Καρακατσάνη- Βασιλική Θεοδώρου, «Η φιλελεύθερη πολιτική για την υγεία των παιδιών την περίοδο 1928-1932», στο Πρακτικά Συνεδρίου </w:t>
      </w:r>
      <w:r w:rsidRPr="00492C00">
        <w:rPr>
          <w:rFonts w:ascii="Times New Roman" w:hAnsi="Times New Roman" w:cs="Times New Roman"/>
          <w:i/>
          <w:iCs/>
        </w:rPr>
        <w:t>Η εκπαιδευτική πολιτική στα χρόνια του Ελευθέριου Βενιζέλου,</w:t>
      </w:r>
      <w:r w:rsidRPr="00492C00">
        <w:rPr>
          <w:rFonts w:ascii="Times New Roman" w:hAnsi="Times New Roman" w:cs="Times New Roman"/>
        </w:rPr>
        <w:t xml:space="preserve"> Εθνικό Ίδρυμα Ερευνών και Μελετών «Ελευθέριος Βενιζέλος» , Αθήνα 2007, σ. 285-302. </w:t>
      </w:r>
    </w:p>
    <w:p w:rsidR="006230B7" w:rsidRPr="00492C00" w:rsidRDefault="006230B7" w:rsidP="006230B7">
      <w:pPr>
        <w:pStyle w:val="OiaeaeiYiio2"/>
        <w:widowControl/>
        <w:tabs>
          <w:tab w:val="left" w:pos="720"/>
        </w:tabs>
        <w:ind w:left="360"/>
        <w:rPr>
          <w:rFonts w:ascii="Times New Roman" w:hAnsi="Times New Roman" w:cs="Times New Roman"/>
        </w:rPr>
      </w:pPr>
    </w:p>
    <w:p w:rsidR="006230B7" w:rsidRDefault="003901FE" w:rsidP="003901FE">
      <w:pPr>
        <w:pStyle w:val="OiaeaeiYiio2"/>
        <w:widowControl/>
        <w:numPr>
          <w:ilvl w:val="0"/>
          <w:numId w:val="11"/>
        </w:numPr>
        <w:tabs>
          <w:tab w:val="left" w:pos="720"/>
        </w:tabs>
        <w:rPr>
          <w:rFonts w:ascii="Times New Roman" w:hAnsi="Times New Roman" w:cs="Times New Roman"/>
        </w:rPr>
      </w:pPr>
      <w:r w:rsidRPr="003901FE">
        <w:rPr>
          <w:rFonts w:ascii="Times New Roman" w:hAnsi="Times New Roman" w:cs="Times New Roman"/>
        </w:rPr>
        <w:t xml:space="preserve">Βασιλική Θεοδώρου, «Εξέλιξη και τάσεις του ευεργετισμού της διασποράς : επιρροές, διάρκειες και νεωτερικότητα των εκπαιδευτικών σχεδιασμών στην καμπή </w:t>
      </w:r>
      <w:r w:rsidRPr="003901FE">
        <w:rPr>
          <w:rFonts w:ascii="Times New Roman" w:hAnsi="Times New Roman" w:cs="Times New Roman"/>
        </w:rPr>
        <w:lastRenderedPageBreak/>
        <w:t>του 19ου αιώνα», στο Γ. Λεοντσίνης (επιμ.), Διεθνές Επιστημονικό Συμπόσιο  21-25 Σεπτεμβρίου 2005, Ελληνικός Ευεργετισμός και Κυθηραϊκά Κληροδοτήματα, Ανοικτό Πανεπιστήμιο του Δήμου Κυθήρων, Αθήνα 2008, σ. 229-249.</w:t>
      </w:r>
      <w:r w:rsidRPr="006E6A3C">
        <w:rPr>
          <w:rFonts w:ascii="Times New Roman" w:hAnsi="Times New Roman" w:cs="Times New Roman"/>
        </w:rPr>
        <w:t xml:space="preserve"> </w:t>
      </w:r>
    </w:p>
    <w:p w:rsidR="008F1E1D" w:rsidRDefault="008F1E1D" w:rsidP="008F1E1D">
      <w:pPr>
        <w:pStyle w:val="ab"/>
      </w:pPr>
    </w:p>
    <w:p w:rsidR="008F1E1D" w:rsidRPr="006E6A3C" w:rsidRDefault="008F1E1D" w:rsidP="008F1E1D">
      <w:pPr>
        <w:pStyle w:val="OiaeaeiYiio2"/>
        <w:widowControl/>
        <w:tabs>
          <w:tab w:val="left" w:pos="720"/>
        </w:tabs>
        <w:ind w:left="360"/>
        <w:rPr>
          <w:rFonts w:ascii="Times New Roman" w:hAnsi="Times New Roman" w:cs="Times New Roman"/>
        </w:rPr>
      </w:pPr>
    </w:p>
    <w:p w:rsidR="006230B7" w:rsidRPr="00492C00" w:rsidRDefault="006230B7" w:rsidP="00262044">
      <w:pPr>
        <w:pStyle w:val="OiaeaeiYiio2"/>
        <w:widowControl/>
        <w:numPr>
          <w:ilvl w:val="0"/>
          <w:numId w:val="11"/>
        </w:numPr>
        <w:tabs>
          <w:tab w:val="left" w:pos="720"/>
        </w:tabs>
        <w:rPr>
          <w:rFonts w:ascii="Times New Roman" w:hAnsi="Times New Roman" w:cs="Times New Roman"/>
          <w:lang w:val="fr-FR"/>
        </w:rPr>
      </w:pPr>
      <w:r w:rsidRPr="00492C00">
        <w:rPr>
          <w:rFonts w:ascii="Times New Roman" w:hAnsi="Times New Roman" w:cs="Times New Roman"/>
          <w:lang w:val="fr-FR"/>
        </w:rPr>
        <w:t>Vassiliki Theodorou -Despina Karakatsani</w:t>
      </w:r>
      <w:r w:rsidR="003901FE">
        <w:rPr>
          <w:rFonts w:ascii="Times New Roman" w:hAnsi="Times New Roman" w:cs="Times New Roman"/>
        </w:rPr>
        <w:t xml:space="preserve">, </w:t>
      </w:r>
      <w:r w:rsidRPr="00492C00">
        <w:rPr>
          <w:rFonts w:ascii="Times New Roman" w:hAnsi="Times New Roman" w:cs="Times New Roman"/>
          <w:lang w:val="fr-FR"/>
        </w:rPr>
        <w:t xml:space="preserve">«Ecoles de plein air et éducation nouvelle au début du XXe siècle en Grèce: influences et limites d’une tentative»,  </w:t>
      </w:r>
      <w:r w:rsidRPr="00492C00">
        <w:rPr>
          <w:rFonts w:ascii="Times New Roman" w:hAnsi="Times New Roman" w:cs="Times New Roman"/>
          <w:i/>
          <w:iCs/>
          <w:lang w:val="fr-FR"/>
        </w:rPr>
        <w:t>Carrefours de l’éducation,</w:t>
      </w:r>
      <w:r w:rsidRPr="00492C00">
        <w:rPr>
          <w:rFonts w:ascii="Times New Roman" w:hAnsi="Times New Roman" w:cs="Times New Roman"/>
          <w:lang w:val="fr-FR"/>
        </w:rPr>
        <w:t xml:space="preserve">  </w:t>
      </w:r>
      <w:r w:rsidRPr="00492C00">
        <w:rPr>
          <w:rFonts w:ascii="Times New Roman" w:hAnsi="Times New Roman" w:cs="Times New Roman"/>
        </w:rPr>
        <w:t>Νο</w:t>
      </w:r>
      <w:r w:rsidRPr="00492C00">
        <w:rPr>
          <w:rFonts w:ascii="Times New Roman" w:hAnsi="Times New Roman" w:cs="Times New Roman"/>
          <w:lang w:val="fr-FR"/>
        </w:rPr>
        <w:t xml:space="preserve"> 23, Janvier- Juin 2007, </w:t>
      </w:r>
      <w:r w:rsidRPr="00492C00">
        <w:rPr>
          <w:rFonts w:ascii="Times New Roman" w:hAnsi="Times New Roman" w:cs="Times New Roman"/>
        </w:rPr>
        <w:t>σ</w:t>
      </w:r>
      <w:r w:rsidRPr="00492C00">
        <w:rPr>
          <w:rFonts w:ascii="Times New Roman" w:hAnsi="Times New Roman" w:cs="Times New Roman"/>
          <w:lang w:val="fr-FR"/>
        </w:rPr>
        <w:t>. 187-204</w:t>
      </w:r>
    </w:p>
    <w:p w:rsidR="006230B7" w:rsidRPr="00492C00" w:rsidRDefault="006230B7" w:rsidP="006230B7">
      <w:pPr>
        <w:pStyle w:val="OiaeaeiYiio2"/>
        <w:widowControl/>
        <w:tabs>
          <w:tab w:val="left" w:pos="720"/>
        </w:tabs>
        <w:ind w:left="360"/>
        <w:rPr>
          <w:rFonts w:ascii="Times New Roman" w:hAnsi="Times New Roman" w:cs="Times New Roman"/>
          <w:lang w:val="fr-FR"/>
        </w:rPr>
      </w:pPr>
    </w:p>
    <w:p w:rsidR="006230B7" w:rsidRPr="00492C00" w:rsidRDefault="006230B7" w:rsidP="00262044">
      <w:pPr>
        <w:pStyle w:val="OiaeaeiYiio2"/>
        <w:widowControl/>
        <w:numPr>
          <w:ilvl w:val="0"/>
          <w:numId w:val="11"/>
        </w:numPr>
        <w:tabs>
          <w:tab w:val="left" w:pos="720"/>
        </w:tabs>
        <w:rPr>
          <w:rFonts w:ascii="Times New Roman" w:hAnsi="Times New Roman" w:cs="Times New Roman"/>
        </w:rPr>
      </w:pPr>
      <w:r w:rsidRPr="00492C00">
        <w:rPr>
          <w:rFonts w:ascii="Times New Roman" w:hAnsi="Times New Roman" w:cs="Times New Roman"/>
        </w:rPr>
        <w:t xml:space="preserve">Βασιλική Θεοδώρου, «Η προστασία της μητρότητας και της παιδικής ηλικίας στο Μεσοπόλεμο: εθνικές προτεραιότητες, κοινωνική πολιτική και διεκδικήσεις γύρω από την συγκρότηση της έννοιας του ‘φυσικού καθήκοντος’ των γυναικών», στο Πρακτικά Διεθνούς Συνεδρίου, </w:t>
      </w:r>
      <w:r w:rsidRPr="00492C00">
        <w:rPr>
          <w:rFonts w:ascii="Times New Roman" w:hAnsi="Times New Roman" w:cs="Times New Roman"/>
          <w:i/>
          <w:iCs/>
        </w:rPr>
        <w:t>Λόγος Γυναικών</w:t>
      </w:r>
      <w:r w:rsidRPr="00492C00">
        <w:rPr>
          <w:rFonts w:ascii="Times New Roman" w:hAnsi="Times New Roman" w:cs="Times New Roman"/>
        </w:rPr>
        <w:t xml:space="preserve">, Τμήμα Φιλολογίας Δ.Π.Θ., Κομοτηνή 2007, σ. 639-656. </w:t>
      </w:r>
    </w:p>
    <w:p w:rsidR="006230B7" w:rsidRPr="00492C00" w:rsidRDefault="006230B7" w:rsidP="006230B7">
      <w:pPr>
        <w:pStyle w:val="OiaeaeiYiio2"/>
        <w:tabs>
          <w:tab w:val="left" w:pos="720"/>
        </w:tabs>
        <w:ind w:left="426"/>
        <w:rPr>
          <w:rFonts w:ascii="Times New Roman" w:hAnsi="Times New Roman" w:cs="Times New Roman"/>
        </w:rPr>
      </w:pPr>
    </w:p>
    <w:p w:rsidR="006230B7" w:rsidRPr="00492C00" w:rsidRDefault="006230B7" w:rsidP="00262044">
      <w:pPr>
        <w:pStyle w:val="OiaeaeiYiio2"/>
        <w:numPr>
          <w:ilvl w:val="0"/>
          <w:numId w:val="11"/>
        </w:numPr>
        <w:tabs>
          <w:tab w:val="left" w:pos="720"/>
        </w:tabs>
        <w:rPr>
          <w:rFonts w:ascii="Times New Roman" w:hAnsi="Times New Roman" w:cs="Times New Roman"/>
          <w:lang w:val="en-GB"/>
        </w:rPr>
      </w:pPr>
      <w:r w:rsidRPr="00492C00">
        <w:rPr>
          <w:rFonts w:ascii="Times New Roman" w:hAnsi="Times New Roman" w:cs="Times New Roman"/>
          <w:lang w:val="en-US"/>
        </w:rPr>
        <w:t xml:space="preserve">Vassiliki Theodorou </w:t>
      </w:r>
      <w:r w:rsidRPr="00492C00">
        <w:rPr>
          <w:rFonts w:ascii="Times New Roman" w:hAnsi="Times New Roman" w:cs="Times New Roman"/>
          <w:lang w:val="en-GB"/>
        </w:rPr>
        <w:t xml:space="preserve">- </w:t>
      </w:r>
      <w:r w:rsidRPr="00492C00">
        <w:rPr>
          <w:rFonts w:ascii="Times New Roman" w:hAnsi="Times New Roman" w:cs="Times New Roman"/>
          <w:lang w:val="en-US"/>
        </w:rPr>
        <w:t xml:space="preserve">Despina Karakatsani, “Health policies in Interwar Greece: the intervention by the League of Nations Health Organisation”, </w:t>
      </w:r>
      <w:r w:rsidRPr="00492C00">
        <w:rPr>
          <w:rFonts w:ascii="Times New Roman" w:hAnsi="Times New Roman" w:cs="Times New Roman"/>
          <w:i/>
          <w:iCs/>
          <w:lang w:val="en-US"/>
        </w:rPr>
        <w:t>Dynamis,</w:t>
      </w:r>
      <w:r w:rsidRPr="00492C00">
        <w:rPr>
          <w:rFonts w:ascii="Times New Roman" w:hAnsi="Times New Roman" w:cs="Times New Roman"/>
          <w:lang w:val="en-US"/>
        </w:rPr>
        <w:t xml:space="preserve"> Acta Hispanica ad Medicinae Scientiarumque Historiam Illustrandam, Vol. 28</w:t>
      </w:r>
      <w:r w:rsidR="00AF0C72" w:rsidRPr="00AF0C72">
        <w:rPr>
          <w:rFonts w:ascii="Times New Roman" w:hAnsi="Times New Roman" w:cs="Times New Roman"/>
          <w:lang w:val="en-US"/>
        </w:rPr>
        <w:t xml:space="preserve"> (2008)</w:t>
      </w:r>
      <w:r w:rsidRPr="00492C00">
        <w:rPr>
          <w:rFonts w:ascii="Times New Roman" w:hAnsi="Times New Roman" w:cs="Times New Roman"/>
          <w:lang w:val="en-US"/>
        </w:rPr>
        <w:t xml:space="preserve">, </w:t>
      </w:r>
      <w:r w:rsidRPr="00492C00">
        <w:rPr>
          <w:rFonts w:ascii="Times New Roman" w:hAnsi="Times New Roman" w:cs="Times New Roman"/>
        </w:rPr>
        <w:t>σ</w:t>
      </w:r>
      <w:r w:rsidRPr="00492C00">
        <w:rPr>
          <w:rFonts w:ascii="Times New Roman" w:hAnsi="Times New Roman" w:cs="Times New Roman"/>
          <w:lang w:val="en-GB"/>
        </w:rPr>
        <w:t>. 53-77.</w:t>
      </w:r>
      <w:r w:rsidRPr="00492C00">
        <w:rPr>
          <w:rFonts w:ascii="Times New Roman" w:hAnsi="Times New Roman" w:cs="Times New Roman"/>
          <w:lang w:val="en-US"/>
        </w:rPr>
        <w:t xml:space="preserve"> </w:t>
      </w:r>
    </w:p>
    <w:p w:rsidR="006230B7" w:rsidRPr="00492C00" w:rsidRDefault="006230B7" w:rsidP="006230B7">
      <w:pPr>
        <w:pStyle w:val="OiaeaeiYiio2"/>
        <w:tabs>
          <w:tab w:val="left" w:pos="720"/>
        </w:tabs>
        <w:ind w:left="426"/>
        <w:rPr>
          <w:rFonts w:ascii="Times New Roman" w:hAnsi="Times New Roman" w:cs="Times New Roman"/>
          <w:lang w:val="en-GB"/>
        </w:rPr>
      </w:pPr>
    </w:p>
    <w:p w:rsidR="006230B7" w:rsidRPr="00492C00" w:rsidRDefault="006230B7" w:rsidP="00262044">
      <w:pPr>
        <w:pStyle w:val="OiaeaeiYiio2"/>
        <w:widowControl/>
        <w:numPr>
          <w:ilvl w:val="0"/>
          <w:numId w:val="11"/>
        </w:numPr>
        <w:tabs>
          <w:tab w:val="left" w:pos="720"/>
        </w:tabs>
        <w:ind w:right="511"/>
        <w:contextualSpacing/>
        <w:textAlignment w:val="auto"/>
        <w:rPr>
          <w:rFonts w:ascii="Times New Roman" w:hAnsi="Times New Roman" w:cs="Times New Roman"/>
          <w:b/>
          <w:bCs/>
          <w:lang w:val="fr-FR"/>
        </w:rPr>
      </w:pPr>
      <w:r w:rsidRPr="00492C00">
        <w:rPr>
          <w:rFonts w:ascii="Times New Roman" w:hAnsi="Times New Roman" w:cs="Times New Roman"/>
          <w:lang w:val="fr-FR"/>
        </w:rPr>
        <w:t xml:space="preserve">Despina Karakatsani- Vassiliki Theodorou, « Processus d’introduction de l’ éducation nouvelle en Grèce au début du </w:t>
      </w:r>
      <w:r w:rsidRPr="00492C00">
        <w:rPr>
          <w:rFonts w:ascii="Times New Roman" w:hAnsi="Times New Roman" w:cs="Times New Roman"/>
          <w:snapToGrid w:val="0"/>
          <w:lang w:val="fr-FR" w:eastAsia="fr-FR"/>
        </w:rPr>
        <w:t>20</w:t>
      </w:r>
      <w:r w:rsidRPr="00492C00">
        <w:rPr>
          <w:rFonts w:ascii="Times New Roman" w:hAnsi="Times New Roman" w:cs="Times New Roman"/>
          <w:snapToGrid w:val="0"/>
          <w:vertAlign w:val="superscript"/>
          <w:lang w:val="fr-FR" w:eastAsia="fr-FR"/>
        </w:rPr>
        <w:t>ème</w:t>
      </w:r>
      <w:r w:rsidRPr="00492C00">
        <w:rPr>
          <w:rFonts w:ascii="Times New Roman" w:hAnsi="Times New Roman" w:cs="Times New Roman"/>
          <w:snapToGrid w:val="0"/>
          <w:lang w:val="fr-FR" w:eastAsia="fr-FR"/>
        </w:rPr>
        <w:t xml:space="preserve"> siècle: enjeux idéologiques et enjeux de savoir »,  </w:t>
      </w:r>
      <w:r w:rsidRPr="00492C00">
        <w:rPr>
          <w:rFonts w:ascii="Times New Roman" w:hAnsi="Times New Roman" w:cs="Times New Roman"/>
          <w:i/>
          <w:iCs/>
          <w:snapToGrid w:val="0"/>
          <w:lang w:val="fr-FR" w:eastAsia="fr-FR"/>
        </w:rPr>
        <w:t>Paedagogica Historica</w:t>
      </w:r>
      <w:r w:rsidRPr="00492C00">
        <w:rPr>
          <w:rFonts w:ascii="Times New Roman" w:hAnsi="Times New Roman" w:cs="Times New Roman"/>
          <w:snapToGrid w:val="0"/>
          <w:lang w:val="fr-FR" w:eastAsia="fr-FR"/>
        </w:rPr>
        <w:t>, International Journal of the History of Education, Vol</w:t>
      </w:r>
      <w:r w:rsidR="003901FE">
        <w:rPr>
          <w:rFonts w:ascii="Times New Roman" w:hAnsi="Times New Roman" w:cs="Times New Roman"/>
          <w:snapToGrid w:val="0"/>
          <w:lang w:eastAsia="fr-FR"/>
        </w:rPr>
        <w:t xml:space="preserve">. </w:t>
      </w:r>
      <w:r w:rsidRPr="00492C00">
        <w:rPr>
          <w:rFonts w:ascii="Times New Roman" w:hAnsi="Times New Roman" w:cs="Times New Roman"/>
          <w:snapToGrid w:val="0"/>
          <w:lang w:val="fr-FR" w:eastAsia="fr-FR"/>
        </w:rPr>
        <w:t xml:space="preserve">45, (2009) issue 4&amp;5, </w:t>
      </w:r>
      <w:r w:rsidRPr="00492C00">
        <w:rPr>
          <w:rFonts w:ascii="Times New Roman" w:hAnsi="Times New Roman" w:cs="Times New Roman"/>
          <w:snapToGrid w:val="0"/>
          <w:lang w:eastAsia="fr-FR"/>
        </w:rPr>
        <w:t>σ</w:t>
      </w:r>
      <w:r w:rsidRPr="00492C00">
        <w:rPr>
          <w:rFonts w:ascii="Times New Roman" w:hAnsi="Times New Roman" w:cs="Times New Roman"/>
          <w:snapToGrid w:val="0"/>
          <w:lang w:val="fr-FR" w:eastAsia="fr-FR"/>
        </w:rPr>
        <w:t>. 515-533.</w:t>
      </w:r>
    </w:p>
    <w:p w:rsidR="006230B7" w:rsidRPr="00492C00" w:rsidRDefault="006230B7" w:rsidP="006230B7">
      <w:pPr>
        <w:pStyle w:val="ab"/>
        <w:rPr>
          <w:snapToGrid w:val="0"/>
          <w:sz w:val="24"/>
          <w:szCs w:val="24"/>
          <w:lang w:val="fr-FR" w:eastAsia="fr-FR"/>
        </w:rPr>
      </w:pPr>
    </w:p>
    <w:p w:rsidR="006230B7" w:rsidRPr="00492C00" w:rsidRDefault="006230B7" w:rsidP="00262044">
      <w:pPr>
        <w:pStyle w:val="OiaeaeiYiio2"/>
        <w:widowControl/>
        <w:numPr>
          <w:ilvl w:val="0"/>
          <w:numId w:val="11"/>
        </w:numPr>
        <w:tabs>
          <w:tab w:val="left" w:pos="720"/>
        </w:tabs>
        <w:ind w:right="511"/>
        <w:contextualSpacing/>
        <w:textAlignment w:val="auto"/>
        <w:rPr>
          <w:rFonts w:ascii="Times New Roman" w:hAnsi="Times New Roman" w:cs="Times New Roman"/>
          <w:b/>
          <w:bCs/>
          <w:lang w:val="en-GB"/>
        </w:rPr>
      </w:pPr>
      <w:r w:rsidRPr="00492C00">
        <w:rPr>
          <w:rFonts w:ascii="Times New Roman" w:hAnsi="Times New Roman" w:cs="Times New Roman"/>
          <w:snapToGrid w:val="0"/>
          <w:lang w:val="en-GB" w:eastAsia="fr-FR"/>
        </w:rPr>
        <w:t>Vassiliki Vassiloudi and Vassiliki Theodorou, “Childhood in the maelstrom of political unrest: the Childtowns (</w:t>
      </w:r>
      <w:r w:rsidRPr="00492C00">
        <w:rPr>
          <w:rFonts w:ascii="Times New Roman" w:hAnsi="Times New Roman" w:cs="Times New Roman"/>
          <w:snapToGrid w:val="0"/>
          <w:lang w:eastAsia="fr-FR"/>
        </w:rPr>
        <w:t>Παιδοπόλεις</w:t>
      </w:r>
      <w:r w:rsidRPr="00492C00">
        <w:rPr>
          <w:rFonts w:ascii="Times New Roman" w:hAnsi="Times New Roman" w:cs="Times New Roman"/>
          <w:snapToGrid w:val="0"/>
          <w:lang w:val="en-GB" w:eastAsia="fr-FR"/>
        </w:rPr>
        <w:t xml:space="preserve">/paidopoleis) and the experience of displacement in Thrace during the Greek Civil War (1946-1949)”, </w:t>
      </w:r>
      <w:r w:rsidRPr="00492C00">
        <w:rPr>
          <w:rFonts w:ascii="Times New Roman" w:hAnsi="Times New Roman" w:cs="Times New Roman"/>
          <w:i/>
          <w:snapToGrid w:val="0"/>
          <w:lang w:val="en-GB" w:eastAsia="fr-FR"/>
        </w:rPr>
        <w:t>Journal of the History of Childhood and Youth</w:t>
      </w:r>
      <w:r w:rsidRPr="00492C00">
        <w:rPr>
          <w:rFonts w:ascii="Times New Roman" w:hAnsi="Times New Roman" w:cs="Times New Roman"/>
          <w:snapToGrid w:val="0"/>
          <w:lang w:val="en-GB" w:eastAsia="fr-FR"/>
        </w:rPr>
        <w:t xml:space="preserve">, </w:t>
      </w:r>
      <w:r w:rsidR="00AF0C72" w:rsidRPr="00AF0C72">
        <w:rPr>
          <w:rFonts w:ascii="Times New Roman" w:hAnsi="Times New Roman" w:cs="Times New Roman"/>
          <w:snapToGrid w:val="0"/>
          <w:lang w:val="en-US" w:eastAsia="fr-FR"/>
        </w:rPr>
        <w:t>(</w:t>
      </w:r>
      <w:r w:rsidRPr="00492C00">
        <w:rPr>
          <w:rFonts w:ascii="Times New Roman" w:hAnsi="Times New Roman" w:cs="Times New Roman"/>
          <w:snapToGrid w:val="0"/>
          <w:lang w:val="en-GB" w:eastAsia="fr-FR"/>
        </w:rPr>
        <w:t>winter 2012</w:t>
      </w:r>
      <w:r w:rsidR="00AF0C72" w:rsidRPr="00AF0C72">
        <w:rPr>
          <w:rFonts w:ascii="Times New Roman" w:hAnsi="Times New Roman" w:cs="Times New Roman"/>
          <w:snapToGrid w:val="0"/>
          <w:lang w:val="en-US" w:eastAsia="fr-FR"/>
        </w:rPr>
        <w:t>)</w:t>
      </w:r>
      <w:r w:rsidRPr="00492C00">
        <w:rPr>
          <w:rFonts w:ascii="Times New Roman" w:hAnsi="Times New Roman" w:cs="Times New Roman"/>
          <w:snapToGrid w:val="0"/>
          <w:lang w:val="en-GB" w:eastAsia="fr-FR"/>
        </w:rPr>
        <w:t xml:space="preserve">, v. 5.1, </w:t>
      </w:r>
      <w:r w:rsidR="008F1E1D">
        <w:rPr>
          <w:rFonts w:ascii="Times New Roman" w:hAnsi="Times New Roman" w:cs="Times New Roman"/>
          <w:snapToGrid w:val="0"/>
          <w:lang w:eastAsia="fr-FR"/>
        </w:rPr>
        <w:t xml:space="preserve">σ. </w:t>
      </w:r>
      <w:r w:rsidRPr="00492C00">
        <w:rPr>
          <w:rFonts w:ascii="Times New Roman" w:hAnsi="Times New Roman" w:cs="Times New Roman"/>
          <w:snapToGrid w:val="0"/>
          <w:lang w:val="en-GB" w:eastAsia="fr-FR"/>
        </w:rPr>
        <w:t>118-154.</w:t>
      </w:r>
    </w:p>
    <w:p w:rsidR="006230B7" w:rsidRPr="00492C00" w:rsidRDefault="006230B7" w:rsidP="006230B7">
      <w:pPr>
        <w:pStyle w:val="ab"/>
        <w:rPr>
          <w:snapToGrid w:val="0"/>
          <w:sz w:val="24"/>
          <w:szCs w:val="24"/>
          <w:lang w:val="en-GB" w:eastAsia="fr-FR"/>
        </w:rPr>
      </w:pPr>
    </w:p>
    <w:p w:rsidR="006230B7" w:rsidRPr="00492C00" w:rsidRDefault="006230B7" w:rsidP="00262044">
      <w:pPr>
        <w:pStyle w:val="OiaeaeiYiio2"/>
        <w:widowControl/>
        <w:numPr>
          <w:ilvl w:val="0"/>
          <w:numId w:val="11"/>
        </w:numPr>
        <w:tabs>
          <w:tab w:val="left" w:pos="720"/>
        </w:tabs>
        <w:ind w:right="511"/>
        <w:contextualSpacing/>
        <w:textAlignment w:val="auto"/>
        <w:rPr>
          <w:rFonts w:ascii="Times New Roman" w:hAnsi="Times New Roman" w:cs="Times New Roman"/>
          <w:b/>
          <w:bCs/>
        </w:rPr>
      </w:pPr>
      <w:r w:rsidRPr="00492C00">
        <w:rPr>
          <w:rFonts w:ascii="Times New Roman" w:hAnsi="Times New Roman" w:cs="Times New Roman"/>
          <w:snapToGrid w:val="0"/>
          <w:lang w:eastAsia="fr-FR"/>
        </w:rPr>
        <w:t xml:space="preserve">Βασιλική Θεοδώρου, «Υποσιτισμός και φυματίωση στο Μεσοπόλεμο. Υγιεινή διατροφή και οργάνωση μαθητικών συσσιτίων (1928-1932)», </w:t>
      </w:r>
      <w:r w:rsidRPr="00492C00">
        <w:rPr>
          <w:rFonts w:ascii="Times New Roman" w:hAnsi="Times New Roman" w:cs="Times New Roman"/>
          <w:i/>
          <w:snapToGrid w:val="0"/>
          <w:lang w:eastAsia="fr-FR"/>
        </w:rPr>
        <w:t>Μνήμων,</w:t>
      </w:r>
      <w:r w:rsidRPr="00492C00">
        <w:rPr>
          <w:rFonts w:ascii="Times New Roman" w:hAnsi="Times New Roman" w:cs="Times New Roman"/>
          <w:snapToGrid w:val="0"/>
          <w:lang w:eastAsia="fr-FR"/>
        </w:rPr>
        <w:t xml:space="preserve">  30 (2009), σ.233-263. </w:t>
      </w:r>
    </w:p>
    <w:p w:rsidR="00C36FC9" w:rsidRPr="00492C00" w:rsidRDefault="00C36FC9" w:rsidP="00C36FC9">
      <w:pPr>
        <w:pStyle w:val="ab"/>
        <w:rPr>
          <w:b/>
          <w:bCs/>
          <w:sz w:val="24"/>
          <w:szCs w:val="24"/>
        </w:rPr>
      </w:pPr>
    </w:p>
    <w:p w:rsidR="00C36FC9" w:rsidRPr="00492C00" w:rsidRDefault="00C36FC9" w:rsidP="00C36FC9">
      <w:pPr>
        <w:pStyle w:val="OiaeaeiYiio2"/>
        <w:widowControl/>
        <w:numPr>
          <w:ilvl w:val="0"/>
          <w:numId w:val="11"/>
        </w:numPr>
        <w:tabs>
          <w:tab w:val="left" w:pos="720"/>
        </w:tabs>
        <w:ind w:right="511"/>
        <w:contextualSpacing/>
        <w:textAlignment w:val="auto"/>
        <w:rPr>
          <w:rFonts w:ascii="Times New Roman" w:hAnsi="Times New Roman" w:cs="Times New Roman"/>
          <w:bCs/>
        </w:rPr>
      </w:pPr>
      <w:r w:rsidRPr="00492C00">
        <w:rPr>
          <w:rFonts w:ascii="Times New Roman" w:hAnsi="Times New Roman" w:cs="Times New Roman"/>
          <w:bCs/>
        </w:rPr>
        <w:t xml:space="preserve">Βασιλική Θεοδώρου, «Η διδασκαλία της ιστορίας στο παιδαγωγικό Τμήμα Δημοτικής Εκπαίδευσης του Δημοκρίτειου Πανεπιστημίου Θράκης: προοπτικές και όρια», στο </w:t>
      </w:r>
      <w:r w:rsidRPr="00410611">
        <w:rPr>
          <w:rFonts w:ascii="Times New Roman" w:hAnsi="Times New Roman" w:cs="Times New Roman"/>
          <w:bCs/>
          <w:i/>
        </w:rPr>
        <w:t>Η διδασκαλία της ιστορίας στα παιδαγωγικά Τμήματα των Πανεπιστημίων της Ελλάδας, Προπτυχιακά και Μεταπτυχιακά Προγράμματα Σπουδών</w:t>
      </w:r>
      <w:r w:rsidRPr="00492C00">
        <w:rPr>
          <w:rFonts w:ascii="Times New Roman" w:hAnsi="Times New Roman" w:cs="Times New Roman"/>
          <w:bCs/>
        </w:rPr>
        <w:t>, ΠΤΔΕ Πανεπιστημίου Αθηνών και Εταιρεία Θεωρίας, Έρευνας και Διδακτικής της Γενικής και Τοπικής Ιστορίας, 2008, σ. 118-135.</w:t>
      </w:r>
    </w:p>
    <w:p w:rsidR="00C36FC9" w:rsidRPr="00492C00" w:rsidRDefault="00C36FC9" w:rsidP="00C36FC9">
      <w:pPr>
        <w:pStyle w:val="ab"/>
        <w:rPr>
          <w:bCs/>
          <w:sz w:val="24"/>
          <w:szCs w:val="24"/>
        </w:rPr>
      </w:pPr>
    </w:p>
    <w:p w:rsidR="00C36FC9" w:rsidRPr="00492C00" w:rsidRDefault="00C36FC9" w:rsidP="00C36FC9">
      <w:pPr>
        <w:pStyle w:val="ab"/>
        <w:numPr>
          <w:ilvl w:val="0"/>
          <w:numId w:val="11"/>
        </w:numPr>
        <w:rPr>
          <w:bCs/>
          <w:sz w:val="24"/>
          <w:szCs w:val="24"/>
          <w:lang w:val="en-US"/>
        </w:rPr>
      </w:pPr>
      <w:r w:rsidRPr="00492C00">
        <w:rPr>
          <w:bCs/>
          <w:sz w:val="24"/>
          <w:szCs w:val="24"/>
          <w:lang w:val="en-US"/>
        </w:rPr>
        <w:t xml:space="preserve">Vasiliki Theodorou, “Caring for TB patients : the fight against tuberculosis in early twentieth century ”, </w:t>
      </w:r>
      <w:r w:rsidRPr="00410611">
        <w:rPr>
          <w:bCs/>
          <w:i/>
          <w:sz w:val="24"/>
          <w:szCs w:val="24"/>
          <w:lang w:val="en-US"/>
        </w:rPr>
        <w:t>Deltos, Journal of the History of Hellenic Medicine</w:t>
      </w:r>
      <w:r w:rsidRPr="00492C00">
        <w:rPr>
          <w:bCs/>
          <w:sz w:val="24"/>
          <w:szCs w:val="24"/>
          <w:lang w:val="en-US"/>
        </w:rPr>
        <w:t>, Private and Public medical Tradition in Greece and the Balkans (1453-1920), guest editor Marius Turda, Athens 2012, 56-62.</w:t>
      </w:r>
    </w:p>
    <w:p w:rsidR="00C36FC9" w:rsidRPr="00492C00" w:rsidRDefault="00C36FC9" w:rsidP="00C36FC9">
      <w:pPr>
        <w:pStyle w:val="ab"/>
        <w:rPr>
          <w:bCs/>
          <w:sz w:val="24"/>
          <w:szCs w:val="24"/>
          <w:lang w:val="en-US"/>
        </w:rPr>
      </w:pPr>
    </w:p>
    <w:p w:rsidR="003901FE" w:rsidRPr="003901FE" w:rsidRDefault="003901FE" w:rsidP="003901FE">
      <w:pPr>
        <w:pStyle w:val="ab"/>
        <w:rPr>
          <w:sz w:val="24"/>
          <w:szCs w:val="24"/>
        </w:rPr>
      </w:pPr>
    </w:p>
    <w:p w:rsidR="00661FA3" w:rsidRPr="00661FA3" w:rsidRDefault="00661FA3" w:rsidP="00D945CF">
      <w:pPr>
        <w:pStyle w:val="ab"/>
        <w:numPr>
          <w:ilvl w:val="0"/>
          <w:numId w:val="11"/>
        </w:numPr>
        <w:jc w:val="both"/>
        <w:rPr>
          <w:sz w:val="24"/>
          <w:szCs w:val="24"/>
        </w:rPr>
      </w:pPr>
      <w:r w:rsidRPr="00661FA3">
        <w:rPr>
          <w:sz w:val="24"/>
          <w:szCs w:val="24"/>
        </w:rPr>
        <w:t xml:space="preserve">Βασιλική Θεοδώρου &amp; Βασιλική Βασιλούδη, «Παιδική ηλικία «επικίνδυνη» ή «σε </w:t>
      </w:r>
      <w:r w:rsidRPr="00661FA3">
        <w:rPr>
          <w:sz w:val="24"/>
          <w:szCs w:val="24"/>
        </w:rPr>
        <w:lastRenderedPageBreak/>
        <w:t>κίνδυνο»; Πρακτικές και λόγοι για τη νεανική παραβατικότητα στην Ελλάδα του Με</w:t>
      </w:r>
      <w:r w:rsidR="00D945CF">
        <w:rPr>
          <w:sz w:val="24"/>
          <w:szCs w:val="24"/>
        </w:rPr>
        <w:t xml:space="preserve">σοπολέμου», Πρακτικά Συνεδρίου </w:t>
      </w:r>
      <w:r w:rsidRPr="00D945CF">
        <w:rPr>
          <w:i/>
          <w:sz w:val="24"/>
          <w:szCs w:val="24"/>
        </w:rPr>
        <w:t>Παιδική ηλικία: κοινωνιολογικές, πολιτισμικές, ιστορικές και παιδαγωγικές διαστάσεις</w:t>
      </w:r>
      <w:r w:rsidRPr="00661FA3">
        <w:rPr>
          <w:sz w:val="24"/>
          <w:szCs w:val="24"/>
        </w:rPr>
        <w:t>, ΠΤΔΕ,  ΕΚΠΑ, σ. 507-513.</w:t>
      </w:r>
    </w:p>
    <w:p w:rsidR="00661FA3" w:rsidRPr="00661FA3" w:rsidRDefault="00661FA3" w:rsidP="00661FA3">
      <w:pPr>
        <w:pStyle w:val="ab"/>
        <w:rPr>
          <w:sz w:val="24"/>
          <w:szCs w:val="24"/>
        </w:rPr>
      </w:pPr>
    </w:p>
    <w:p w:rsidR="00661FA3" w:rsidRDefault="00661FA3" w:rsidP="00661FA3">
      <w:pPr>
        <w:pStyle w:val="ab"/>
        <w:numPr>
          <w:ilvl w:val="0"/>
          <w:numId w:val="11"/>
        </w:numPr>
        <w:jc w:val="both"/>
        <w:rPr>
          <w:sz w:val="24"/>
          <w:szCs w:val="24"/>
        </w:rPr>
      </w:pPr>
      <w:r w:rsidRPr="00661FA3">
        <w:rPr>
          <w:sz w:val="24"/>
          <w:szCs w:val="24"/>
        </w:rPr>
        <w:t xml:space="preserve">Vassiliki Theodorou and Despina Karakatsani, </w:t>
      </w:r>
      <w:r>
        <w:rPr>
          <w:sz w:val="24"/>
          <w:szCs w:val="24"/>
        </w:rPr>
        <w:t>«</w:t>
      </w:r>
      <w:r w:rsidRPr="00661FA3">
        <w:rPr>
          <w:sz w:val="24"/>
          <w:szCs w:val="24"/>
        </w:rPr>
        <w:t>Early Measures for School Hygiene in Greece:Between nationalism and Modernization (1890-1920)</w:t>
      </w:r>
      <w:r>
        <w:rPr>
          <w:sz w:val="24"/>
          <w:szCs w:val="24"/>
        </w:rPr>
        <w:t>»</w:t>
      </w:r>
      <w:r w:rsidRPr="00661FA3">
        <w:rPr>
          <w:sz w:val="24"/>
          <w:szCs w:val="24"/>
        </w:rPr>
        <w:t xml:space="preserve">,  </w:t>
      </w:r>
      <w:r w:rsidRPr="00661FA3">
        <w:rPr>
          <w:i/>
          <w:sz w:val="24"/>
          <w:szCs w:val="24"/>
        </w:rPr>
        <w:t>Canadian Bulletin of Medical History/Bulletin canadien d'histoire de la medecine,</w:t>
      </w:r>
      <w:r w:rsidRPr="00661FA3">
        <w:rPr>
          <w:sz w:val="24"/>
          <w:szCs w:val="24"/>
        </w:rPr>
        <w:t xml:space="preserve"> numéro spécial : “L'internationalisation de l'hygiène à l'école entre hégémonie du modèle européen et innovations locales de médicalisation (XIXe-XXe siècles)”, 34.1. spring/printemps 2017, 146-179</w:t>
      </w:r>
      <w:r>
        <w:rPr>
          <w:sz w:val="24"/>
          <w:szCs w:val="24"/>
        </w:rPr>
        <w:t>.</w:t>
      </w:r>
      <w:r w:rsidRPr="00661FA3">
        <w:rPr>
          <w:sz w:val="24"/>
          <w:szCs w:val="24"/>
        </w:rPr>
        <w:t xml:space="preserve"> </w:t>
      </w:r>
    </w:p>
    <w:p w:rsidR="003901FE" w:rsidRPr="003901FE" w:rsidRDefault="003901FE" w:rsidP="003901FE">
      <w:pPr>
        <w:pStyle w:val="ab"/>
        <w:rPr>
          <w:sz w:val="24"/>
          <w:szCs w:val="24"/>
        </w:rPr>
      </w:pPr>
    </w:p>
    <w:p w:rsidR="003901FE" w:rsidRDefault="003901FE" w:rsidP="003901FE">
      <w:pPr>
        <w:pStyle w:val="ab"/>
        <w:numPr>
          <w:ilvl w:val="0"/>
          <w:numId w:val="11"/>
        </w:numPr>
        <w:jc w:val="both"/>
        <w:rPr>
          <w:sz w:val="24"/>
          <w:szCs w:val="24"/>
        </w:rPr>
      </w:pPr>
      <w:bookmarkStart w:id="1" w:name="_Hlk509076503"/>
      <w:r w:rsidRPr="003901FE">
        <w:rPr>
          <w:sz w:val="24"/>
          <w:szCs w:val="24"/>
        </w:rPr>
        <w:t>Βασιλική Θεοδώρου</w:t>
      </w:r>
      <w:bookmarkEnd w:id="1"/>
      <w:r w:rsidRPr="003901FE">
        <w:rPr>
          <w:sz w:val="24"/>
          <w:szCs w:val="24"/>
        </w:rPr>
        <w:t xml:space="preserve">, 'Ικαρος Μαντούβαλος,"Η Νεότερη Ιστορία στα Παιδαγωγικά Τμήματα του Δημοκριτείου </w:t>
      </w:r>
      <w:r w:rsidR="008F1E1D" w:rsidRPr="003901FE">
        <w:rPr>
          <w:sz w:val="24"/>
          <w:szCs w:val="24"/>
        </w:rPr>
        <w:t>Πανεπιστημίου</w:t>
      </w:r>
      <w:r w:rsidRPr="003901FE">
        <w:rPr>
          <w:sz w:val="24"/>
          <w:szCs w:val="24"/>
        </w:rPr>
        <w:t xml:space="preserve"> Θράκης: δεδομένα προβληματισμοί και προοπτικές στη διδασκαλία και την έρευνα", στο 'Ολγα Κατσιαρδή - Βάσω Σειρηνίδου (επιμ.), </w:t>
      </w:r>
      <w:r w:rsidRPr="00E12D52">
        <w:rPr>
          <w:i/>
          <w:sz w:val="24"/>
          <w:szCs w:val="24"/>
        </w:rPr>
        <w:t>Νεοελληνική Ιστορία και Οθωμανικές Σπουδές. Μια απόπειρα χαρτογράφησης</w:t>
      </w:r>
      <w:r w:rsidRPr="003901FE">
        <w:rPr>
          <w:sz w:val="24"/>
          <w:szCs w:val="24"/>
        </w:rPr>
        <w:t>, Αθήνα, ΕΚΠΑ, 180 Χρόνια Φιλοσοφική Σχολή, 2017, 81-89.</w:t>
      </w:r>
    </w:p>
    <w:p w:rsidR="003901FE" w:rsidRPr="003901FE" w:rsidRDefault="003901FE" w:rsidP="003901FE">
      <w:pPr>
        <w:pStyle w:val="ab"/>
        <w:rPr>
          <w:sz w:val="24"/>
          <w:szCs w:val="24"/>
        </w:rPr>
      </w:pPr>
    </w:p>
    <w:p w:rsidR="00C36FC9" w:rsidRDefault="003901FE" w:rsidP="00B0623D">
      <w:pPr>
        <w:pStyle w:val="ab"/>
        <w:widowControl/>
        <w:numPr>
          <w:ilvl w:val="0"/>
          <w:numId w:val="11"/>
        </w:numPr>
        <w:tabs>
          <w:tab w:val="left" w:pos="426"/>
        </w:tabs>
        <w:ind w:right="-58"/>
        <w:contextualSpacing/>
        <w:jc w:val="both"/>
        <w:textAlignment w:val="auto"/>
        <w:rPr>
          <w:sz w:val="24"/>
          <w:szCs w:val="24"/>
        </w:rPr>
      </w:pPr>
      <w:r w:rsidRPr="008F1E1D">
        <w:rPr>
          <w:sz w:val="24"/>
          <w:szCs w:val="24"/>
        </w:rPr>
        <w:t>Βασιλική Θεοδώρου «</w:t>
      </w:r>
      <w:r w:rsidR="008F1E1D" w:rsidRPr="008F1E1D">
        <w:rPr>
          <w:sz w:val="24"/>
          <w:szCs w:val="24"/>
        </w:rPr>
        <w:t>‘</w:t>
      </w:r>
      <w:r w:rsidRPr="008F1E1D">
        <w:rPr>
          <w:sz w:val="24"/>
          <w:szCs w:val="24"/>
        </w:rPr>
        <w:t xml:space="preserve">Για να χτίσουμε πιο ηθικούς και υπεύθυνους χαρακτήρες’: Ψυχολογικά  εργαλεία για την ηθικοποίηση της παιδικής ηλικίας και της νεότητας στη μετεμφυλιακή  Ελλάδα», </w:t>
      </w:r>
      <w:r w:rsidR="008F1E1D" w:rsidRPr="008F1E1D">
        <w:rPr>
          <w:sz w:val="24"/>
          <w:szCs w:val="24"/>
        </w:rPr>
        <w:t xml:space="preserve">στο Γ. Τσιγάρας, Ελεονώρα Ναξίδου, Δημοσθένης Στρατηγόπουλος (επιμ.), </w:t>
      </w:r>
      <w:r w:rsidR="008F1E1D" w:rsidRPr="008F1E1D">
        <w:rPr>
          <w:i/>
          <w:sz w:val="24"/>
          <w:szCs w:val="24"/>
        </w:rPr>
        <w:t>Ανδρί κόσμος, Τιμητικός τόμος στον καθηγητή Κωνσταντίνο Κ. Χατζόπουλο</w:t>
      </w:r>
      <w:r w:rsidR="008F1E1D" w:rsidRPr="008F1E1D">
        <w:rPr>
          <w:sz w:val="24"/>
          <w:szCs w:val="24"/>
        </w:rPr>
        <w:t xml:space="preserve">, Θεσσαλονίκη, εκδ. Σταμούλη, 2020,  σ.143-167. </w:t>
      </w:r>
    </w:p>
    <w:p w:rsidR="008F1E1D" w:rsidRPr="008F1E1D" w:rsidRDefault="008F1E1D" w:rsidP="008F1E1D">
      <w:pPr>
        <w:pStyle w:val="ab"/>
        <w:rPr>
          <w:sz w:val="24"/>
          <w:szCs w:val="24"/>
        </w:rPr>
      </w:pPr>
    </w:p>
    <w:p w:rsidR="008F1E1D" w:rsidRDefault="008F1E1D" w:rsidP="008F1E1D">
      <w:pPr>
        <w:pStyle w:val="ab"/>
        <w:numPr>
          <w:ilvl w:val="0"/>
          <w:numId w:val="11"/>
        </w:numPr>
        <w:rPr>
          <w:sz w:val="24"/>
          <w:szCs w:val="24"/>
        </w:rPr>
      </w:pPr>
      <w:r w:rsidRPr="008F1E1D">
        <w:rPr>
          <w:sz w:val="24"/>
          <w:szCs w:val="24"/>
        </w:rPr>
        <w:t xml:space="preserve">Vassiliki Theodorou, “La Fondation patriotique pour la protection de l’enfant en Grèce. De l’action des philanthropes à l’organisation des services publics de santé et de prévoyance pour la maternité et l’enfance (1914-1940)”, </w:t>
      </w:r>
      <w:r w:rsidRPr="00372D6C">
        <w:rPr>
          <w:i/>
          <w:sz w:val="24"/>
          <w:szCs w:val="24"/>
        </w:rPr>
        <w:t>Revue d’ Histoire de la Protection Sociale</w:t>
      </w:r>
      <w:r w:rsidRPr="008F1E1D">
        <w:rPr>
          <w:sz w:val="24"/>
          <w:szCs w:val="24"/>
        </w:rPr>
        <w:t>, 11 (2018), 73-91</w:t>
      </w:r>
    </w:p>
    <w:p w:rsidR="00372D6C" w:rsidRPr="00372D6C" w:rsidRDefault="00372D6C" w:rsidP="00372D6C">
      <w:pPr>
        <w:pStyle w:val="ab"/>
        <w:rPr>
          <w:sz w:val="24"/>
          <w:szCs w:val="24"/>
        </w:rPr>
      </w:pPr>
    </w:p>
    <w:p w:rsidR="00372D6C" w:rsidRDefault="00372D6C" w:rsidP="00B0623D">
      <w:pPr>
        <w:pStyle w:val="ab"/>
        <w:numPr>
          <w:ilvl w:val="0"/>
          <w:numId w:val="11"/>
        </w:numPr>
        <w:ind w:right="-58"/>
        <w:jc w:val="both"/>
        <w:rPr>
          <w:sz w:val="24"/>
          <w:szCs w:val="24"/>
        </w:rPr>
      </w:pPr>
      <w:r w:rsidRPr="00372D6C">
        <w:rPr>
          <w:sz w:val="24"/>
          <w:szCs w:val="24"/>
        </w:rPr>
        <w:t>Vassiliki Theodorou- Despoina Karakatsani</w:t>
      </w:r>
      <w:r>
        <w:rPr>
          <w:sz w:val="24"/>
          <w:szCs w:val="24"/>
        </w:rPr>
        <w:t xml:space="preserve">, </w:t>
      </w:r>
      <w:r>
        <w:rPr>
          <w:sz w:val="24"/>
          <w:szCs w:val="24"/>
          <w:lang w:val="en-US"/>
        </w:rPr>
        <w:t>“</w:t>
      </w:r>
      <w:r w:rsidRPr="00372D6C">
        <w:rPr>
          <w:sz w:val="24"/>
          <w:szCs w:val="24"/>
        </w:rPr>
        <w:t>Eugenic concerns, population policies and puériculture in Interwar Greece</w:t>
      </w:r>
      <w:r>
        <w:rPr>
          <w:sz w:val="24"/>
          <w:szCs w:val="24"/>
          <w:lang w:val="en-US"/>
        </w:rPr>
        <w:t xml:space="preserve">”, </w:t>
      </w:r>
      <w:r w:rsidRPr="00372D6C">
        <w:rPr>
          <w:i/>
          <w:sz w:val="24"/>
          <w:szCs w:val="24"/>
          <w:lang w:val="en-US"/>
        </w:rPr>
        <w:t>Historical Review</w:t>
      </w:r>
      <w:r>
        <w:rPr>
          <w:sz w:val="24"/>
          <w:szCs w:val="24"/>
          <w:lang w:val="en-US"/>
        </w:rPr>
        <w:t>, 2020</w:t>
      </w:r>
      <w:r>
        <w:rPr>
          <w:sz w:val="24"/>
          <w:szCs w:val="24"/>
        </w:rPr>
        <w:t xml:space="preserve"> (υπό έκδοση)</w:t>
      </w:r>
      <w:r w:rsidR="00D2549B">
        <w:rPr>
          <w:sz w:val="24"/>
          <w:szCs w:val="24"/>
        </w:rPr>
        <w:t>, σ. 1-35.</w:t>
      </w:r>
    </w:p>
    <w:p w:rsidR="00372D6C" w:rsidRPr="00372D6C" w:rsidRDefault="00372D6C" w:rsidP="00372D6C">
      <w:pPr>
        <w:pStyle w:val="ab"/>
        <w:rPr>
          <w:sz w:val="24"/>
          <w:szCs w:val="24"/>
        </w:rPr>
      </w:pPr>
    </w:p>
    <w:p w:rsidR="00726372" w:rsidRDefault="00372D6C" w:rsidP="00D2549B">
      <w:pPr>
        <w:pStyle w:val="ab"/>
        <w:numPr>
          <w:ilvl w:val="0"/>
          <w:numId w:val="11"/>
        </w:numPr>
        <w:jc w:val="both"/>
        <w:rPr>
          <w:sz w:val="24"/>
          <w:szCs w:val="24"/>
        </w:rPr>
      </w:pPr>
      <w:r w:rsidRPr="00372D6C">
        <w:rPr>
          <w:sz w:val="24"/>
          <w:szCs w:val="24"/>
        </w:rPr>
        <w:t>Βασιλική Θεοδώρου – Χρήστος Λούκος, «</w:t>
      </w:r>
      <w:r>
        <w:rPr>
          <w:sz w:val="24"/>
          <w:szCs w:val="24"/>
        </w:rPr>
        <w:t xml:space="preserve"> ‘</w:t>
      </w:r>
      <w:r w:rsidRPr="00372D6C">
        <w:rPr>
          <w:sz w:val="24"/>
          <w:szCs w:val="24"/>
        </w:rPr>
        <w:t>Οικεία βουλήσει και καθ’ υπόδειξιν προσελθούσες</w:t>
      </w:r>
      <w:r>
        <w:rPr>
          <w:sz w:val="24"/>
          <w:szCs w:val="24"/>
        </w:rPr>
        <w:t xml:space="preserve">’. </w:t>
      </w:r>
      <w:r w:rsidRPr="00372D6C">
        <w:rPr>
          <w:sz w:val="24"/>
          <w:szCs w:val="24"/>
        </w:rPr>
        <w:t xml:space="preserve"> Από τα μητρώα ασθενών του Νοσοκομείου Συγγρού στις σεξουαλικές συμπεριφορές ανδρών και γυναικών τη δεκαετία του 1930</w:t>
      </w:r>
      <w:r>
        <w:rPr>
          <w:sz w:val="24"/>
          <w:szCs w:val="24"/>
        </w:rPr>
        <w:t>» Δήμητρα Βασιλειάδου, Γλαύκη Γκότση</w:t>
      </w:r>
      <w:r w:rsidR="00D2549B">
        <w:rPr>
          <w:sz w:val="24"/>
          <w:szCs w:val="24"/>
        </w:rPr>
        <w:t xml:space="preserve"> </w:t>
      </w:r>
      <w:r>
        <w:rPr>
          <w:sz w:val="24"/>
          <w:szCs w:val="24"/>
        </w:rPr>
        <w:t>(επιμ.)</w:t>
      </w:r>
      <w:r w:rsidR="00D2549B">
        <w:rPr>
          <w:sz w:val="24"/>
          <w:szCs w:val="24"/>
        </w:rPr>
        <w:t>,</w:t>
      </w:r>
      <w:r>
        <w:rPr>
          <w:sz w:val="24"/>
          <w:szCs w:val="24"/>
        </w:rPr>
        <w:t xml:space="preserve"> </w:t>
      </w:r>
      <w:r w:rsidRPr="00372D6C">
        <w:rPr>
          <w:i/>
          <w:sz w:val="24"/>
          <w:szCs w:val="24"/>
        </w:rPr>
        <w:t>Ιστορίες για τη σεξουαλικότητα</w:t>
      </w:r>
      <w:r w:rsidR="00D2549B">
        <w:rPr>
          <w:sz w:val="24"/>
          <w:szCs w:val="24"/>
        </w:rPr>
        <w:t>, Αθήνα, Θ</w:t>
      </w:r>
      <w:r>
        <w:rPr>
          <w:sz w:val="24"/>
          <w:szCs w:val="24"/>
        </w:rPr>
        <w:t xml:space="preserve">εμέλιο, υπό έκδοση, σ. 1-21. </w:t>
      </w:r>
    </w:p>
    <w:p w:rsidR="00726372" w:rsidRPr="00726372" w:rsidRDefault="00726372" w:rsidP="00726372">
      <w:pPr>
        <w:pStyle w:val="ab"/>
        <w:rPr>
          <w:sz w:val="24"/>
          <w:szCs w:val="24"/>
        </w:rPr>
      </w:pPr>
    </w:p>
    <w:p w:rsidR="00372D6C" w:rsidRDefault="00726372" w:rsidP="00D2549B">
      <w:pPr>
        <w:pStyle w:val="ab"/>
        <w:numPr>
          <w:ilvl w:val="0"/>
          <w:numId w:val="11"/>
        </w:numPr>
        <w:jc w:val="both"/>
        <w:rPr>
          <w:sz w:val="24"/>
          <w:szCs w:val="24"/>
        </w:rPr>
      </w:pPr>
      <w:r w:rsidRPr="00726372">
        <w:rPr>
          <w:sz w:val="24"/>
          <w:szCs w:val="24"/>
        </w:rPr>
        <w:t>Βασιλική Θεοδώρου</w:t>
      </w:r>
      <w:r>
        <w:rPr>
          <w:sz w:val="24"/>
          <w:szCs w:val="24"/>
        </w:rPr>
        <w:t>,  «</w:t>
      </w:r>
      <w:r w:rsidRPr="00726372">
        <w:rPr>
          <w:sz w:val="24"/>
          <w:szCs w:val="24"/>
        </w:rPr>
        <w:t>Γαιανθρακαποθήκες στο Αιγαίο. Το αρχείο του Σταθμού ανθράκευσης της εταιρείας Μιχαλινός στην Κέα</w:t>
      </w:r>
      <w:r>
        <w:rPr>
          <w:sz w:val="24"/>
          <w:szCs w:val="24"/>
        </w:rPr>
        <w:t xml:space="preserve">», </w:t>
      </w:r>
      <w:r w:rsidRPr="00DE0376">
        <w:rPr>
          <w:i/>
          <w:sz w:val="24"/>
          <w:szCs w:val="24"/>
        </w:rPr>
        <w:t>Μνήμων</w:t>
      </w:r>
      <w:r>
        <w:rPr>
          <w:sz w:val="24"/>
          <w:szCs w:val="24"/>
        </w:rPr>
        <w:t>, 2020</w:t>
      </w:r>
      <w:r w:rsidR="00DE0376">
        <w:rPr>
          <w:sz w:val="24"/>
          <w:szCs w:val="24"/>
        </w:rPr>
        <w:t xml:space="preserve"> (υπό έκδοση), σ. 1-16.</w:t>
      </w:r>
    </w:p>
    <w:p w:rsidR="00726372" w:rsidRDefault="00726372" w:rsidP="00726372">
      <w:pPr>
        <w:pStyle w:val="ab"/>
        <w:rPr>
          <w:sz w:val="24"/>
          <w:szCs w:val="24"/>
        </w:rPr>
      </w:pPr>
    </w:p>
    <w:p w:rsidR="00D2549B" w:rsidRPr="00492C00" w:rsidRDefault="005C2896" w:rsidP="005C2896">
      <w:pPr>
        <w:pStyle w:val="OiaeaeiYiio2"/>
        <w:widowControl/>
        <w:tabs>
          <w:tab w:val="left" w:pos="426"/>
          <w:tab w:val="num" w:pos="644"/>
        </w:tabs>
        <w:ind w:left="360" w:right="84"/>
        <w:contextualSpacing/>
        <w:textAlignment w:val="auto"/>
        <w:rPr>
          <w:rFonts w:ascii="Times New Roman" w:hAnsi="Times New Roman" w:cs="Times New Roman"/>
          <w:snapToGrid w:val="0"/>
          <w:lang w:eastAsia="fr-FR"/>
        </w:rPr>
      </w:pPr>
      <w:r>
        <w:rPr>
          <w:rFonts w:ascii="Times New Roman" w:hAnsi="Times New Roman" w:cs="Times New Roman"/>
          <w:b/>
          <w:snapToGrid w:val="0"/>
          <w:lang w:eastAsia="fr-FR"/>
        </w:rPr>
        <w:t xml:space="preserve">4.4. </w:t>
      </w:r>
      <w:r w:rsidR="00D2549B">
        <w:rPr>
          <w:rFonts w:ascii="Times New Roman" w:hAnsi="Times New Roman" w:cs="Times New Roman"/>
          <w:b/>
          <w:snapToGrid w:val="0"/>
          <w:lang w:eastAsia="fr-FR"/>
        </w:rPr>
        <w:t xml:space="preserve">Άρθρα σε </w:t>
      </w:r>
      <w:r w:rsidR="00D2549B" w:rsidRPr="00492C00">
        <w:rPr>
          <w:rFonts w:ascii="Times New Roman" w:hAnsi="Times New Roman" w:cs="Times New Roman"/>
          <w:b/>
          <w:snapToGrid w:val="0"/>
          <w:lang w:eastAsia="fr-FR"/>
        </w:rPr>
        <w:t>Πρακτικά ημερίδων, διημερίδων και επιστημονικών</w:t>
      </w:r>
      <w:r w:rsidR="00B2108D">
        <w:rPr>
          <w:rFonts w:ascii="Times New Roman" w:hAnsi="Times New Roman" w:cs="Times New Roman"/>
          <w:b/>
          <w:snapToGrid w:val="0"/>
          <w:lang w:eastAsia="fr-FR"/>
        </w:rPr>
        <w:t xml:space="preserve"> συναντήσεων </w:t>
      </w:r>
    </w:p>
    <w:p w:rsidR="00D2549B" w:rsidRPr="00726372" w:rsidRDefault="00D2549B" w:rsidP="00726372">
      <w:pPr>
        <w:pStyle w:val="ab"/>
        <w:rPr>
          <w:sz w:val="24"/>
          <w:szCs w:val="24"/>
        </w:rPr>
      </w:pPr>
    </w:p>
    <w:p w:rsidR="00D2549B" w:rsidRDefault="00DD71B5" w:rsidP="007D2011">
      <w:pPr>
        <w:pStyle w:val="ab"/>
        <w:widowControl/>
        <w:numPr>
          <w:ilvl w:val="0"/>
          <w:numId w:val="11"/>
        </w:numPr>
        <w:tabs>
          <w:tab w:val="left" w:pos="426"/>
          <w:tab w:val="num" w:pos="644"/>
        </w:tabs>
        <w:ind w:right="-58"/>
        <w:contextualSpacing/>
        <w:jc w:val="both"/>
        <w:textAlignment w:val="auto"/>
        <w:rPr>
          <w:sz w:val="24"/>
          <w:szCs w:val="24"/>
        </w:rPr>
      </w:pPr>
      <w:r w:rsidRPr="007D2011">
        <w:rPr>
          <w:snapToGrid w:val="0"/>
          <w:sz w:val="24"/>
          <w:szCs w:val="24"/>
          <w:lang w:eastAsia="fr-FR"/>
        </w:rPr>
        <w:t>Β</w:t>
      </w:r>
      <w:r w:rsidR="006230B7" w:rsidRPr="007D2011">
        <w:rPr>
          <w:sz w:val="24"/>
          <w:szCs w:val="24"/>
        </w:rPr>
        <w:t>άσω Θεοδώρου, «Εκσυγχρονισ</w:t>
      </w:r>
      <w:r w:rsidR="00EC7E3B" w:rsidRPr="007D2011">
        <w:rPr>
          <w:sz w:val="24"/>
          <w:szCs w:val="24"/>
        </w:rPr>
        <w:t xml:space="preserve">τικές απόπειρες των δωρητών της </w:t>
      </w:r>
      <w:r w:rsidR="006230B7" w:rsidRPr="007D2011">
        <w:rPr>
          <w:sz w:val="24"/>
          <w:szCs w:val="24"/>
        </w:rPr>
        <w:t>διασποράς. Επιρροές, πρακτικές και όρια των νεωτερικών τους παρεμβάσεων στα τέλη του 19</w:t>
      </w:r>
      <w:r w:rsidR="006230B7" w:rsidRPr="007D2011">
        <w:rPr>
          <w:sz w:val="24"/>
          <w:szCs w:val="24"/>
          <w:vertAlign w:val="superscript"/>
        </w:rPr>
        <w:t>ου</w:t>
      </w:r>
      <w:r w:rsidR="006230B7" w:rsidRPr="007D2011">
        <w:rPr>
          <w:sz w:val="24"/>
          <w:szCs w:val="24"/>
        </w:rPr>
        <w:t xml:space="preserve"> και τις αρχές του 20ού αιώνα», στο Δημήτρης Αρβανιτάκης (επιμ.), </w:t>
      </w:r>
      <w:r w:rsidR="006230B7" w:rsidRPr="007D2011">
        <w:rPr>
          <w:i/>
          <w:iCs/>
          <w:sz w:val="24"/>
          <w:szCs w:val="24"/>
        </w:rPr>
        <w:t>Το φαινόμενο του ευεργετισμού στη Νεότερη Ελλάδα</w:t>
      </w:r>
      <w:r w:rsidR="006230B7" w:rsidRPr="007D2011">
        <w:rPr>
          <w:sz w:val="24"/>
          <w:szCs w:val="24"/>
        </w:rPr>
        <w:t>, Πρακτικά ημερίδας, Αθήνα, Μουσείο Μπενάκη, 2006, σ. 61-88.</w:t>
      </w:r>
    </w:p>
    <w:p w:rsidR="000668E8" w:rsidRPr="007D2011" w:rsidRDefault="000668E8" w:rsidP="000668E8">
      <w:pPr>
        <w:pStyle w:val="ab"/>
        <w:widowControl/>
        <w:tabs>
          <w:tab w:val="left" w:pos="426"/>
          <w:tab w:val="num" w:pos="644"/>
        </w:tabs>
        <w:ind w:left="360" w:right="-58"/>
        <w:contextualSpacing/>
        <w:jc w:val="both"/>
        <w:textAlignment w:val="auto"/>
        <w:rPr>
          <w:sz w:val="24"/>
          <w:szCs w:val="24"/>
        </w:rPr>
      </w:pPr>
    </w:p>
    <w:p w:rsidR="00D2549B" w:rsidRPr="00D2549B" w:rsidRDefault="006230B7" w:rsidP="007D2011">
      <w:pPr>
        <w:pStyle w:val="OiaeaeiYiio2"/>
        <w:widowControl/>
        <w:numPr>
          <w:ilvl w:val="0"/>
          <w:numId w:val="11"/>
        </w:numPr>
        <w:tabs>
          <w:tab w:val="left" w:pos="426"/>
        </w:tabs>
        <w:ind w:right="-58"/>
        <w:contextualSpacing/>
        <w:textAlignment w:val="auto"/>
      </w:pPr>
      <w:r w:rsidRPr="00D2549B">
        <w:rPr>
          <w:rFonts w:ascii="Times New Roman" w:hAnsi="Times New Roman" w:cs="Times New Roman"/>
          <w:snapToGrid w:val="0"/>
          <w:lang w:eastAsia="fr-FR"/>
        </w:rPr>
        <w:t>Βασιλική Θεοδώρου, «Φυσιογνωμία, πρότυπα και στάσεις των ευεργετών της διασποράς τον 19</w:t>
      </w:r>
      <w:r w:rsidRPr="00D2549B">
        <w:rPr>
          <w:rFonts w:ascii="Times New Roman" w:hAnsi="Times New Roman" w:cs="Times New Roman"/>
          <w:snapToGrid w:val="0"/>
          <w:vertAlign w:val="superscript"/>
          <w:lang w:eastAsia="fr-FR"/>
        </w:rPr>
        <w:t>ο</w:t>
      </w:r>
      <w:r w:rsidRPr="00D2549B">
        <w:rPr>
          <w:rFonts w:ascii="Times New Roman" w:hAnsi="Times New Roman" w:cs="Times New Roman"/>
          <w:snapToGrid w:val="0"/>
          <w:lang w:eastAsia="fr-FR"/>
        </w:rPr>
        <w:t xml:space="preserve"> αιώνα. Πολιτισμικές και εκπαιδευτικές προτεραιότητες», στο </w:t>
      </w:r>
      <w:r w:rsidRPr="00D2549B">
        <w:rPr>
          <w:rFonts w:ascii="Times New Roman" w:hAnsi="Times New Roman" w:cs="Times New Roman"/>
          <w:i/>
          <w:snapToGrid w:val="0"/>
          <w:lang w:eastAsia="fr-FR"/>
        </w:rPr>
        <w:t>Ο Βαρβάκης και το Βαρβάκειο</w:t>
      </w:r>
      <w:r w:rsidRPr="00D2549B">
        <w:rPr>
          <w:rFonts w:ascii="Times New Roman" w:hAnsi="Times New Roman" w:cs="Times New Roman"/>
          <w:snapToGrid w:val="0"/>
          <w:lang w:eastAsia="fr-FR"/>
        </w:rPr>
        <w:t>, εισηγήσεις ημερίδας, Βαρβάκειο Πειραματικό Γυμνάσιο, Αθήνα,</w:t>
      </w:r>
      <w:r w:rsidR="00C24667" w:rsidRPr="00D2549B">
        <w:rPr>
          <w:rFonts w:ascii="Times New Roman" w:hAnsi="Times New Roman" w:cs="Times New Roman"/>
          <w:snapToGrid w:val="0"/>
          <w:lang w:eastAsia="fr-FR"/>
        </w:rPr>
        <w:t xml:space="preserve"> </w:t>
      </w:r>
      <w:r w:rsidRPr="00D2549B">
        <w:rPr>
          <w:rFonts w:ascii="Times New Roman" w:hAnsi="Times New Roman" w:cs="Times New Roman"/>
          <w:snapToGrid w:val="0"/>
          <w:lang w:eastAsia="fr-FR"/>
        </w:rPr>
        <w:t>εκδ. Ταξιδευτής, 2010, σ.29-41.</w:t>
      </w:r>
      <w:r w:rsidR="00D2549B" w:rsidRPr="00D2549B">
        <w:t xml:space="preserve"> </w:t>
      </w:r>
    </w:p>
    <w:p w:rsidR="00D2549B" w:rsidRDefault="00D2549B" w:rsidP="00D2549B">
      <w:pPr>
        <w:widowControl/>
        <w:numPr>
          <w:ilvl w:val="12"/>
          <w:numId w:val="0"/>
        </w:numPr>
        <w:jc w:val="both"/>
        <w:rPr>
          <w:sz w:val="24"/>
          <w:szCs w:val="24"/>
        </w:rPr>
      </w:pPr>
    </w:p>
    <w:p w:rsidR="00B2108D" w:rsidRDefault="00B2108D" w:rsidP="00D2549B">
      <w:pPr>
        <w:widowControl/>
        <w:numPr>
          <w:ilvl w:val="12"/>
          <w:numId w:val="0"/>
        </w:numPr>
        <w:jc w:val="both"/>
        <w:rPr>
          <w:sz w:val="24"/>
          <w:szCs w:val="24"/>
        </w:rPr>
      </w:pPr>
    </w:p>
    <w:p w:rsidR="00D2549B" w:rsidRPr="00B2108D" w:rsidRDefault="00B2108D" w:rsidP="00D2549B">
      <w:pPr>
        <w:widowControl/>
        <w:numPr>
          <w:ilvl w:val="12"/>
          <w:numId w:val="0"/>
        </w:numPr>
        <w:jc w:val="both"/>
        <w:rPr>
          <w:b/>
          <w:sz w:val="24"/>
          <w:szCs w:val="24"/>
        </w:rPr>
      </w:pPr>
      <w:r w:rsidRPr="00B2108D">
        <w:rPr>
          <w:b/>
          <w:sz w:val="24"/>
          <w:szCs w:val="24"/>
        </w:rPr>
        <w:t xml:space="preserve">     </w:t>
      </w:r>
      <w:r w:rsidR="005C2896">
        <w:rPr>
          <w:b/>
          <w:sz w:val="24"/>
          <w:szCs w:val="24"/>
        </w:rPr>
        <w:t xml:space="preserve">4.5. </w:t>
      </w:r>
      <w:r w:rsidRPr="00B2108D">
        <w:rPr>
          <w:b/>
          <w:sz w:val="24"/>
          <w:szCs w:val="24"/>
        </w:rPr>
        <w:t xml:space="preserve">Επιμέλεια συλλογικών τόμων </w:t>
      </w:r>
    </w:p>
    <w:p w:rsidR="00B2108D" w:rsidRDefault="00B2108D" w:rsidP="00D2549B">
      <w:pPr>
        <w:widowControl/>
        <w:numPr>
          <w:ilvl w:val="12"/>
          <w:numId w:val="0"/>
        </w:numPr>
        <w:jc w:val="both"/>
        <w:rPr>
          <w:sz w:val="24"/>
          <w:szCs w:val="24"/>
        </w:rPr>
      </w:pPr>
    </w:p>
    <w:p w:rsidR="00D2549B" w:rsidRPr="00B2108D" w:rsidRDefault="00D2549B" w:rsidP="00B2108D">
      <w:pPr>
        <w:pStyle w:val="ab"/>
        <w:widowControl/>
        <w:numPr>
          <w:ilvl w:val="0"/>
          <w:numId w:val="11"/>
        </w:numPr>
        <w:jc w:val="both"/>
        <w:rPr>
          <w:sz w:val="24"/>
          <w:szCs w:val="24"/>
        </w:rPr>
      </w:pPr>
      <w:r w:rsidRPr="00B2108D">
        <w:rPr>
          <w:sz w:val="24"/>
          <w:szCs w:val="24"/>
        </w:rPr>
        <w:t>Β. Θεοδώρου, Μ. Μουμουλίδου, Α. Οικονομίδου (εισαγωγή -επιμέλεια), «Πιάσε με αν μπορείς…»  Η παιδική ηλικία και οι αναπαραστάσεις της στο σύγχρονο ελληνικό κινηματογράφο, Αθήνα, εκδ. Αιγόκερως, 2006</w:t>
      </w:r>
    </w:p>
    <w:p w:rsidR="00D2549B" w:rsidRPr="00E14592" w:rsidRDefault="00D2549B" w:rsidP="00D2549B">
      <w:pPr>
        <w:widowControl/>
        <w:numPr>
          <w:ilvl w:val="12"/>
          <w:numId w:val="0"/>
        </w:numPr>
        <w:jc w:val="both"/>
        <w:rPr>
          <w:sz w:val="24"/>
          <w:szCs w:val="24"/>
        </w:rPr>
      </w:pPr>
    </w:p>
    <w:p w:rsidR="00D2549B" w:rsidRDefault="00D2549B" w:rsidP="00B2108D">
      <w:pPr>
        <w:pStyle w:val="ab"/>
        <w:widowControl/>
        <w:numPr>
          <w:ilvl w:val="0"/>
          <w:numId w:val="11"/>
        </w:numPr>
        <w:jc w:val="both"/>
        <w:rPr>
          <w:sz w:val="24"/>
          <w:szCs w:val="24"/>
        </w:rPr>
      </w:pPr>
      <w:r w:rsidRPr="00B2108D">
        <w:rPr>
          <w:sz w:val="24"/>
          <w:szCs w:val="24"/>
        </w:rPr>
        <w:t>B. Θεοδώρου-Β. Κοντογιάννη (εισαγωγή-επιμέλεια),  Το παιδί στη νεοελληνική κοινωνία (19ος- 20ός αι.: αξίες, αναπαραστάσεις, αποτυπώσεις, Πρακτικά Διημερίδας, Αθήνα, Ε.Λ.Ι.Α.-Δ.Π.Θ./ Σχολή Επιστημών Αγωγής, 1999.</w:t>
      </w:r>
    </w:p>
    <w:p w:rsidR="00B2108D" w:rsidRPr="00B2108D" w:rsidRDefault="00B2108D" w:rsidP="00B2108D">
      <w:pPr>
        <w:pStyle w:val="ab"/>
        <w:rPr>
          <w:sz w:val="24"/>
          <w:szCs w:val="24"/>
        </w:rPr>
      </w:pPr>
    </w:p>
    <w:p w:rsidR="00B2108D" w:rsidRPr="00B2108D" w:rsidRDefault="005C2896" w:rsidP="00B2108D">
      <w:pPr>
        <w:pStyle w:val="ab"/>
        <w:widowControl/>
        <w:ind w:left="360"/>
        <w:jc w:val="both"/>
        <w:rPr>
          <w:b/>
          <w:sz w:val="24"/>
          <w:szCs w:val="24"/>
        </w:rPr>
      </w:pPr>
      <w:r w:rsidRPr="005C2896">
        <w:rPr>
          <w:b/>
          <w:sz w:val="24"/>
          <w:szCs w:val="24"/>
        </w:rPr>
        <w:t>4.6.</w:t>
      </w:r>
      <w:r>
        <w:rPr>
          <w:sz w:val="24"/>
          <w:szCs w:val="24"/>
        </w:rPr>
        <w:t xml:space="preserve"> </w:t>
      </w:r>
      <w:r w:rsidR="00B2108D" w:rsidRPr="00B2108D">
        <w:rPr>
          <w:b/>
          <w:sz w:val="24"/>
          <w:szCs w:val="24"/>
        </w:rPr>
        <w:t>Άρθρα σε ηλεκτρονικά περιοδικά</w:t>
      </w:r>
    </w:p>
    <w:p w:rsidR="00D2549B" w:rsidRPr="00E14592" w:rsidRDefault="00D2549B" w:rsidP="00D2549B">
      <w:pPr>
        <w:widowControl/>
        <w:numPr>
          <w:ilvl w:val="12"/>
          <w:numId w:val="0"/>
        </w:numPr>
        <w:jc w:val="both"/>
        <w:rPr>
          <w:sz w:val="24"/>
          <w:szCs w:val="24"/>
        </w:rPr>
      </w:pPr>
    </w:p>
    <w:p w:rsidR="00D2549B" w:rsidRPr="00B2108D" w:rsidRDefault="00D2549B" w:rsidP="00B2108D">
      <w:pPr>
        <w:pStyle w:val="ab"/>
        <w:widowControl/>
        <w:numPr>
          <w:ilvl w:val="0"/>
          <w:numId w:val="11"/>
        </w:numPr>
        <w:jc w:val="both"/>
        <w:rPr>
          <w:sz w:val="24"/>
          <w:szCs w:val="24"/>
        </w:rPr>
      </w:pPr>
      <w:r w:rsidRPr="00B2108D">
        <w:rPr>
          <w:sz w:val="24"/>
          <w:szCs w:val="24"/>
        </w:rPr>
        <w:t xml:space="preserve">Vassiliki Vassiloudi &amp;Vassiliki Theodorou, “Diversions of Childhood during the Greek Civil War (1946-1949): a research project”, in Newsletter Society of the History of Children and Youth, 9, winter 2007, σ. 1-3  http://history.vt.edu/Jones /SHCY/Newsletter9/ CreekCivWar.html  </w:t>
      </w:r>
    </w:p>
    <w:p w:rsidR="00D2549B" w:rsidRPr="00E14592" w:rsidRDefault="00D2549B" w:rsidP="00D2549B">
      <w:pPr>
        <w:widowControl/>
        <w:numPr>
          <w:ilvl w:val="12"/>
          <w:numId w:val="0"/>
        </w:numPr>
        <w:jc w:val="both"/>
        <w:rPr>
          <w:sz w:val="24"/>
          <w:szCs w:val="24"/>
        </w:rPr>
      </w:pPr>
    </w:p>
    <w:p w:rsidR="00B2108D" w:rsidRDefault="00D2549B" w:rsidP="00B2108D">
      <w:pPr>
        <w:pStyle w:val="ab"/>
        <w:widowControl/>
        <w:numPr>
          <w:ilvl w:val="0"/>
          <w:numId w:val="11"/>
        </w:numPr>
        <w:jc w:val="both"/>
        <w:rPr>
          <w:sz w:val="24"/>
          <w:szCs w:val="24"/>
        </w:rPr>
      </w:pPr>
      <w:r w:rsidRPr="00B2108D">
        <w:rPr>
          <w:sz w:val="24"/>
          <w:szCs w:val="24"/>
        </w:rPr>
        <w:t xml:space="preserve">Vassiliki Theodorou, “Teaching the history of childhood in Greece”,  in Newsletter Society of the History of Children and Youth, 11, winter 2008, http://history.vt.edu/Jones/ SHCY/Newsletter11/Teachinghistoryof childhood.html </w:t>
      </w:r>
    </w:p>
    <w:p w:rsidR="00B2108D" w:rsidRPr="00B2108D" w:rsidRDefault="00B2108D" w:rsidP="00B2108D">
      <w:pPr>
        <w:pStyle w:val="ab"/>
        <w:rPr>
          <w:sz w:val="24"/>
          <w:szCs w:val="24"/>
        </w:rPr>
      </w:pPr>
    </w:p>
    <w:p w:rsidR="00B2108D" w:rsidRPr="00B2108D" w:rsidRDefault="00B2108D" w:rsidP="00B2108D">
      <w:pPr>
        <w:pStyle w:val="ab"/>
        <w:widowControl/>
        <w:numPr>
          <w:ilvl w:val="0"/>
          <w:numId w:val="11"/>
        </w:numPr>
        <w:jc w:val="both"/>
        <w:rPr>
          <w:sz w:val="24"/>
          <w:szCs w:val="24"/>
        </w:rPr>
      </w:pPr>
      <w:r w:rsidRPr="00B2108D">
        <w:rPr>
          <w:sz w:val="24"/>
          <w:szCs w:val="24"/>
        </w:rPr>
        <w:t xml:space="preserve">Βασιλική Θεοδώρου, «Ιστορικό μυθιστόρημα, συλλογική μνήμη και τοπική ιστορία».  Άρθρο στο ηλεκτρονικό περιοδικό του Εθνολογικού Μουσείου Θράκης. Αναρτήθηκε στην ιστοσελίδα του Μουσείου στις 15 Μαρτίου 2012.   </w:t>
      </w:r>
    </w:p>
    <w:p w:rsidR="00B2108D" w:rsidRDefault="00B2108D" w:rsidP="00B2108D">
      <w:pPr>
        <w:pStyle w:val="ab"/>
        <w:widowControl/>
        <w:ind w:left="360"/>
        <w:jc w:val="both"/>
        <w:rPr>
          <w:sz w:val="24"/>
          <w:szCs w:val="24"/>
        </w:rPr>
      </w:pPr>
    </w:p>
    <w:p w:rsidR="00B2108D" w:rsidRDefault="005C2896" w:rsidP="00B2108D">
      <w:pPr>
        <w:pStyle w:val="ab"/>
        <w:widowControl/>
        <w:ind w:left="360"/>
        <w:jc w:val="both"/>
        <w:rPr>
          <w:b/>
          <w:sz w:val="24"/>
          <w:szCs w:val="24"/>
        </w:rPr>
      </w:pPr>
      <w:r>
        <w:rPr>
          <w:b/>
          <w:sz w:val="24"/>
          <w:szCs w:val="24"/>
        </w:rPr>
        <w:t xml:space="preserve">4.7. </w:t>
      </w:r>
      <w:r w:rsidR="00B2108D" w:rsidRPr="00B2108D">
        <w:rPr>
          <w:b/>
          <w:sz w:val="24"/>
          <w:szCs w:val="24"/>
        </w:rPr>
        <w:t>Βιβλιοκρισίες –μεταφράσεις- ευρετήρια</w:t>
      </w:r>
    </w:p>
    <w:p w:rsidR="00B2108D" w:rsidRPr="00B2108D" w:rsidRDefault="00B2108D" w:rsidP="00B2108D">
      <w:pPr>
        <w:pStyle w:val="ab"/>
        <w:widowControl/>
        <w:ind w:left="360"/>
        <w:jc w:val="both"/>
        <w:rPr>
          <w:b/>
          <w:sz w:val="24"/>
          <w:szCs w:val="24"/>
        </w:rPr>
      </w:pPr>
    </w:p>
    <w:p w:rsidR="00B2108D" w:rsidRPr="00B2108D" w:rsidRDefault="00B2108D" w:rsidP="00B2108D">
      <w:pPr>
        <w:pStyle w:val="ab"/>
        <w:widowControl/>
        <w:numPr>
          <w:ilvl w:val="0"/>
          <w:numId w:val="11"/>
        </w:numPr>
        <w:jc w:val="both"/>
        <w:rPr>
          <w:sz w:val="24"/>
          <w:szCs w:val="24"/>
        </w:rPr>
      </w:pPr>
      <w:r w:rsidRPr="00B2108D">
        <w:rPr>
          <w:sz w:val="24"/>
          <w:szCs w:val="24"/>
        </w:rPr>
        <w:t xml:space="preserve">Βιβλιοκρισία στο έργο του Georges Vigarello, </w:t>
      </w:r>
      <w:r w:rsidRPr="000668E8">
        <w:rPr>
          <w:i/>
          <w:sz w:val="24"/>
          <w:szCs w:val="24"/>
        </w:rPr>
        <w:t>Le propre et le sale. L’hygiene du corps depuis le Moyen Age</w:t>
      </w:r>
      <w:r w:rsidRPr="00B2108D">
        <w:rPr>
          <w:sz w:val="24"/>
          <w:szCs w:val="24"/>
        </w:rPr>
        <w:t xml:space="preserve">, </w:t>
      </w:r>
      <w:r w:rsidRPr="00B2108D">
        <w:rPr>
          <w:i/>
          <w:sz w:val="24"/>
          <w:szCs w:val="24"/>
        </w:rPr>
        <w:t>Μνήμων,</w:t>
      </w:r>
      <w:r w:rsidRPr="00B2108D">
        <w:rPr>
          <w:sz w:val="24"/>
          <w:szCs w:val="24"/>
        </w:rPr>
        <w:t xml:space="preserve"> τ. 12 (1992), σ. 302-306</w:t>
      </w:r>
    </w:p>
    <w:p w:rsidR="00B2108D" w:rsidRPr="00E14592" w:rsidRDefault="00B2108D" w:rsidP="00B2108D">
      <w:pPr>
        <w:widowControl/>
        <w:numPr>
          <w:ilvl w:val="12"/>
          <w:numId w:val="0"/>
        </w:numPr>
        <w:jc w:val="both"/>
        <w:rPr>
          <w:sz w:val="24"/>
          <w:szCs w:val="24"/>
        </w:rPr>
      </w:pPr>
    </w:p>
    <w:p w:rsidR="00B2108D" w:rsidRDefault="00B2108D" w:rsidP="00B2108D">
      <w:pPr>
        <w:pStyle w:val="ab"/>
        <w:widowControl/>
        <w:numPr>
          <w:ilvl w:val="0"/>
          <w:numId w:val="11"/>
        </w:numPr>
        <w:tabs>
          <w:tab w:val="left" w:pos="426"/>
        </w:tabs>
        <w:ind w:right="-58"/>
        <w:contextualSpacing/>
        <w:jc w:val="both"/>
        <w:textAlignment w:val="auto"/>
        <w:rPr>
          <w:sz w:val="24"/>
          <w:szCs w:val="24"/>
        </w:rPr>
      </w:pPr>
      <w:r w:rsidRPr="00B2108D">
        <w:rPr>
          <w:sz w:val="24"/>
          <w:szCs w:val="24"/>
        </w:rPr>
        <w:t xml:space="preserve">Βιβλιοκρισία στο έργο της Μαρίας  Κορασίδου, </w:t>
      </w:r>
      <w:r w:rsidRPr="000668E8">
        <w:rPr>
          <w:i/>
          <w:sz w:val="24"/>
          <w:szCs w:val="24"/>
        </w:rPr>
        <w:t>Οι άθλιοι των Αθηνών και οι θεραπευτές τους. Φτώχεια και φιλανθρωπία στην ελληνική πρωτεύουσα τον 19ο αιώνα</w:t>
      </w:r>
      <w:r w:rsidRPr="00B2108D">
        <w:rPr>
          <w:sz w:val="24"/>
          <w:szCs w:val="24"/>
        </w:rPr>
        <w:t xml:space="preserve">, </w:t>
      </w:r>
      <w:r w:rsidRPr="00B2108D">
        <w:rPr>
          <w:i/>
          <w:sz w:val="24"/>
          <w:szCs w:val="24"/>
        </w:rPr>
        <w:t>Μνήμων,</w:t>
      </w:r>
      <w:r w:rsidRPr="00B2108D">
        <w:rPr>
          <w:sz w:val="24"/>
          <w:szCs w:val="24"/>
        </w:rPr>
        <w:t xml:space="preserve"> τ. 20 (1998), σ. 340-343.</w:t>
      </w:r>
    </w:p>
    <w:p w:rsidR="00CB554F" w:rsidRPr="00CB554F" w:rsidRDefault="00CB554F" w:rsidP="00CB554F">
      <w:pPr>
        <w:pStyle w:val="ab"/>
        <w:rPr>
          <w:sz w:val="24"/>
          <w:szCs w:val="24"/>
        </w:rPr>
      </w:pPr>
    </w:p>
    <w:p w:rsidR="00CB554F" w:rsidRPr="000668E8" w:rsidRDefault="00CB554F" w:rsidP="00CB554F">
      <w:pPr>
        <w:pStyle w:val="ab"/>
        <w:widowControl/>
        <w:numPr>
          <w:ilvl w:val="0"/>
          <w:numId w:val="11"/>
        </w:numPr>
        <w:tabs>
          <w:tab w:val="left" w:pos="426"/>
        </w:tabs>
        <w:ind w:right="-58"/>
        <w:contextualSpacing/>
        <w:jc w:val="both"/>
        <w:textAlignment w:val="auto"/>
        <w:rPr>
          <w:sz w:val="24"/>
          <w:szCs w:val="24"/>
        </w:rPr>
      </w:pPr>
      <w:r>
        <w:rPr>
          <w:sz w:val="24"/>
          <w:szCs w:val="24"/>
        </w:rPr>
        <w:t xml:space="preserve">Βιβλιοκρισία για το έργο της </w:t>
      </w:r>
      <w:r w:rsidRPr="00CB554F">
        <w:rPr>
          <w:sz w:val="24"/>
          <w:szCs w:val="24"/>
        </w:rPr>
        <w:t xml:space="preserve">Katerina Gardikas, </w:t>
      </w:r>
      <w:r w:rsidRPr="000668E8">
        <w:rPr>
          <w:i/>
          <w:sz w:val="24"/>
          <w:szCs w:val="24"/>
        </w:rPr>
        <w:t>Landscapes of Disease. Malaria in Modern Greece</w:t>
      </w:r>
      <w:r w:rsidRPr="00CB554F">
        <w:rPr>
          <w:sz w:val="24"/>
          <w:szCs w:val="24"/>
        </w:rPr>
        <w:t>, Budapest-New York</w:t>
      </w:r>
      <w:r>
        <w:rPr>
          <w:sz w:val="24"/>
          <w:szCs w:val="24"/>
        </w:rPr>
        <w:t xml:space="preserve">, </w:t>
      </w:r>
      <w:r w:rsidRPr="00CB554F">
        <w:rPr>
          <w:sz w:val="24"/>
          <w:szCs w:val="24"/>
        </w:rPr>
        <w:t>Central European University Press, 2018</w:t>
      </w:r>
      <w:r>
        <w:rPr>
          <w:sz w:val="24"/>
          <w:szCs w:val="24"/>
        </w:rPr>
        <w:t xml:space="preserve">, </w:t>
      </w:r>
      <w:r w:rsidR="000668E8" w:rsidRPr="000668E8">
        <w:rPr>
          <w:rStyle w:val="1Char"/>
        </w:rPr>
        <w:t xml:space="preserve"> </w:t>
      </w:r>
      <w:r w:rsidR="000668E8" w:rsidRPr="000668E8">
        <w:rPr>
          <w:rStyle w:val="ad"/>
          <w:sz w:val="24"/>
          <w:szCs w:val="24"/>
        </w:rPr>
        <w:t>Social History of Medicine</w:t>
      </w:r>
      <w:r w:rsidR="000668E8" w:rsidRPr="000668E8">
        <w:rPr>
          <w:sz w:val="24"/>
          <w:szCs w:val="24"/>
        </w:rPr>
        <w:t>, Volume 32, Issue 2, May 2019, Pages 431–432</w:t>
      </w:r>
      <w:r w:rsidR="000668E8">
        <w:rPr>
          <w:sz w:val="24"/>
          <w:szCs w:val="24"/>
          <w:lang w:val="en-US"/>
        </w:rPr>
        <w:t>.</w:t>
      </w:r>
    </w:p>
    <w:p w:rsidR="00B2108D" w:rsidRPr="000668E8" w:rsidRDefault="00B2108D" w:rsidP="00B2108D">
      <w:pPr>
        <w:pStyle w:val="ab"/>
        <w:rPr>
          <w:sz w:val="24"/>
          <w:szCs w:val="24"/>
        </w:rPr>
      </w:pPr>
    </w:p>
    <w:p w:rsidR="000668E8" w:rsidRPr="000668E8" w:rsidRDefault="00B2108D" w:rsidP="000668E8">
      <w:pPr>
        <w:pStyle w:val="ab"/>
        <w:widowControl/>
        <w:numPr>
          <w:ilvl w:val="0"/>
          <w:numId w:val="11"/>
        </w:numPr>
        <w:tabs>
          <w:tab w:val="left" w:pos="426"/>
        </w:tabs>
        <w:ind w:right="-58"/>
        <w:contextualSpacing/>
        <w:jc w:val="both"/>
        <w:textAlignment w:val="auto"/>
        <w:rPr>
          <w:sz w:val="24"/>
          <w:szCs w:val="24"/>
        </w:rPr>
      </w:pPr>
      <w:r>
        <w:rPr>
          <w:sz w:val="24"/>
          <w:szCs w:val="24"/>
        </w:rPr>
        <w:t>Β</w:t>
      </w:r>
      <w:r w:rsidRPr="00D2549B">
        <w:rPr>
          <w:sz w:val="24"/>
          <w:szCs w:val="24"/>
        </w:rPr>
        <w:t>ιβλιοκρισία στο βιβλίο των</w:t>
      </w:r>
      <w:r w:rsidR="00CB554F">
        <w:rPr>
          <w:sz w:val="24"/>
          <w:szCs w:val="24"/>
        </w:rPr>
        <w:t xml:space="preserve"> Κατερίνα Τσέκου,</w:t>
      </w:r>
      <w:r w:rsidRPr="00D2549B">
        <w:rPr>
          <w:sz w:val="24"/>
          <w:szCs w:val="24"/>
        </w:rPr>
        <w:t xml:space="preserve"> Βασίλη Δαλκαβούκη</w:t>
      </w:r>
      <w:r w:rsidR="00CB554F">
        <w:rPr>
          <w:sz w:val="24"/>
          <w:szCs w:val="24"/>
        </w:rPr>
        <w:t xml:space="preserve">, Μαρίας Μποντίλα, </w:t>
      </w:r>
      <w:r w:rsidRPr="00D2549B">
        <w:rPr>
          <w:sz w:val="24"/>
          <w:szCs w:val="24"/>
        </w:rPr>
        <w:t>«Τα πιο πολλά βασανιστήρια τα πέρασε μια Τασούλα…Οι μαρτυρίες της Τασούλας Μουτάκη και του Ηλία Ιωαννάκη για την 7</w:t>
      </w:r>
      <w:r w:rsidRPr="00D2549B">
        <w:rPr>
          <w:sz w:val="24"/>
          <w:szCs w:val="24"/>
          <w:vertAlign w:val="superscript"/>
        </w:rPr>
        <w:t>η</w:t>
      </w:r>
      <w:r w:rsidRPr="00D2549B">
        <w:rPr>
          <w:sz w:val="24"/>
          <w:szCs w:val="24"/>
        </w:rPr>
        <w:t xml:space="preserve"> Μεραρχία στη Θράκη, την υπερορία και τον επαναπατρισμό», </w:t>
      </w:r>
      <w:r w:rsidR="000668E8">
        <w:rPr>
          <w:sz w:val="24"/>
          <w:szCs w:val="24"/>
        </w:rPr>
        <w:t xml:space="preserve">Θεσσαλονίκη, Επίκεντρο, 2018, </w:t>
      </w:r>
      <w:r w:rsidRPr="00D2549B">
        <w:rPr>
          <w:i/>
          <w:sz w:val="24"/>
          <w:szCs w:val="24"/>
        </w:rPr>
        <w:t>Μνήμων</w:t>
      </w:r>
      <w:r w:rsidRPr="00D2549B">
        <w:rPr>
          <w:sz w:val="24"/>
          <w:szCs w:val="24"/>
        </w:rPr>
        <w:t>, τ. 36 (2018), σ. 1-6.</w:t>
      </w:r>
      <w:r w:rsidR="000668E8" w:rsidRPr="000668E8">
        <w:t xml:space="preserve"> </w:t>
      </w:r>
    </w:p>
    <w:p w:rsidR="000668E8" w:rsidRPr="000668E8" w:rsidRDefault="000668E8" w:rsidP="000668E8">
      <w:pPr>
        <w:pStyle w:val="ab"/>
        <w:rPr>
          <w:sz w:val="24"/>
          <w:szCs w:val="24"/>
        </w:rPr>
      </w:pPr>
    </w:p>
    <w:p w:rsidR="000668E8" w:rsidRPr="000668E8" w:rsidRDefault="000668E8" w:rsidP="000668E8">
      <w:pPr>
        <w:pStyle w:val="ab"/>
        <w:widowControl/>
        <w:numPr>
          <w:ilvl w:val="0"/>
          <w:numId w:val="11"/>
        </w:numPr>
        <w:tabs>
          <w:tab w:val="left" w:pos="426"/>
        </w:tabs>
        <w:ind w:right="-58"/>
        <w:contextualSpacing/>
        <w:jc w:val="both"/>
        <w:textAlignment w:val="auto"/>
        <w:rPr>
          <w:sz w:val="24"/>
          <w:szCs w:val="24"/>
        </w:rPr>
      </w:pPr>
      <w:r w:rsidRPr="000668E8">
        <w:rPr>
          <w:sz w:val="24"/>
          <w:szCs w:val="24"/>
        </w:rPr>
        <w:t xml:space="preserve">Σύνταξη ευρετηρίου στο έργο : </w:t>
      </w:r>
      <w:r w:rsidRPr="000668E8">
        <w:rPr>
          <w:i/>
          <w:sz w:val="24"/>
          <w:szCs w:val="24"/>
        </w:rPr>
        <w:t>Η Ήπειρος, ο Αλή Πασάς και η Ελληνική Επανάσταση. Προξενικές εκθέσεις του William Meyer από την Πρέβεζα</w:t>
      </w:r>
      <w:r w:rsidRPr="000668E8">
        <w:rPr>
          <w:sz w:val="24"/>
          <w:szCs w:val="24"/>
        </w:rPr>
        <w:t>, τ. Α</w:t>
      </w:r>
      <w:r>
        <w:rPr>
          <w:sz w:val="24"/>
          <w:szCs w:val="24"/>
        </w:rPr>
        <w:t>΄</w:t>
      </w:r>
      <w:r w:rsidRPr="000668E8">
        <w:rPr>
          <w:sz w:val="24"/>
          <w:szCs w:val="24"/>
        </w:rPr>
        <w:t xml:space="preserve"> 1819-1821, τ. Β</w:t>
      </w:r>
      <w:r>
        <w:rPr>
          <w:sz w:val="24"/>
          <w:szCs w:val="24"/>
        </w:rPr>
        <w:t>΄</w:t>
      </w:r>
      <w:r w:rsidRPr="000668E8">
        <w:rPr>
          <w:sz w:val="24"/>
          <w:szCs w:val="24"/>
        </w:rPr>
        <w:t xml:space="preserve"> 1821-1822, (επιμ. Ελ. Πρεβελάκης, Κ. Καλλιατάκη), Αθήνα, Κέντρο Ερεύνης της Ιστορίας του Νεωτέρου Ελληνισμού, Ακαδημία Αθηνών,1996. σ 631 και 389.</w:t>
      </w:r>
    </w:p>
    <w:p w:rsidR="00B2108D" w:rsidRPr="00B2108D" w:rsidRDefault="00B2108D" w:rsidP="00B2108D">
      <w:pPr>
        <w:pStyle w:val="ab"/>
        <w:rPr>
          <w:sz w:val="24"/>
          <w:szCs w:val="24"/>
        </w:rPr>
      </w:pPr>
    </w:p>
    <w:p w:rsidR="00B2108D" w:rsidRDefault="00B2108D" w:rsidP="00B2108D">
      <w:pPr>
        <w:pStyle w:val="ab"/>
        <w:widowControl/>
        <w:numPr>
          <w:ilvl w:val="0"/>
          <w:numId w:val="11"/>
        </w:numPr>
        <w:jc w:val="both"/>
        <w:rPr>
          <w:sz w:val="24"/>
          <w:szCs w:val="24"/>
        </w:rPr>
      </w:pPr>
      <w:r w:rsidRPr="00B2108D">
        <w:rPr>
          <w:sz w:val="24"/>
          <w:szCs w:val="24"/>
        </w:rPr>
        <w:t xml:space="preserve">Μετάφραση του άρθρου της A. Martin-Fugier «Les repas dans l’ horaire quotidien   des menages bourgeois  à Paris au XIXème siècle», στο συλλογικό τόμο :    </w:t>
      </w:r>
      <w:r w:rsidRPr="000668E8">
        <w:rPr>
          <w:i/>
          <w:sz w:val="24"/>
          <w:szCs w:val="24"/>
        </w:rPr>
        <w:t>Η ιστορία της διατροφής. Προσεγγίσεις της σύγχρονης  ιστοριογραφίας</w:t>
      </w:r>
      <w:r w:rsidRPr="00B2108D">
        <w:rPr>
          <w:sz w:val="24"/>
          <w:szCs w:val="24"/>
        </w:rPr>
        <w:t xml:space="preserve"> (επιμ. Άννα Ματθαίου), Αθήνα, Εταιρεία  Μελέτης Νέου Ελληνισμού, 1998, σ. 103-110. </w:t>
      </w:r>
    </w:p>
    <w:p w:rsidR="000668E8" w:rsidRPr="00B2108D" w:rsidRDefault="000668E8" w:rsidP="000668E8">
      <w:pPr>
        <w:pStyle w:val="ab"/>
        <w:widowControl/>
        <w:ind w:left="360"/>
        <w:jc w:val="both"/>
        <w:rPr>
          <w:sz w:val="24"/>
          <w:szCs w:val="24"/>
        </w:rPr>
      </w:pPr>
    </w:p>
    <w:p w:rsidR="00B2108D" w:rsidRPr="00E14592" w:rsidRDefault="00B2108D" w:rsidP="00B2108D">
      <w:pPr>
        <w:widowControl/>
        <w:numPr>
          <w:ilvl w:val="12"/>
          <w:numId w:val="0"/>
        </w:numPr>
        <w:jc w:val="both"/>
        <w:rPr>
          <w:sz w:val="24"/>
          <w:szCs w:val="24"/>
        </w:rPr>
      </w:pPr>
    </w:p>
    <w:p w:rsidR="00B2108D" w:rsidRPr="00B2108D" w:rsidRDefault="00B2108D" w:rsidP="00B2108D">
      <w:pPr>
        <w:widowControl/>
        <w:numPr>
          <w:ilvl w:val="12"/>
          <w:numId w:val="0"/>
        </w:numPr>
        <w:jc w:val="both"/>
        <w:rPr>
          <w:b/>
          <w:sz w:val="24"/>
          <w:szCs w:val="24"/>
        </w:rPr>
      </w:pPr>
      <w:r w:rsidRPr="00B2108D">
        <w:rPr>
          <w:b/>
          <w:sz w:val="24"/>
          <w:szCs w:val="24"/>
        </w:rPr>
        <w:t xml:space="preserve">      </w:t>
      </w:r>
      <w:r w:rsidR="005C2896">
        <w:rPr>
          <w:b/>
          <w:sz w:val="24"/>
          <w:szCs w:val="24"/>
        </w:rPr>
        <w:t xml:space="preserve">4.8. </w:t>
      </w:r>
      <w:r w:rsidRPr="00B2108D">
        <w:rPr>
          <w:b/>
          <w:sz w:val="24"/>
          <w:szCs w:val="24"/>
        </w:rPr>
        <w:t>Άρθρα για το ευρύτερο κοινό</w:t>
      </w:r>
    </w:p>
    <w:p w:rsidR="00B2108D" w:rsidRPr="00E14592" w:rsidRDefault="00B2108D" w:rsidP="00B2108D">
      <w:pPr>
        <w:widowControl/>
        <w:numPr>
          <w:ilvl w:val="12"/>
          <w:numId w:val="0"/>
        </w:numPr>
        <w:jc w:val="both"/>
        <w:rPr>
          <w:sz w:val="24"/>
          <w:szCs w:val="24"/>
        </w:rPr>
      </w:pPr>
    </w:p>
    <w:p w:rsidR="00B2108D" w:rsidRPr="00B2108D" w:rsidRDefault="00B2108D" w:rsidP="00B2108D">
      <w:pPr>
        <w:pStyle w:val="ab"/>
        <w:widowControl/>
        <w:numPr>
          <w:ilvl w:val="0"/>
          <w:numId w:val="11"/>
        </w:numPr>
        <w:jc w:val="both"/>
        <w:rPr>
          <w:sz w:val="24"/>
          <w:szCs w:val="24"/>
        </w:rPr>
      </w:pPr>
      <w:r w:rsidRPr="00B2108D">
        <w:rPr>
          <w:sz w:val="24"/>
          <w:szCs w:val="24"/>
        </w:rPr>
        <w:t xml:space="preserve">Βάσω Θεοδώρου- Δέσποινα Καρακατσάνη, «Ο Εμμανουήλ Λαμπαδάριος και η συμβολή του στην οργάνωση της Σχολικής Υγιεινής», </w:t>
      </w:r>
      <w:r w:rsidRPr="00B2108D">
        <w:rPr>
          <w:i/>
          <w:sz w:val="24"/>
          <w:szCs w:val="24"/>
        </w:rPr>
        <w:t>Τα Νέα του Ε.Λ.Ι.Α</w:t>
      </w:r>
      <w:r w:rsidRPr="00B2108D">
        <w:rPr>
          <w:sz w:val="24"/>
          <w:szCs w:val="24"/>
        </w:rPr>
        <w:t>, αρ. 62, 2003, σ. 10-17.</w:t>
      </w:r>
    </w:p>
    <w:p w:rsidR="00B2108D" w:rsidRPr="00E14592" w:rsidRDefault="00B2108D" w:rsidP="00B2108D">
      <w:pPr>
        <w:widowControl/>
        <w:numPr>
          <w:ilvl w:val="12"/>
          <w:numId w:val="0"/>
        </w:numPr>
        <w:jc w:val="both"/>
        <w:rPr>
          <w:sz w:val="24"/>
          <w:szCs w:val="24"/>
        </w:rPr>
      </w:pPr>
    </w:p>
    <w:p w:rsidR="00B2108D" w:rsidRPr="00B2108D" w:rsidRDefault="00B2108D" w:rsidP="00B2108D">
      <w:pPr>
        <w:pStyle w:val="ab"/>
        <w:widowControl/>
        <w:numPr>
          <w:ilvl w:val="0"/>
          <w:numId w:val="11"/>
        </w:numPr>
        <w:jc w:val="both"/>
        <w:rPr>
          <w:sz w:val="24"/>
          <w:szCs w:val="24"/>
        </w:rPr>
      </w:pPr>
      <w:r w:rsidRPr="00B2108D">
        <w:rPr>
          <w:sz w:val="24"/>
          <w:szCs w:val="24"/>
        </w:rPr>
        <w:t xml:space="preserve">Το εργοστάσιο Εμαγιέ», αφιέρωμα Η νήσος Κέα στο Επτά Ημέρες, </w:t>
      </w:r>
      <w:r w:rsidRPr="00B2108D">
        <w:rPr>
          <w:i/>
          <w:sz w:val="24"/>
          <w:szCs w:val="24"/>
        </w:rPr>
        <w:t>Η Καθημερινή</w:t>
      </w:r>
      <w:r w:rsidRPr="00B2108D">
        <w:rPr>
          <w:sz w:val="24"/>
          <w:szCs w:val="24"/>
        </w:rPr>
        <w:t>, 8 Ιουλίου 2001, σ.19-20</w:t>
      </w:r>
    </w:p>
    <w:p w:rsidR="00B2108D" w:rsidRPr="00E14592" w:rsidRDefault="00B2108D" w:rsidP="00B2108D">
      <w:pPr>
        <w:widowControl/>
        <w:numPr>
          <w:ilvl w:val="12"/>
          <w:numId w:val="0"/>
        </w:numPr>
        <w:jc w:val="both"/>
        <w:rPr>
          <w:sz w:val="24"/>
          <w:szCs w:val="24"/>
        </w:rPr>
      </w:pPr>
    </w:p>
    <w:p w:rsidR="00B2108D" w:rsidRPr="00B2108D" w:rsidRDefault="00B2108D" w:rsidP="00B2108D">
      <w:pPr>
        <w:pStyle w:val="ab"/>
        <w:widowControl/>
        <w:numPr>
          <w:ilvl w:val="0"/>
          <w:numId w:val="11"/>
        </w:numPr>
        <w:jc w:val="both"/>
        <w:rPr>
          <w:sz w:val="24"/>
          <w:szCs w:val="24"/>
        </w:rPr>
      </w:pPr>
      <w:r w:rsidRPr="00B2108D">
        <w:rPr>
          <w:sz w:val="24"/>
          <w:szCs w:val="24"/>
        </w:rPr>
        <w:t xml:space="preserve">Βασιλική Θεοδώρου, «Φυσιογνωμία και στάσεις των ευεργετών τον 19ο αιώνα», εφημερίδα </w:t>
      </w:r>
      <w:r w:rsidRPr="00B2108D">
        <w:rPr>
          <w:i/>
          <w:sz w:val="24"/>
          <w:szCs w:val="24"/>
        </w:rPr>
        <w:t>Ημερησία</w:t>
      </w:r>
      <w:r w:rsidRPr="00B2108D">
        <w:rPr>
          <w:sz w:val="24"/>
          <w:szCs w:val="24"/>
        </w:rPr>
        <w:t>, αφιέρωμα: «Η Ελλάδα των ευεργετών», 3/3/2003, σ. 7-64.</w:t>
      </w:r>
    </w:p>
    <w:p w:rsidR="00B2108D" w:rsidRPr="00E14592" w:rsidRDefault="00B2108D" w:rsidP="00B2108D">
      <w:pPr>
        <w:widowControl/>
        <w:numPr>
          <w:ilvl w:val="12"/>
          <w:numId w:val="0"/>
        </w:numPr>
        <w:jc w:val="both"/>
        <w:rPr>
          <w:sz w:val="24"/>
          <w:szCs w:val="24"/>
        </w:rPr>
      </w:pPr>
    </w:p>
    <w:p w:rsidR="00D2549B" w:rsidRPr="000668E8" w:rsidRDefault="00D2549B" w:rsidP="00D2549B">
      <w:pPr>
        <w:widowControl/>
        <w:numPr>
          <w:ilvl w:val="12"/>
          <w:numId w:val="0"/>
        </w:numPr>
        <w:jc w:val="both"/>
        <w:rPr>
          <w:b/>
          <w:sz w:val="24"/>
          <w:szCs w:val="24"/>
        </w:rPr>
      </w:pPr>
      <w:r w:rsidRPr="00E14592">
        <w:rPr>
          <w:sz w:val="24"/>
          <w:szCs w:val="24"/>
        </w:rPr>
        <w:t xml:space="preserve"> </w:t>
      </w:r>
      <w:r w:rsidR="000668E8">
        <w:rPr>
          <w:sz w:val="24"/>
          <w:szCs w:val="24"/>
        </w:rPr>
        <w:t xml:space="preserve">     </w:t>
      </w:r>
      <w:r w:rsidR="000668E8" w:rsidRPr="000668E8">
        <w:rPr>
          <w:b/>
          <w:sz w:val="24"/>
          <w:szCs w:val="24"/>
        </w:rPr>
        <w:t>Παραδοτέα ερευνητικών προγραμμάτων</w:t>
      </w:r>
    </w:p>
    <w:p w:rsidR="000668E8" w:rsidRPr="00E14592" w:rsidRDefault="000668E8" w:rsidP="00D2549B">
      <w:pPr>
        <w:widowControl/>
        <w:numPr>
          <w:ilvl w:val="12"/>
          <w:numId w:val="0"/>
        </w:numPr>
        <w:jc w:val="both"/>
        <w:rPr>
          <w:sz w:val="24"/>
          <w:szCs w:val="24"/>
        </w:rPr>
      </w:pPr>
    </w:p>
    <w:p w:rsidR="000668E8" w:rsidRPr="000668E8" w:rsidRDefault="00D2549B" w:rsidP="000668E8">
      <w:pPr>
        <w:pStyle w:val="ab"/>
        <w:widowControl/>
        <w:numPr>
          <w:ilvl w:val="0"/>
          <w:numId w:val="11"/>
        </w:numPr>
        <w:jc w:val="both"/>
        <w:rPr>
          <w:sz w:val="24"/>
          <w:szCs w:val="24"/>
        </w:rPr>
      </w:pPr>
      <w:r w:rsidRPr="000668E8">
        <w:rPr>
          <w:sz w:val="24"/>
          <w:szCs w:val="24"/>
        </w:rPr>
        <w:t>Βασιλική Θεοδώρου, «Στάσεις  του σύγχρονου ελληνικού τύπου της Θράκης σε θέματα θρησκευτικών ελευθεριών: στερεότυπα, φόβοι, προκλήσεις. Πρώτα συμπεράσματα από την αποδελτίωση των εφημερίδων Ελεύθερη Θράκη και Γνώμη την τριετία 1997-2000», Τελική έκθεση του  Προγράμματος  ΕΠΕΤ ΙΙ, μέτρο 4, 1 της Γενικής Γραμματείας Έρευνας και Τεχνολογίας με θέμα :Το θρησκευτικό φαινόμενο και η σύγχρονη κοινωνία με έμφαση στην περιοχή της Θράκης,  Αλεξανδρούπολη 2001,σ. 55-67</w:t>
      </w:r>
      <w:r w:rsidR="000668E8" w:rsidRPr="000668E8">
        <w:t xml:space="preserve"> </w:t>
      </w:r>
      <w:r w:rsidR="000668E8" w:rsidRPr="000668E8">
        <w:rPr>
          <w:sz w:val="24"/>
          <w:szCs w:val="24"/>
        </w:rPr>
        <w:tab/>
      </w:r>
    </w:p>
    <w:p w:rsidR="00D2549B" w:rsidRPr="00E14592" w:rsidRDefault="000668E8" w:rsidP="000668E8">
      <w:pPr>
        <w:widowControl/>
        <w:numPr>
          <w:ilvl w:val="12"/>
          <w:numId w:val="0"/>
        </w:numPr>
        <w:jc w:val="both"/>
        <w:rPr>
          <w:sz w:val="24"/>
          <w:szCs w:val="24"/>
        </w:rPr>
      </w:pPr>
      <w:r w:rsidRPr="000668E8">
        <w:rPr>
          <w:sz w:val="24"/>
          <w:szCs w:val="24"/>
        </w:rPr>
        <w:tab/>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 xml:space="preserve">Βασιλική Θεοδώρου, «Θρησκεία και κοινωνία. Η οπτική του ιστορικού» στο ίδιο, Τελική έκθεση του   Προγράμματος  ΕΠΕΤ ΙΙ, μέτρο 4, 1 της Γενικής Γραμματείας Έρευνας και Τεχνολογίας με θέμα :Το θρησκευτικό φαινόμενο και η σύγχρονη κοινωνία με έμφαση στην περιοχή της Θράκης,  Αλεξανδρούπολη 2001,σ. σ.294-302  </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Βασιλική Θεοδώρου, «Ελεύθερη Θράκη», λήμμα στην Εγκυκλοπαίδεια του Ελληνικού Τύπου 1784-1974, Εφημερίδες, περιοδικά, δημοσιογράφοι, εκδότες,  επιμέλεια Λουκία Δρούλια, Γιούλα Κουτσοπανάγου,  Εθνικό Ίδρυμα Ερευνών / Κέντρο Νεοελληνικών Ερευνών, Αθήνα 2008, τ. Β΄, σ. 86-88</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 xml:space="preserve">Βασιλική Θεοδώρου, «Ο Τύπος της Θράκης», λήμμα στην Εγκυκλοπαίδεια του Ελληνικού Τύπου 1784-1974, Εφημερίδες, περιοδικά, δημοσιογράφοι, εκδότες, </w:t>
      </w:r>
      <w:r w:rsidRPr="000668E8">
        <w:rPr>
          <w:sz w:val="24"/>
          <w:szCs w:val="24"/>
        </w:rPr>
        <w:lastRenderedPageBreak/>
        <w:t>επιμέλεια Λουκία Δρούλια, Γιούλα Κουτσοπανάγου,  Εθνικό Ίδρυμα Ερευνών /Κέντρο Νεοελληνικών Ερευνών, Αθήνα 2008, τ. Δ΄, σ. 220-222.</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Βασιλική Θεοδώρου, «Το Βήμα της Θράκης», λήμμα στην Εγκυκλοπαίδεια του Ελληνικού Τύπου 1784-1974, Εφημερίδες, περιοδικά, δημοσιογράφοι, εκδότες, επιμέλεια Λουκία Δρούλια, Γιούλα Κουτσοπανάγου,  Εθνικό Ίδρυμα Ερευνών /Κέντρο Νεοελληνικών Ερευνών, Αθήνα 2008, τ. Α΄, σ. 368-369.</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Βασιλική Θεοδώρου, Βασιλική Κοντογιάννη, «Αθανάσιος Αθανασιάδης», λήμμα στην Εγκυκλοπαίδεια του Ελληνικού Τύπου 1784-1974, Εφημερίδες, περιοδικά, δημοσιογράφοι, εκδότες, επιμέλεια Λουκία Δρούλια, Γιούλα Κουτσοπανάγου,  Εθνικό Ίδρυμα Ερευνών /Κέντρο Νεοελληνικών Ερευνών, Αθήνα 2008, τ. Α΄, σ. 117-119.</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Βασιλική Θεοδώρου, «Πρωία», λήμμα στην Εγκυκλοπαίδεια του Ελληνικού Τύπου 1784-1974, Εφημερίδες, περιοδικά, δημοσιογράφοι, εκδότες, επιμέλεια Λουκία Δρούλια, Γιούλα Κουτσοπανάγου,  Εθνικό Ίδρυμα Ερευνών /Κέντρο Νεοελληνικών Ερευνών, Αθήνα 2008, τ. Γ΄, σ. 565-567.</w:t>
      </w:r>
    </w:p>
    <w:p w:rsidR="00D2549B" w:rsidRPr="00E14592" w:rsidRDefault="00D2549B" w:rsidP="00D2549B">
      <w:pPr>
        <w:widowControl/>
        <w:numPr>
          <w:ilvl w:val="12"/>
          <w:numId w:val="0"/>
        </w:numPr>
        <w:jc w:val="both"/>
        <w:rPr>
          <w:sz w:val="24"/>
          <w:szCs w:val="24"/>
        </w:rPr>
      </w:pPr>
    </w:p>
    <w:p w:rsidR="00D2549B" w:rsidRPr="000668E8" w:rsidRDefault="00D2549B" w:rsidP="000668E8">
      <w:pPr>
        <w:pStyle w:val="ab"/>
        <w:widowControl/>
        <w:numPr>
          <w:ilvl w:val="0"/>
          <w:numId w:val="11"/>
        </w:numPr>
        <w:jc w:val="both"/>
        <w:rPr>
          <w:sz w:val="24"/>
          <w:szCs w:val="24"/>
        </w:rPr>
      </w:pPr>
      <w:r w:rsidRPr="000668E8">
        <w:rPr>
          <w:sz w:val="24"/>
          <w:szCs w:val="24"/>
        </w:rPr>
        <w:t>Βασιλική Θεοδώρου, «Κομοτηνή», λήμμα στην Εγκυκλοπαίδεια του Ελληνικού Τύπου 1784-1974, Εφημερίδες, περιοδικά, δημοσιογράφοι, εκδότες, επιμέλεια Λουκία Δρούλια, Γιούλα Κουτσοπανάγου,  Εθνικό Ίδρυμα Ερευνών /Κέντρο Νεοελληνικών Ερευνών, Αθήνα 2008, τ. Β΄, σ. 594-596.</w:t>
      </w:r>
    </w:p>
    <w:p w:rsidR="00D2549B" w:rsidRPr="00E14592" w:rsidRDefault="00D2549B" w:rsidP="00D2549B">
      <w:pPr>
        <w:widowControl/>
        <w:numPr>
          <w:ilvl w:val="12"/>
          <w:numId w:val="0"/>
        </w:numPr>
        <w:jc w:val="both"/>
        <w:rPr>
          <w:sz w:val="24"/>
          <w:szCs w:val="24"/>
        </w:rPr>
      </w:pPr>
    </w:p>
    <w:p w:rsidR="00062072" w:rsidRPr="00492C00" w:rsidRDefault="00DE0376" w:rsidP="00DE0376">
      <w:pPr>
        <w:widowControl/>
        <w:numPr>
          <w:ilvl w:val="12"/>
          <w:numId w:val="0"/>
        </w:numPr>
        <w:ind w:left="360"/>
        <w:jc w:val="both"/>
        <w:rPr>
          <w:sz w:val="24"/>
          <w:szCs w:val="24"/>
        </w:rPr>
      </w:pPr>
      <w:r>
        <w:rPr>
          <w:b/>
          <w:bCs/>
          <w:sz w:val="24"/>
          <w:szCs w:val="24"/>
        </w:rPr>
        <w:t xml:space="preserve">   </w:t>
      </w:r>
    </w:p>
    <w:p w:rsidR="006230B7" w:rsidRPr="000668E8" w:rsidRDefault="000668E8" w:rsidP="006230B7">
      <w:pPr>
        <w:widowControl/>
        <w:numPr>
          <w:ilvl w:val="12"/>
          <w:numId w:val="0"/>
        </w:numPr>
        <w:rPr>
          <w:b/>
          <w:sz w:val="24"/>
          <w:szCs w:val="24"/>
        </w:rPr>
      </w:pPr>
      <w:r>
        <w:rPr>
          <w:b/>
          <w:sz w:val="24"/>
          <w:szCs w:val="24"/>
        </w:rPr>
        <w:t xml:space="preserve">     </w:t>
      </w:r>
      <w:r w:rsidRPr="000668E8">
        <w:rPr>
          <w:b/>
          <w:sz w:val="24"/>
          <w:szCs w:val="24"/>
        </w:rPr>
        <w:t xml:space="preserve">Οδηγός Σπουδών ΠΤΔΕ </w:t>
      </w:r>
    </w:p>
    <w:p w:rsidR="000668E8" w:rsidRPr="00492C00" w:rsidRDefault="000668E8" w:rsidP="006230B7">
      <w:pPr>
        <w:widowControl/>
        <w:numPr>
          <w:ilvl w:val="12"/>
          <w:numId w:val="0"/>
        </w:numPr>
        <w:rPr>
          <w:sz w:val="24"/>
          <w:szCs w:val="24"/>
        </w:rPr>
      </w:pPr>
    </w:p>
    <w:p w:rsidR="00561561" w:rsidRDefault="000668E8" w:rsidP="006230B7">
      <w:pPr>
        <w:widowControl/>
        <w:numPr>
          <w:ilvl w:val="12"/>
          <w:numId w:val="0"/>
        </w:numPr>
        <w:rPr>
          <w:sz w:val="24"/>
          <w:szCs w:val="24"/>
        </w:rPr>
      </w:pPr>
      <w:r>
        <w:rPr>
          <w:sz w:val="24"/>
          <w:szCs w:val="24"/>
        </w:rPr>
        <w:t>Ε</w:t>
      </w:r>
      <w:r w:rsidR="006230B7" w:rsidRPr="00492C00">
        <w:rPr>
          <w:sz w:val="24"/>
          <w:szCs w:val="24"/>
        </w:rPr>
        <w:t xml:space="preserve">πιμέλεια των οδηγών σπουδών του Τμήματος σε προπτυχιακό και μεταπτυχιακό επίπεδο από το 2002 έως το 2006. </w:t>
      </w:r>
    </w:p>
    <w:p w:rsidR="00561561" w:rsidRDefault="00561561">
      <w:pPr>
        <w:widowControl/>
        <w:overflowPunct/>
        <w:autoSpaceDE/>
        <w:autoSpaceDN/>
        <w:adjustRightInd/>
        <w:spacing w:after="200" w:line="276" w:lineRule="auto"/>
        <w:textAlignment w:val="auto"/>
        <w:rPr>
          <w:sz w:val="24"/>
          <w:szCs w:val="24"/>
        </w:rPr>
      </w:pPr>
      <w:r>
        <w:rPr>
          <w:sz w:val="24"/>
          <w:szCs w:val="24"/>
        </w:rPr>
        <w:br w:type="page"/>
      </w:r>
    </w:p>
    <w:p w:rsidR="006230B7" w:rsidRPr="00492C00" w:rsidRDefault="006230B7" w:rsidP="006230B7">
      <w:pPr>
        <w:pStyle w:val="7"/>
        <w:widowControl/>
        <w:numPr>
          <w:ilvl w:val="12"/>
          <w:numId w:val="0"/>
        </w:numPr>
        <w:rPr>
          <w:rFonts w:ascii="Times New Roman" w:hAnsi="Times New Roman" w:cs="Times New Roman"/>
          <w:b/>
          <w:bCs/>
        </w:rPr>
      </w:pPr>
      <w:r w:rsidRPr="00492C00">
        <w:rPr>
          <w:rFonts w:ascii="Times New Roman" w:hAnsi="Times New Roman" w:cs="Times New Roman"/>
        </w:rPr>
        <w:lastRenderedPageBreak/>
        <w:t xml:space="preserve">    </w:t>
      </w:r>
      <w:r w:rsidR="005C2896" w:rsidRPr="005C2896">
        <w:rPr>
          <w:rFonts w:ascii="Times New Roman" w:hAnsi="Times New Roman" w:cs="Times New Roman"/>
          <w:b/>
        </w:rPr>
        <w:t>5</w:t>
      </w:r>
      <w:r w:rsidRPr="005C2896">
        <w:rPr>
          <w:rFonts w:ascii="Times New Roman" w:hAnsi="Times New Roman" w:cs="Times New Roman"/>
          <w:b/>
          <w:bCs/>
        </w:rPr>
        <w:t>.</w:t>
      </w:r>
      <w:r w:rsidRPr="00492C00">
        <w:rPr>
          <w:rFonts w:ascii="Times New Roman" w:hAnsi="Times New Roman" w:cs="Times New Roman"/>
          <w:b/>
          <w:bCs/>
        </w:rPr>
        <w:t xml:space="preserve"> ΣΥΜΜΕΤΟΧΗ ΣΕ ΣΥΝΕΔΡΙΑ </w:t>
      </w:r>
    </w:p>
    <w:p w:rsidR="006230B7" w:rsidRPr="00492C00" w:rsidRDefault="006230B7" w:rsidP="006230B7">
      <w:pPr>
        <w:widowControl/>
        <w:numPr>
          <w:ilvl w:val="12"/>
          <w:numId w:val="0"/>
        </w:numPr>
        <w:spacing w:line="360" w:lineRule="auto"/>
        <w:jc w:val="both"/>
        <w:rPr>
          <w:b/>
          <w:bCs/>
          <w:sz w:val="24"/>
          <w:szCs w:val="24"/>
        </w:rPr>
      </w:pPr>
    </w:p>
    <w:p w:rsidR="006230B7" w:rsidRPr="00492C00" w:rsidRDefault="005C2896" w:rsidP="006230B7">
      <w:pPr>
        <w:widowControl/>
        <w:numPr>
          <w:ilvl w:val="12"/>
          <w:numId w:val="0"/>
        </w:numPr>
        <w:spacing w:line="360" w:lineRule="auto"/>
        <w:jc w:val="both"/>
        <w:rPr>
          <w:b/>
          <w:bCs/>
          <w:sz w:val="24"/>
          <w:szCs w:val="24"/>
        </w:rPr>
      </w:pPr>
      <w:r>
        <w:rPr>
          <w:b/>
          <w:bCs/>
          <w:sz w:val="24"/>
          <w:szCs w:val="24"/>
        </w:rPr>
        <w:t>5</w:t>
      </w:r>
      <w:r w:rsidR="006230B7" w:rsidRPr="00492C00">
        <w:rPr>
          <w:b/>
          <w:bCs/>
          <w:sz w:val="24"/>
          <w:szCs w:val="24"/>
        </w:rPr>
        <w:t>.α. Συμμετοχή σε επιστημονικά συνέδρια</w:t>
      </w:r>
      <w:r w:rsidR="007F5AFD">
        <w:rPr>
          <w:b/>
          <w:bCs/>
          <w:sz w:val="24"/>
          <w:szCs w:val="24"/>
        </w:rPr>
        <w:t>, ελληνικά και διεθνή</w:t>
      </w:r>
      <w:r w:rsidR="006230B7" w:rsidRPr="00492C00">
        <w:rPr>
          <w:b/>
          <w:bCs/>
          <w:sz w:val="24"/>
          <w:szCs w:val="24"/>
        </w:rPr>
        <w:t xml:space="preserve"> </w:t>
      </w:r>
    </w:p>
    <w:p w:rsidR="006230B7" w:rsidRPr="00492C00" w:rsidRDefault="00AF0C72" w:rsidP="00262044">
      <w:pPr>
        <w:widowControl/>
        <w:numPr>
          <w:ilvl w:val="0"/>
          <w:numId w:val="4"/>
        </w:numPr>
        <w:tabs>
          <w:tab w:val="left" w:pos="567"/>
        </w:tabs>
        <w:ind w:left="567" w:hanging="567"/>
        <w:jc w:val="both"/>
        <w:rPr>
          <w:b/>
          <w:bCs/>
          <w:sz w:val="24"/>
          <w:szCs w:val="24"/>
        </w:rPr>
      </w:pPr>
      <w:r>
        <w:rPr>
          <w:sz w:val="24"/>
          <w:szCs w:val="24"/>
        </w:rPr>
        <w:t xml:space="preserve">Βασιλική Θεοδώρου (1987), </w:t>
      </w:r>
      <w:r w:rsidR="00EB72DE" w:rsidRPr="00492C00">
        <w:rPr>
          <w:sz w:val="24"/>
          <w:szCs w:val="24"/>
        </w:rPr>
        <w:t xml:space="preserve"> </w:t>
      </w:r>
      <w:r w:rsidR="006230B7" w:rsidRPr="00492C00">
        <w:rPr>
          <w:sz w:val="24"/>
          <w:szCs w:val="24"/>
        </w:rPr>
        <w:t>«Πανεπιστήμιο : Ιδεολογία και Παιδεία. Ιστορική διάσταση και προοπτικές» (Αθήνα,21-26 Σεπτεμβρίου 1987),</w:t>
      </w:r>
      <w:r w:rsidR="00077CB8">
        <w:rPr>
          <w:sz w:val="24"/>
          <w:szCs w:val="24"/>
        </w:rPr>
        <w:t xml:space="preserve"> </w:t>
      </w:r>
      <w:r w:rsidR="006230B7" w:rsidRPr="00492C00">
        <w:rPr>
          <w:sz w:val="24"/>
          <w:szCs w:val="24"/>
        </w:rPr>
        <w:t>Β</w:t>
      </w:r>
      <w:r w:rsidR="00077CB8">
        <w:rPr>
          <w:sz w:val="24"/>
          <w:szCs w:val="24"/>
        </w:rPr>
        <w:t>΄</w:t>
      </w:r>
      <w:r w:rsidR="006230B7" w:rsidRPr="00492C00">
        <w:rPr>
          <w:sz w:val="24"/>
          <w:szCs w:val="24"/>
        </w:rPr>
        <w:t xml:space="preserve"> Διεθνές Συμπόσιο που διοργανώθηκε από την Επιτροπή Ιστορικού Αρχείου Ελληνικής Νεολαίας και την Εταιρεία Μελέτης Νέου Ελληνισμού.  Ανακοίνωση με τίτλο:  «</w:t>
      </w:r>
      <w:r w:rsidR="006230B7" w:rsidRPr="00492C00">
        <w:rPr>
          <w:b/>
          <w:bCs/>
          <w:sz w:val="24"/>
          <w:szCs w:val="24"/>
        </w:rPr>
        <w:t>Οι δωρεές των Ελλήνων του εξωτερικού στο Πανεπιστήμιο τον 19</w:t>
      </w:r>
      <w:r w:rsidR="006230B7" w:rsidRPr="00492C00">
        <w:rPr>
          <w:b/>
          <w:bCs/>
          <w:sz w:val="24"/>
          <w:szCs w:val="24"/>
          <w:vertAlign w:val="superscript"/>
        </w:rPr>
        <w:t>ο</w:t>
      </w:r>
      <w:r w:rsidR="006230B7" w:rsidRPr="00492C00">
        <w:rPr>
          <w:b/>
          <w:bCs/>
          <w:sz w:val="24"/>
          <w:szCs w:val="24"/>
        </w:rPr>
        <w:t xml:space="preserve"> αιώνα. Η εξέλιξη μιας πρακτικής».</w:t>
      </w:r>
    </w:p>
    <w:p w:rsidR="00DD03D5" w:rsidRPr="00492C00" w:rsidRDefault="00DD03D5" w:rsidP="00DD03D5">
      <w:pPr>
        <w:widowControl/>
        <w:tabs>
          <w:tab w:val="left" w:pos="567"/>
        </w:tabs>
        <w:ind w:left="567"/>
        <w:jc w:val="both"/>
        <w:rPr>
          <w:b/>
          <w:bCs/>
          <w:sz w:val="24"/>
          <w:szCs w:val="24"/>
        </w:rPr>
      </w:pPr>
    </w:p>
    <w:p w:rsidR="006230B7" w:rsidRPr="00492C00" w:rsidRDefault="00EB72DE" w:rsidP="00262044">
      <w:pPr>
        <w:widowControl/>
        <w:numPr>
          <w:ilvl w:val="0"/>
          <w:numId w:val="7"/>
        </w:numPr>
        <w:tabs>
          <w:tab w:val="left" w:pos="360"/>
        </w:tabs>
        <w:ind w:left="567" w:hanging="567"/>
        <w:jc w:val="both"/>
        <w:rPr>
          <w:sz w:val="24"/>
          <w:szCs w:val="24"/>
        </w:rPr>
      </w:pPr>
      <w:r w:rsidRPr="00492C00">
        <w:rPr>
          <w:sz w:val="24"/>
          <w:szCs w:val="24"/>
        </w:rPr>
        <w:t xml:space="preserve"> </w:t>
      </w:r>
      <w:r w:rsidR="00AF0C72">
        <w:rPr>
          <w:sz w:val="24"/>
          <w:szCs w:val="24"/>
        </w:rPr>
        <w:t xml:space="preserve">Βασιλική Θεοδώρου (1997),  </w:t>
      </w:r>
      <w:r w:rsidR="006230B7" w:rsidRPr="00492C00">
        <w:rPr>
          <w:sz w:val="24"/>
          <w:szCs w:val="24"/>
        </w:rPr>
        <w:t>«Η Πόλη στους Νεότερους χρόνους. Μεσογειακές και Βαλκανικές όψεις (19</w:t>
      </w:r>
      <w:r w:rsidR="006230B7" w:rsidRPr="00492C00">
        <w:rPr>
          <w:sz w:val="24"/>
          <w:szCs w:val="24"/>
          <w:vertAlign w:val="superscript"/>
        </w:rPr>
        <w:t>ος</w:t>
      </w:r>
      <w:r w:rsidR="006230B7" w:rsidRPr="00492C00">
        <w:rPr>
          <w:sz w:val="24"/>
          <w:szCs w:val="24"/>
        </w:rPr>
        <w:t xml:space="preserve">-20ός αι.)» (Αθήνα 27-30 Σεπτεμβρίου 1997), Β’ Διεθνές Συνέδριο που διοργάνωσε η Εταιρεία Μελέτης Νέου Ελληνισμού και το Ινστιτούτο Μεσογειακών Σπουδών. Ανακοίνωση με τίτλο: </w:t>
      </w:r>
      <w:r w:rsidR="006230B7" w:rsidRPr="00492C00">
        <w:rPr>
          <w:b/>
          <w:bCs/>
          <w:sz w:val="24"/>
          <w:szCs w:val="24"/>
        </w:rPr>
        <w:t>«Επαιτεία και αλητεία στην Αθήνα και τον Πειραιά (τέλη 19</w:t>
      </w:r>
      <w:r w:rsidR="006230B7" w:rsidRPr="00492C00">
        <w:rPr>
          <w:b/>
          <w:bCs/>
          <w:sz w:val="24"/>
          <w:szCs w:val="24"/>
          <w:vertAlign w:val="superscript"/>
        </w:rPr>
        <w:t>ου</w:t>
      </w:r>
      <w:r w:rsidR="006230B7" w:rsidRPr="00492C00">
        <w:rPr>
          <w:b/>
          <w:bCs/>
          <w:sz w:val="24"/>
          <w:szCs w:val="24"/>
        </w:rPr>
        <w:t xml:space="preserve"> – αρχές 20ού αι.). Οι πρώτες απόπειρες  ‘αναμόρφωσης παραστρατημένων παίδων’</w:t>
      </w:r>
      <w:r w:rsidR="006230B7" w:rsidRPr="00492C00">
        <w:rPr>
          <w:sz w:val="24"/>
          <w:szCs w:val="24"/>
        </w:rPr>
        <w:t>»</w:t>
      </w:r>
      <w:r w:rsidR="00DD03D5" w:rsidRPr="00492C00">
        <w:rPr>
          <w:sz w:val="24"/>
          <w:szCs w:val="24"/>
        </w:rPr>
        <w:t>.</w:t>
      </w:r>
      <w:r w:rsidR="006230B7" w:rsidRPr="00492C00">
        <w:rPr>
          <w:sz w:val="24"/>
          <w:szCs w:val="24"/>
        </w:rPr>
        <w:t xml:space="preserve">  </w:t>
      </w:r>
    </w:p>
    <w:p w:rsidR="00DD03D5" w:rsidRPr="00492C00" w:rsidRDefault="00DD03D5" w:rsidP="00DD03D5">
      <w:pPr>
        <w:widowControl/>
        <w:tabs>
          <w:tab w:val="left" w:pos="360"/>
        </w:tabs>
        <w:ind w:left="567"/>
        <w:jc w:val="both"/>
        <w:rPr>
          <w:sz w:val="24"/>
          <w:szCs w:val="24"/>
        </w:rPr>
      </w:pPr>
    </w:p>
    <w:p w:rsidR="006230B7" w:rsidRPr="00492C00" w:rsidRDefault="00AF0C72" w:rsidP="00262044">
      <w:pPr>
        <w:widowControl/>
        <w:numPr>
          <w:ilvl w:val="0"/>
          <w:numId w:val="8"/>
        </w:numPr>
        <w:tabs>
          <w:tab w:val="left" w:pos="360"/>
        </w:tabs>
        <w:ind w:left="567" w:hanging="567"/>
        <w:jc w:val="both"/>
        <w:rPr>
          <w:b/>
          <w:bCs/>
          <w:sz w:val="24"/>
          <w:szCs w:val="24"/>
        </w:rPr>
      </w:pPr>
      <w:r>
        <w:rPr>
          <w:sz w:val="24"/>
          <w:szCs w:val="24"/>
        </w:rPr>
        <w:t xml:space="preserve">Βασιλική Θεοδώρου (1998), </w:t>
      </w:r>
      <w:r w:rsidR="00EB72DE" w:rsidRPr="00492C00">
        <w:rPr>
          <w:sz w:val="24"/>
          <w:szCs w:val="24"/>
        </w:rPr>
        <w:t xml:space="preserve"> </w:t>
      </w:r>
      <w:r w:rsidR="006230B7" w:rsidRPr="00492C00">
        <w:rPr>
          <w:sz w:val="24"/>
          <w:szCs w:val="24"/>
        </w:rPr>
        <w:t>«Το παιδί στη νεοελληνική κοινωνία (19</w:t>
      </w:r>
      <w:r w:rsidR="006230B7" w:rsidRPr="00492C00">
        <w:rPr>
          <w:sz w:val="24"/>
          <w:szCs w:val="24"/>
          <w:vertAlign w:val="superscript"/>
        </w:rPr>
        <w:t>ος</w:t>
      </w:r>
      <w:r w:rsidR="006230B7" w:rsidRPr="00492C00">
        <w:rPr>
          <w:sz w:val="24"/>
          <w:szCs w:val="24"/>
        </w:rPr>
        <w:t xml:space="preserve">-20ός αι.) :αξίες, αναπαραστάσεις, αποτυπώσεις» (Αλεξανδρούπολη 4-5 Δεκεμβρίου 1998), </w:t>
      </w:r>
      <w:r w:rsidR="00B230DE">
        <w:rPr>
          <w:sz w:val="24"/>
          <w:szCs w:val="24"/>
        </w:rPr>
        <w:t xml:space="preserve">συνέδριο </w:t>
      </w:r>
      <w:r w:rsidR="006230B7" w:rsidRPr="00492C00">
        <w:rPr>
          <w:sz w:val="24"/>
          <w:szCs w:val="24"/>
        </w:rPr>
        <w:t>που διοργάνωσαν τα δύο Παιδαγωγικά Τμήματα του Δ.Π.Θ. Ανακοίνωση με τίτλο: «</w:t>
      </w:r>
      <w:r w:rsidR="006230B7" w:rsidRPr="00492C00">
        <w:rPr>
          <w:b/>
          <w:bCs/>
          <w:sz w:val="24"/>
          <w:szCs w:val="24"/>
        </w:rPr>
        <w:t>Ο λόγος των φιλανθρώπων για τα φτωχά και περιπλανώμενα παιδιά 1870-1900».</w:t>
      </w:r>
    </w:p>
    <w:p w:rsidR="00DD03D5" w:rsidRPr="00492C00" w:rsidRDefault="00DD03D5" w:rsidP="00DD03D5">
      <w:pPr>
        <w:widowControl/>
        <w:tabs>
          <w:tab w:val="left" w:pos="360"/>
        </w:tabs>
        <w:ind w:left="567"/>
        <w:jc w:val="both"/>
        <w:rPr>
          <w:b/>
          <w:bCs/>
          <w:sz w:val="24"/>
          <w:szCs w:val="24"/>
        </w:rPr>
      </w:pPr>
    </w:p>
    <w:p w:rsidR="006230B7" w:rsidRPr="00492C00" w:rsidRDefault="00AF0C72" w:rsidP="00262044">
      <w:pPr>
        <w:widowControl/>
        <w:numPr>
          <w:ilvl w:val="0"/>
          <w:numId w:val="8"/>
        </w:numPr>
        <w:tabs>
          <w:tab w:val="left" w:pos="567"/>
        </w:tabs>
        <w:ind w:left="567" w:hanging="567"/>
        <w:rPr>
          <w:b/>
          <w:bCs/>
          <w:sz w:val="24"/>
          <w:szCs w:val="24"/>
        </w:rPr>
      </w:pPr>
      <w:r>
        <w:rPr>
          <w:sz w:val="24"/>
          <w:szCs w:val="24"/>
        </w:rPr>
        <w:t xml:space="preserve">Βασιλική Θεοδώρου (1999), </w:t>
      </w:r>
      <w:r w:rsidR="006230B7" w:rsidRPr="00492C00">
        <w:rPr>
          <w:sz w:val="24"/>
          <w:szCs w:val="24"/>
        </w:rPr>
        <w:t>«Η έρευνα στην προσχολική ηλικία» (Ρέθυμνο 21-23 Οκτωβρίου 1999), Πανελλήνιο Συνέδριο που διοργάνωσε Το Παιδαγωγικό Τμήμα Νηπιαγωγών του Πανεπιστημίου Κρήτης. Ανακοίνωση με τίτλο: «</w:t>
      </w:r>
      <w:r w:rsidR="006230B7" w:rsidRPr="00492C00">
        <w:rPr>
          <w:b/>
          <w:bCs/>
          <w:sz w:val="24"/>
          <w:szCs w:val="24"/>
        </w:rPr>
        <w:t>Το σύστημα των ποινών στα Ορφανοτροφεία το β΄ μισό του 19</w:t>
      </w:r>
      <w:r w:rsidR="006230B7" w:rsidRPr="00492C00">
        <w:rPr>
          <w:b/>
          <w:bCs/>
          <w:sz w:val="24"/>
          <w:szCs w:val="24"/>
          <w:vertAlign w:val="superscript"/>
        </w:rPr>
        <w:t>ου</w:t>
      </w:r>
      <w:r w:rsidR="006230B7" w:rsidRPr="00492C00">
        <w:rPr>
          <w:b/>
          <w:bCs/>
          <w:sz w:val="24"/>
          <w:szCs w:val="24"/>
        </w:rPr>
        <w:t xml:space="preserve"> αιώνα».</w:t>
      </w:r>
    </w:p>
    <w:p w:rsidR="006230B7" w:rsidRPr="00492C00" w:rsidRDefault="006230B7" w:rsidP="00EB72DE">
      <w:pPr>
        <w:widowControl/>
        <w:tabs>
          <w:tab w:val="left" w:pos="360"/>
        </w:tabs>
        <w:ind w:left="567"/>
        <w:rPr>
          <w:sz w:val="24"/>
          <w:szCs w:val="24"/>
        </w:rPr>
      </w:pPr>
    </w:p>
    <w:p w:rsidR="006230B7" w:rsidRPr="00492C00" w:rsidRDefault="00AF0C72" w:rsidP="00262044">
      <w:pPr>
        <w:widowControl/>
        <w:numPr>
          <w:ilvl w:val="0"/>
          <w:numId w:val="8"/>
        </w:numPr>
        <w:tabs>
          <w:tab w:val="left" w:pos="360"/>
        </w:tabs>
        <w:ind w:left="567" w:hanging="567"/>
        <w:jc w:val="both"/>
        <w:rPr>
          <w:sz w:val="24"/>
          <w:szCs w:val="24"/>
        </w:rPr>
      </w:pPr>
      <w:r>
        <w:rPr>
          <w:sz w:val="24"/>
          <w:szCs w:val="24"/>
        </w:rPr>
        <w:t xml:space="preserve">Βασιλική Θεοδώρου &amp; Δέσποινα Καρακατσάνη (2002), </w:t>
      </w:r>
      <w:r w:rsidR="006230B7" w:rsidRPr="00492C00">
        <w:rPr>
          <w:sz w:val="24"/>
          <w:szCs w:val="24"/>
        </w:rPr>
        <w:t>«Η παιδεία στην αυγή του 21</w:t>
      </w:r>
      <w:r w:rsidR="006230B7" w:rsidRPr="00492C00">
        <w:rPr>
          <w:sz w:val="24"/>
          <w:szCs w:val="24"/>
          <w:vertAlign w:val="superscript"/>
        </w:rPr>
        <w:t>ου</w:t>
      </w:r>
      <w:r w:rsidR="006230B7" w:rsidRPr="00492C00">
        <w:rPr>
          <w:sz w:val="24"/>
          <w:szCs w:val="24"/>
        </w:rPr>
        <w:t xml:space="preserve"> αιώνα. Ιστορικο-Συγκριτικές προσεγγίσεις», (Πάτρα 4-6 Οκτωβρίου 2002), Διεθνές Συνέδριο που διοργάνωσε το Π.Τ.Δ.Ε. του Πανεπιστημίου Πατρών. Ανακοίνωση με θέμα:  </w:t>
      </w:r>
      <w:r w:rsidR="006230B7" w:rsidRPr="00492C00">
        <w:rPr>
          <w:b/>
          <w:bCs/>
          <w:sz w:val="24"/>
          <w:szCs w:val="24"/>
        </w:rPr>
        <w:t xml:space="preserve">«Υγιεινής παραγγέλματα: το ενδιαφέρον για την υγεία των μαθητών και η υπηρεσία σχολικής υγιεινής τις πρώτες δεκαετίες του 20ού αιώνα». </w:t>
      </w:r>
      <w:r w:rsidR="006230B7" w:rsidRPr="00492C00">
        <w:rPr>
          <w:sz w:val="24"/>
          <w:szCs w:val="24"/>
        </w:rPr>
        <w:t>Βλ. πρακτικά συνεδρίων</w:t>
      </w:r>
      <w:r w:rsidR="00DD03D5" w:rsidRPr="00492C00">
        <w:rPr>
          <w:sz w:val="24"/>
          <w:szCs w:val="24"/>
        </w:rPr>
        <w:t>.</w:t>
      </w:r>
    </w:p>
    <w:p w:rsidR="00DD03D5" w:rsidRPr="00492C00" w:rsidRDefault="00DD03D5" w:rsidP="00DD03D5">
      <w:pPr>
        <w:pStyle w:val="ab"/>
        <w:rPr>
          <w:sz w:val="24"/>
          <w:szCs w:val="24"/>
        </w:rPr>
      </w:pPr>
    </w:p>
    <w:p w:rsidR="00DD03D5" w:rsidRPr="00492C00" w:rsidRDefault="00AF0C72" w:rsidP="00262044">
      <w:pPr>
        <w:widowControl/>
        <w:numPr>
          <w:ilvl w:val="0"/>
          <w:numId w:val="8"/>
        </w:numPr>
        <w:tabs>
          <w:tab w:val="left" w:pos="360"/>
        </w:tabs>
        <w:ind w:left="567" w:hanging="567"/>
        <w:jc w:val="both"/>
        <w:rPr>
          <w:sz w:val="24"/>
          <w:szCs w:val="24"/>
          <w:lang w:val="fr-FR"/>
        </w:rPr>
      </w:pPr>
      <w:r>
        <w:rPr>
          <w:sz w:val="24"/>
          <w:szCs w:val="24"/>
          <w:lang w:val="en-US"/>
        </w:rPr>
        <w:t xml:space="preserve">Vassiliki Theodorou &amp; Despoina Karakatsani (2003), </w:t>
      </w:r>
      <w:r w:rsidR="006230B7" w:rsidRPr="00492C00">
        <w:rPr>
          <w:sz w:val="24"/>
          <w:szCs w:val="24"/>
          <w:lang w:val="fr-FR"/>
        </w:rPr>
        <w:t>«Le corps dans la langue, la littérature, l’ histoire, les arts et arts du spectacle», (</w:t>
      </w:r>
      <w:r w:rsidR="006230B7" w:rsidRPr="00492C00">
        <w:rPr>
          <w:sz w:val="24"/>
          <w:szCs w:val="24"/>
        </w:rPr>
        <w:t>Παρίσι</w:t>
      </w:r>
      <w:r w:rsidR="006230B7" w:rsidRPr="00492C00">
        <w:rPr>
          <w:sz w:val="24"/>
          <w:szCs w:val="24"/>
          <w:lang w:val="fr-FR"/>
        </w:rPr>
        <w:t xml:space="preserve">, 15-17 </w:t>
      </w:r>
      <w:r w:rsidR="006230B7" w:rsidRPr="00492C00">
        <w:rPr>
          <w:sz w:val="24"/>
          <w:szCs w:val="24"/>
        </w:rPr>
        <w:t>Μαϊου</w:t>
      </w:r>
      <w:r w:rsidR="006230B7" w:rsidRPr="00492C00">
        <w:rPr>
          <w:sz w:val="24"/>
          <w:szCs w:val="24"/>
          <w:lang w:val="fr-FR"/>
        </w:rPr>
        <w:t xml:space="preserve"> 2003). </w:t>
      </w:r>
      <w:r w:rsidR="006230B7" w:rsidRPr="00492C00">
        <w:rPr>
          <w:sz w:val="24"/>
          <w:szCs w:val="24"/>
        </w:rPr>
        <w:t>18</w:t>
      </w:r>
      <w:r w:rsidR="006230B7" w:rsidRPr="00492C00">
        <w:rPr>
          <w:sz w:val="24"/>
          <w:szCs w:val="24"/>
          <w:vertAlign w:val="superscript"/>
        </w:rPr>
        <w:t>ο</w:t>
      </w:r>
      <w:r w:rsidR="006230B7" w:rsidRPr="00492C00">
        <w:rPr>
          <w:sz w:val="24"/>
          <w:szCs w:val="24"/>
        </w:rPr>
        <w:t xml:space="preserve"> Διεθνές Συνέδριο Νεοελληνιστών που διοργανώνεται από την </w:t>
      </w:r>
      <w:r w:rsidR="006230B7" w:rsidRPr="00492C00">
        <w:rPr>
          <w:sz w:val="24"/>
          <w:szCs w:val="24"/>
          <w:lang w:val="fr-FR"/>
        </w:rPr>
        <w:t>INALCO</w:t>
      </w:r>
      <w:r w:rsidR="006230B7" w:rsidRPr="00492C00">
        <w:rPr>
          <w:sz w:val="24"/>
          <w:szCs w:val="24"/>
        </w:rPr>
        <w:t xml:space="preserve"> στο Πανεπιστήμιο </w:t>
      </w:r>
      <w:r w:rsidR="006230B7" w:rsidRPr="00492C00">
        <w:rPr>
          <w:sz w:val="24"/>
          <w:szCs w:val="24"/>
          <w:lang w:val="fr-FR"/>
        </w:rPr>
        <w:t>Paris</w:t>
      </w:r>
      <w:r w:rsidR="006230B7" w:rsidRPr="00492C00">
        <w:rPr>
          <w:sz w:val="24"/>
          <w:szCs w:val="24"/>
        </w:rPr>
        <w:t xml:space="preserve"> </w:t>
      </w:r>
      <w:r w:rsidR="006230B7" w:rsidRPr="00492C00">
        <w:rPr>
          <w:sz w:val="24"/>
          <w:szCs w:val="24"/>
          <w:lang w:val="fr-FR"/>
        </w:rPr>
        <w:t>Nanterre</w:t>
      </w:r>
      <w:r w:rsidR="006230B7" w:rsidRPr="00492C00">
        <w:rPr>
          <w:sz w:val="24"/>
          <w:szCs w:val="24"/>
        </w:rPr>
        <w:t>. Ανακοίνωση</w:t>
      </w:r>
      <w:r w:rsidR="006230B7" w:rsidRPr="00492C00">
        <w:rPr>
          <w:sz w:val="24"/>
          <w:szCs w:val="24"/>
          <w:lang w:val="fr-FR"/>
        </w:rPr>
        <w:t xml:space="preserve"> </w:t>
      </w:r>
      <w:r w:rsidR="006230B7" w:rsidRPr="00492C00">
        <w:rPr>
          <w:sz w:val="24"/>
          <w:szCs w:val="24"/>
        </w:rPr>
        <w:t>με</w:t>
      </w:r>
      <w:r w:rsidR="006230B7" w:rsidRPr="00492C00">
        <w:rPr>
          <w:sz w:val="24"/>
          <w:szCs w:val="24"/>
          <w:lang w:val="fr-FR"/>
        </w:rPr>
        <w:t xml:space="preserve"> </w:t>
      </w:r>
      <w:r w:rsidR="006230B7" w:rsidRPr="00492C00">
        <w:rPr>
          <w:sz w:val="24"/>
          <w:szCs w:val="24"/>
        </w:rPr>
        <w:t>τίτλο</w:t>
      </w:r>
      <w:r w:rsidR="006230B7" w:rsidRPr="00492C00">
        <w:rPr>
          <w:sz w:val="24"/>
          <w:szCs w:val="24"/>
          <w:lang w:val="fr-FR"/>
        </w:rPr>
        <w:t xml:space="preserve">: </w:t>
      </w:r>
      <w:r w:rsidR="006230B7" w:rsidRPr="00492C00">
        <w:rPr>
          <w:b/>
          <w:bCs/>
          <w:sz w:val="24"/>
          <w:szCs w:val="24"/>
          <w:lang w:val="fr-FR"/>
        </w:rPr>
        <w:t>«Les hygiénistes à l’ école: soins et prophylaxie de la santé des élèves  en Grèce au début du 20ième siècle</w:t>
      </w:r>
      <w:r w:rsidR="006230B7" w:rsidRPr="00492C00">
        <w:rPr>
          <w:sz w:val="24"/>
          <w:szCs w:val="24"/>
          <w:lang w:val="fr-FR"/>
        </w:rPr>
        <w:t xml:space="preserve">». </w:t>
      </w:r>
      <w:r w:rsidR="006230B7" w:rsidRPr="00492C00">
        <w:rPr>
          <w:sz w:val="24"/>
          <w:szCs w:val="24"/>
        </w:rPr>
        <w:t>Βλ</w:t>
      </w:r>
      <w:r w:rsidR="006230B7" w:rsidRPr="00492C00">
        <w:rPr>
          <w:sz w:val="24"/>
          <w:szCs w:val="24"/>
          <w:lang w:val="fr-FR"/>
        </w:rPr>
        <w:t xml:space="preserve"> </w:t>
      </w:r>
      <w:r w:rsidR="006230B7" w:rsidRPr="00492C00">
        <w:rPr>
          <w:sz w:val="24"/>
          <w:szCs w:val="24"/>
        </w:rPr>
        <w:t>5.γ.πρακτικά</w:t>
      </w:r>
      <w:r w:rsidR="006230B7" w:rsidRPr="00492C00">
        <w:rPr>
          <w:sz w:val="24"/>
          <w:szCs w:val="24"/>
          <w:lang w:val="fr-FR"/>
        </w:rPr>
        <w:t xml:space="preserve"> </w:t>
      </w:r>
      <w:r w:rsidR="006230B7" w:rsidRPr="00492C00">
        <w:rPr>
          <w:sz w:val="24"/>
          <w:szCs w:val="24"/>
        </w:rPr>
        <w:t>συνεδρίων</w:t>
      </w:r>
      <w:r w:rsidR="00DD03D5" w:rsidRPr="00492C00">
        <w:rPr>
          <w:sz w:val="24"/>
          <w:szCs w:val="24"/>
        </w:rPr>
        <w:t>.</w:t>
      </w:r>
    </w:p>
    <w:p w:rsidR="006230B7" w:rsidRPr="00492C00" w:rsidRDefault="006230B7" w:rsidP="00DD03D5">
      <w:pPr>
        <w:widowControl/>
        <w:tabs>
          <w:tab w:val="left" w:pos="360"/>
        </w:tabs>
        <w:ind w:left="567"/>
        <w:jc w:val="both"/>
        <w:rPr>
          <w:sz w:val="24"/>
          <w:szCs w:val="24"/>
          <w:lang w:val="fr-FR"/>
        </w:rPr>
      </w:pPr>
      <w:r w:rsidRPr="00492C00">
        <w:rPr>
          <w:sz w:val="24"/>
          <w:szCs w:val="24"/>
          <w:lang w:val="fr-FR"/>
        </w:rPr>
        <w:t xml:space="preserve"> </w:t>
      </w:r>
    </w:p>
    <w:p w:rsidR="006230B7" w:rsidRPr="00492C00" w:rsidRDefault="006230B7" w:rsidP="00262044">
      <w:pPr>
        <w:widowControl/>
        <w:numPr>
          <w:ilvl w:val="0"/>
          <w:numId w:val="8"/>
        </w:numPr>
        <w:tabs>
          <w:tab w:val="left" w:pos="360"/>
        </w:tabs>
        <w:ind w:left="567" w:hanging="567"/>
        <w:jc w:val="both"/>
        <w:rPr>
          <w:sz w:val="24"/>
          <w:szCs w:val="24"/>
        </w:rPr>
      </w:pPr>
      <w:r w:rsidRPr="00492C00">
        <w:rPr>
          <w:sz w:val="24"/>
          <w:szCs w:val="24"/>
        </w:rPr>
        <w:t xml:space="preserve">Βασιλική Θεοδώρου- Δέσποινα Καρακατσάνη, (2004) </w:t>
      </w:r>
      <w:r w:rsidRPr="00492C00">
        <w:rPr>
          <w:b/>
          <w:bCs/>
          <w:sz w:val="24"/>
          <w:szCs w:val="24"/>
        </w:rPr>
        <w:t>«Η εφαρμογή των αρχών της Νέας Αγωγής στο κίνημα των υπαιθρίων σχολείων στην Ευρώπη τις πρώτες δεκαετίες του 20ού αιώνα. Μια συγκριτική προσέγγιση»</w:t>
      </w:r>
      <w:r w:rsidRPr="00492C00">
        <w:rPr>
          <w:sz w:val="24"/>
          <w:szCs w:val="24"/>
        </w:rPr>
        <w:t xml:space="preserve">, στο Διεθνές Συνέδριο  </w:t>
      </w:r>
      <w:r w:rsidRPr="00492C00">
        <w:rPr>
          <w:i/>
          <w:iCs/>
          <w:sz w:val="24"/>
          <w:szCs w:val="24"/>
        </w:rPr>
        <w:t>Ιστορία της Εκπαίδευσης</w:t>
      </w:r>
      <w:r w:rsidRPr="00492C00">
        <w:rPr>
          <w:sz w:val="24"/>
          <w:szCs w:val="24"/>
        </w:rPr>
        <w:t xml:space="preserve">, (Πάτρα 1-3 Οκτωβρίου 2004), Π.Τ.Δ.Ε Πανεπιστήμιο  Πατρών. Βλ. 5.γ. πρακτικά συνεδρίου σε ηλεκτρονική μορφή. </w:t>
      </w:r>
    </w:p>
    <w:p w:rsidR="00DD03D5" w:rsidRPr="00492C00" w:rsidRDefault="00DD03D5" w:rsidP="00DD03D5">
      <w:pPr>
        <w:pStyle w:val="ab"/>
        <w:rPr>
          <w:sz w:val="24"/>
          <w:szCs w:val="24"/>
        </w:rPr>
      </w:pPr>
    </w:p>
    <w:p w:rsidR="00DD03D5" w:rsidRPr="00492C00" w:rsidRDefault="006230B7" w:rsidP="00262044">
      <w:pPr>
        <w:widowControl/>
        <w:numPr>
          <w:ilvl w:val="0"/>
          <w:numId w:val="8"/>
        </w:numPr>
        <w:tabs>
          <w:tab w:val="left" w:pos="360"/>
        </w:tabs>
        <w:ind w:left="567" w:hanging="567"/>
        <w:jc w:val="both"/>
        <w:rPr>
          <w:sz w:val="24"/>
          <w:szCs w:val="24"/>
        </w:rPr>
      </w:pPr>
      <w:r w:rsidRPr="00492C00">
        <w:rPr>
          <w:sz w:val="24"/>
          <w:szCs w:val="24"/>
        </w:rPr>
        <w:lastRenderedPageBreak/>
        <w:t xml:space="preserve">Δέσποινα Καρακατσάνη- Βασιλική Θεοδώρου, (2004) </w:t>
      </w:r>
      <w:r w:rsidRPr="00492C00">
        <w:rPr>
          <w:b/>
          <w:bCs/>
          <w:sz w:val="24"/>
          <w:szCs w:val="24"/>
        </w:rPr>
        <w:t xml:space="preserve">«Η φιλελεύθερη πολιτική για την υγεία του παιδιού την περίοδο 1928-1932», </w:t>
      </w:r>
      <w:r w:rsidRPr="00492C00">
        <w:rPr>
          <w:sz w:val="24"/>
          <w:szCs w:val="24"/>
        </w:rPr>
        <w:t xml:space="preserve">στο Πανελλήνιο Συνέδριο : </w:t>
      </w:r>
      <w:r w:rsidRPr="00492C00">
        <w:rPr>
          <w:i/>
          <w:iCs/>
          <w:sz w:val="24"/>
          <w:szCs w:val="24"/>
        </w:rPr>
        <w:t>Η εκπαιδευτική πολιτική στα χρόνια του Ελευθερίου Βενιζέλου,</w:t>
      </w:r>
      <w:r w:rsidRPr="00492C00">
        <w:rPr>
          <w:sz w:val="24"/>
          <w:szCs w:val="24"/>
        </w:rPr>
        <w:t xml:space="preserve"> (Αθήνα 22-24 Ιανουαρίου 2004), Κέντρο Εκπαιδευτικής Έρευνας- Εθνικό Ίδρυμα Ερευνών και Μελετών Ελευθέριος Βενιζέλος, βλ. 5.γ πρακτικά συνεδρίων. </w:t>
      </w:r>
    </w:p>
    <w:p w:rsidR="006230B7" w:rsidRPr="00492C00" w:rsidRDefault="006230B7" w:rsidP="00DD03D5">
      <w:pPr>
        <w:widowControl/>
        <w:tabs>
          <w:tab w:val="left" w:pos="360"/>
        </w:tabs>
        <w:ind w:left="567"/>
        <w:jc w:val="both"/>
        <w:rPr>
          <w:sz w:val="24"/>
          <w:szCs w:val="24"/>
        </w:rPr>
      </w:pPr>
      <w:r w:rsidRPr="00492C00">
        <w:rPr>
          <w:sz w:val="24"/>
          <w:szCs w:val="24"/>
        </w:rPr>
        <w:t xml:space="preserve"> </w:t>
      </w:r>
    </w:p>
    <w:p w:rsidR="006230B7" w:rsidRPr="00492C00" w:rsidRDefault="006230B7" w:rsidP="00262044">
      <w:pPr>
        <w:widowControl/>
        <w:numPr>
          <w:ilvl w:val="0"/>
          <w:numId w:val="8"/>
        </w:numPr>
        <w:tabs>
          <w:tab w:val="left" w:pos="360"/>
        </w:tabs>
        <w:ind w:left="567" w:hanging="567"/>
        <w:jc w:val="both"/>
        <w:rPr>
          <w:sz w:val="24"/>
          <w:szCs w:val="24"/>
          <w:lang w:val="fr-FR"/>
        </w:rPr>
      </w:pPr>
      <w:r w:rsidRPr="00492C00">
        <w:rPr>
          <w:sz w:val="24"/>
          <w:szCs w:val="24"/>
          <w:lang w:val="fr-FR"/>
        </w:rPr>
        <w:t xml:space="preserve">Vassiliki Theodorou, (2004) </w:t>
      </w:r>
      <w:r w:rsidRPr="00492C00">
        <w:rPr>
          <w:b/>
          <w:bCs/>
          <w:sz w:val="24"/>
          <w:szCs w:val="24"/>
          <w:lang w:val="fr-FR"/>
        </w:rPr>
        <w:t>« Politiques et pratiques envers la mendicité à Athènes et au Pirée pendant le 19ieme siècle :</w:t>
      </w:r>
      <w:r w:rsidR="00077CB8">
        <w:rPr>
          <w:b/>
          <w:bCs/>
          <w:sz w:val="24"/>
          <w:szCs w:val="24"/>
        </w:rPr>
        <w:t xml:space="preserve"> </w:t>
      </w:r>
      <w:r w:rsidRPr="00492C00">
        <w:rPr>
          <w:b/>
          <w:bCs/>
          <w:sz w:val="24"/>
          <w:szCs w:val="24"/>
          <w:lang w:val="fr-FR"/>
        </w:rPr>
        <w:t>continuité et ruptures dans la gestion</w:t>
      </w:r>
      <w:r w:rsidRPr="00492C00">
        <w:rPr>
          <w:sz w:val="24"/>
          <w:szCs w:val="24"/>
          <w:lang w:val="fr-FR"/>
        </w:rPr>
        <w:t xml:space="preserve"> », </w:t>
      </w:r>
      <w:r w:rsidRPr="00492C00">
        <w:rPr>
          <w:sz w:val="24"/>
          <w:szCs w:val="24"/>
        </w:rPr>
        <w:t>στο</w:t>
      </w:r>
      <w:r w:rsidRPr="00492C00">
        <w:rPr>
          <w:sz w:val="24"/>
          <w:szCs w:val="24"/>
          <w:lang w:val="fr-FR"/>
        </w:rPr>
        <w:t xml:space="preserve"> </w:t>
      </w:r>
      <w:r w:rsidRPr="00492C00">
        <w:rPr>
          <w:i/>
          <w:iCs/>
          <w:sz w:val="24"/>
          <w:szCs w:val="24"/>
          <w:lang w:val="fr-FR"/>
        </w:rPr>
        <w:t>European City in Comparative Perspective</w:t>
      </w:r>
      <w:r w:rsidRPr="00492C00">
        <w:rPr>
          <w:sz w:val="24"/>
          <w:szCs w:val="24"/>
          <w:lang w:val="fr-FR"/>
        </w:rPr>
        <w:t>, Seventh International Conference on Urban History, European Association of Urban Historians, (</w:t>
      </w:r>
      <w:r w:rsidRPr="00492C00">
        <w:rPr>
          <w:sz w:val="24"/>
          <w:szCs w:val="24"/>
        </w:rPr>
        <w:t>Αθήνα</w:t>
      </w:r>
      <w:r w:rsidRPr="00492C00">
        <w:rPr>
          <w:sz w:val="24"/>
          <w:szCs w:val="24"/>
          <w:lang w:val="fr-FR"/>
        </w:rPr>
        <w:t xml:space="preserve"> 27-30 </w:t>
      </w:r>
      <w:r w:rsidRPr="00492C00">
        <w:rPr>
          <w:sz w:val="24"/>
          <w:szCs w:val="24"/>
        </w:rPr>
        <w:t>Οκτωβρίου</w:t>
      </w:r>
      <w:r w:rsidRPr="00492C00">
        <w:rPr>
          <w:sz w:val="24"/>
          <w:szCs w:val="24"/>
          <w:lang w:val="fr-FR"/>
        </w:rPr>
        <w:t xml:space="preserve"> 2004), </w:t>
      </w:r>
      <w:r w:rsidRPr="00492C00">
        <w:rPr>
          <w:sz w:val="24"/>
          <w:szCs w:val="24"/>
        </w:rPr>
        <w:t>βλ</w:t>
      </w:r>
      <w:r w:rsidRPr="00492C00">
        <w:rPr>
          <w:sz w:val="24"/>
          <w:szCs w:val="24"/>
          <w:lang w:val="fr-FR"/>
        </w:rPr>
        <w:t>. 5.</w:t>
      </w:r>
      <w:r w:rsidRPr="00492C00">
        <w:rPr>
          <w:sz w:val="24"/>
          <w:szCs w:val="24"/>
        </w:rPr>
        <w:t>β</w:t>
      </w:r>
      <w:r w:rsidRPr="00492C00">
        <w:rPr>
          <w:sz w:val="24"/>
          <w:szCs w:val="24"/>
          <w:lang w:val="fr-FR"/>
        </w:rPr>
        <w:t xml:space="preserve"> </w:t>
      </w:r>
      <w:r w:rsidRPr="00492C00">
        <w:rPr>
          <w:sz w:val="24"/>
          <w:szCs w:val="24"/>
        </w:rPr>
        <w:t>κεφάλαια</w:t>
      </w:r>
      <w:r w:rsidRPr="00492C00">
        <w:rPr>
          <w:sz w:val="24"/>
          <w:szCs w:val="24"/>
          <w:lang w:val="fr-FR"/>
        </w:rPr>
        <w:t xml:space="preserve"> </w:t>
      </w:r>
      <w:r w:rsidRPr="00492C00">
        <w:rPr>
          <w:sz w:val="24"/>
          <w:szCs w:val="24"/>
        </w:rPr>
        <w:t>σε</w:t>
      </w:r>
      <w:r w:rsidRPr="00492C00">
        <w:rPr>
          <w:sz w:val="24"/>
          <w:szCs w:val="24"/>
          <w:lang w:val="fr-FR"/>
        </w:rPr>
        <w:t xml:space="preserve"> </w:t>
      </w:r>
      <w:r w:rsidRPr="00492C00">
        <w:rPr>
          <w:sz w:val="24"/>
          <w:szCs w:val="24"/>
        </w:rPr>
        <w:t>βιβλία</w:t>
      </w:r>
      <w:r w:rsidRPr="00492C00">
        <w:rPr>
          <w:sz w:val="24"/>
          <w:szCs w:val="24"/>
          <w:lang w:val="fr-FR"/>
        </w:rPr>
        <w:t xml:space="preserve"> </w:t>
      </w:r>
    </w:p>
    <w:p w:rsidR="00DD03D5" w:rsidRPr="00492C00" w:rsidRDefault="00DD03D5" w:rsidP="00DD03D5">
      <w:pPr>
        <w:pStyle w:val="ab"/>
        <w:rPr>
          <w:sz w:val="24"/>
          <w:szCs w:val="24"/>
          <w:lang w:val="fr-FR"/>
        </w:rPr>
      </w:pPr>
    </w:p>
    <w:p w:rsidR="006230B7" w:rsidRPr="00492C00" w:rsidRDefault="006230B7" w:rsidP="00262044">
      <w:pPr>
        <w:widowControl/>
        <w:numPr>
          <w:ilvl w:val="0"/>
          <w:numId w:val="8"/>
        </w:numPr>
        <w:tabs>
          <w:tab w:val="left" w:pos="360"/>
        </w:tabs>
        <w:ind w:left="567" w:hanging="567"/>
        <w:jc w:val="both"/>
        <w:rPr>
          <w:sz w:val="24"/>
          <w:szCs w:val="24"/>
          <w:lang w:val="en-GB"/>
        </w:rPr>
      </w:pPr>
      <w:r w:rsidRPr="00492C00">
        <w:rPr>
          <w:sz w:val="24"/>
          <w:szCs w:val="24"/>
          <w:lang w:val="en-GB"/>
        </w:rPr>
        <w:t xml:space="preserve">Vassiliki Theodorou - Despoina Karakatsani (2005) </w:t>
      </w:r>
      <w:r w:rsidRPr="00492C00">
        <w:rPr>
          <w:b/>
          <w:bCs/>
          <w:sz w:val="24"/>
          <w:szCs w:val="24"/>
          <w:lang w:val="en-GB"/>
        </w:rPr>
        <w:t>« Enjeux et contraints de l’ éducation sanitaire du peuple au début du 20</w:t>
      </w:r>
      <w:r w:rsidRPr="00492C00">
        <w:rPr>
          <w:b/>
          <w:bCs/>
          <w:sz w:val="24"/>
          <w:szCs w:val="24"/>
          <w:vertAlign w:val="superscript"/>
          <w:lang w:val="en-GB"/>
        </w:rPr>
        <w:t>ième</w:t>
      </w:r>
      <w:r w:rsidRPr="00492C00">
        <w:rPr>
          <w:b/>
          <w:bCs/>
          <w:sz w:val="24"/>
          <w:szCs w:val="24"/>
          <w:lang w:val="en-GB"/>
        </w:rPr>
        <w:t xml:space="preserve"> siècle »</w:t>
      </w:r>
      <w:r w:rsidRPr="00492C00">
        <w:rPr>
          <w:sz w:val="24"/>
          <w:szCs w:val="24"/>
          <w:lang w:val="en-GB"/>
        </w:rPr>
        <w:t xml:space="preserve"> </w:t>
      </w:r>
      <w:r w:rsidRPr="00492C00">
        <w:rPr>
          <w:sz w:val="24"/>
          <w:szCs w:val="24"/>
        </w:rPr>
        <w:t>στο</w:t>
      </w:r>
      <w:r w:rsidRPr="00492C00">
        <w:rPr>
          <w:sz w:val="24"/>
          <w:szCs w:val="24"/>
          <w:lang w:val="en-GB"/>
        </w:rPr>
        <w:t xml:space="preserve"> </w:t>
      </w:r>
      <w:r w:rsidRPr="00492C00">
        <w:rPr>
          <w:i/>
          <w:iCs/>
          <w:sz w:val="24"/>
          <w:szCs w:val="24"/>
          <w:lang w:val="en-GB"/>
        </w:rPr>
        <w:t xml:space="preserve">Cultural History of health and beyond  </w:t>
      </w:r>
      <w:r w:rsidRPr="00492C00">
        <w:rPr>
          <w:sz w:val="24"/>
          <w:szCs w:val="24"/>
          <w:lang w:val="en-GB"/>
        </w:rPr>
        <w:t xml:space="preserve">Seventh </w:t>
      </w:r>
      <w:r w:rsidRPr="00492C00">
        <w:rPr>
          <w:sz w:val="24"/>
          <w:szCs w:val="24"/>
          <w:lang w:val="en-US"/>
        </w:rPr>
        <w:t>International Conference</w:t>
      </w:r>
      <w:r w:rsidRPr="00492C00">
        <w:rPr>
          <w:sz w:val="24"/>
          <w:szCs w:val="24"/>
          <w:lang w:val="en-GB"/>
        </w:rPr>
        <w:t xml:space="preserve"> of the European Association for the History of Medicine and health (EAHMH) and the Society for the Social History of Medicine  (SSHM), (</w:t>
      </w:r>
      <w:r w:rsidRPr="00492C00">
        <w:rPr>
          <w:sz w:val="24"/>
          <w:szCs w:val="24"/>
        </w:rPr>
        <w:t>Παρίσι</w:t>
      </w:r>
      <w:r w:rsidRPr="00492C00">
        <w:rPr>
          <w:sz w:val="24"/>
          <w:szCs w:val="24"/>
          <w:lang w:val="en-GB"/>
        </w:rPr>
        <w:t xml:space="preserve">, 7-10 </w:t>
      </w:r>
      <w:r w:rsidRPr="00492C00">
        <w:rPr>
          <w:sz w:val="24"/>
          <w:szCs w:val="24"/>
        </w:rPr>
        <w:t>Σεπτεμβρίου</w:t>
      </w:r>
      <w:r w:rsidRPr="00492C00">
        <w:rPr>
          <w:sz w:val="24"/>
          <w:szCs w:val="24"/>
          <w:lang w:val="en-GB"/>
        </w:rPr>
        <w:t xml:space="preserve"> 2005).</w:t>
      </w:r>
    </w:p>
    <w:p w:rsidR="00DD03D5" w:rsidRPr="00492C00" w:rsidRDefault="00DD03D5" w:rsidP="00DD03D5">
      <w:pPr>
        <w:widowControl/>
        <w:tabs>
          <w:tab w:val="left" w:pos="360"/>
        </w:tabs>
        <w:ind w:left="567"/>
        <w:jc w:val="both"/>
        <w:rPr>
          <w:sz w:val="24"/>
          <w:szCs w:val="24"/>
          <w:lang w:val="en-GB"/>
        </w:rPr>
      </w:pPr>
    </w:p>
    <w:p w:rsidR="00DD03D5" w:rsidRPr="00492C00" w:rsidRDefault="006230B7" w:rsidP="00080013">
      <w:pPr>
        <w:widowControl/>
        <w:numPr>
          <w:ilvl w:val="0"/>
          <w:numId w:val="8"/>
        </w:numPr>
        <w:tabs>
          <w:tab w:val="left" w:pos="360"/>
        </w:tabs>
        <w:ind w:left="567" w:hanging="567"/>
        <w:jc w:val="both"/>
        <w:rPr>
          <w:sz w:val="24"/>
          <w:szCs w:val="24"/>
        </w:rPr>
      </w:pPr>
      <w:r w:rsidRPr="00492C00">
        <w:rPr>
          <w:sz w:val="24"/>
          <w:szCs w:val="24"/>
        </w:rPr>
        <w:t>Βασιλική Θεοδώρου, (2005) «</w:t>
      </w:r>
      <w:r w:rsidRPr="00492C00">
        <w:rPr>
          <w:b/>
          <w:bCs/>
          <w:sz w:val="24"/>
          <w:szCs w:val="24"/>
        </w:rPr>
        <w:t>Εξέλιξη και τάσεις του ευεργετισμού της διασποράς στα τέλη του 19</w:t>
      </w:r>
      <w:r w:rsidRPr="00492C00">
        <w:rPr>
          <w:b/>
          <w:bCs/>
          <w:sz w:val="24"/>
          <w:szCs w:val="24"/>
          <w:vertAlign w:val="superscript"/>
        </w:rPr>
        <w:t>ου</w:t>
      </w:r>
      <w:r w:rsidRPr="00492C00">
        <w:rPr>
          <w:b/>
          <w:bCs/>
          <w:sz w:val="24"/>
          <w:szCs w:val="24"/>
        </w:rPr>
        <w:t xml:space="preserve"> και τις αρχές του 20ού αιώνα: επιρροές, διάρκειες και νεωτερικότητα των εκπαιδευτικών σχεδιασμών στην καμπή του αιώνα»,</w:t>
      </w:r>
      <w:r w:rsidRPr="00492C00">
        <w:rPr>
          <w:sz w:val="24"/>
          <w:szCs w:val="24"/>
        </w:rPr>
        <w:t xml:space="preserve"> στο Διεθνές Συνέδριο: </w:t>
      </w:r>
      <w:r w:rsidRPr="00492C00">
        <w:rPr>
          <w:i/>
          <w:iCs/>
          <w:sz w:val="24"/>
          <w:szCs w:val="24"/>
        </w:rPr>
        <w:t>Ελληνικός ευεργετισμός και κυθηραϊκά κληροδοτήματα</w:t>
      </w:r>
      <w:r w:rsidRPr="00492C00">
        <w:rPr>
          <w:sz w:val="24"/>
          <w:szCs w:val="24"/>
        </w:rPr>
        <w:t xml:space="preserve">, Π.Τ.Δ.Ε Πανεπιστημίου Αθηνών και Πανεπιστήμιο </w:t>
      </w:r>
      <w:r w:rsidRPr="00492C00">
        <w:rPr>
          <w:sz w:val="24"/>
          <w:szCs w:val="24"/>
          <w:lang w:val="fr-FR"/>
        </w:rPr>
        <w:t>La</w:t>
      </w:r>
      <w:r w:rsidRPr="00492C00">
        <w:rPr>
          <w:sz w:val="24"/>
          <w:szCs w:val="24"/>
        </w:rPr>
        <w:t xml:space="preserve"> </w:t>
      </w:r>
      <w:r w:rsidRPr="00492C00">
        <w:rPr>
          <w:sz w:val="24"/>
          <w:szCs w:val="24"/>
          <w:lang w:val="fr-FR"/>
        </w:rPr>
        <w:t>Trobe</w:t>
      </w:r>
      <w:r w:rsidRPr="00492C00">
        <w:rPr>
          <w:sz w:val="24"/>
          <w:szCs w:val="24"/>
        </w:rPr>
        <w:t xml:space="preserve"> Αυστραλίας, (Κύθηρα 21-25 Σεπτεμβρίου 2005). Βλ. 5.γ. πρακτικά συνεδρίων</w:t>
      </w:r>
      <w:r w:rsidR="0096085B" w:rsidRPr="00492C00">
        <w:rPr>
          <w:sz w:val="24"/>
          <w:szCs w:val="24"/>
        </w:rPr>
        <w:t>.</w:t>
      </w:r>
    </w:p>
    <w:p w:rsidR="00DD03D5" w:rsidRPr="00492C00" w:rsidRDefault="00DD03D5" w:rsidP="00DD03D5">
      <w:pPr>
        <w:widowControl/>
        <w:tabs>
          <w:tab w:val="left" w:pos="360"/>
        </w:tabs>
        <w:ind w:left="567"/>
        <w:jc w:val="both"/>
        <w:rPr>
          <w:sz w:val="24"/>
          <w:szCs w:val="24"/>
        </w:rPr>
      </w:pPr>
    </w:p>
    <w:p w:rsidR="006230B7" w:rsidRPr="00492C00" w:rsidRDefault="006230B7" w:rsidP="00262044">
      <w:pPr>
        <w:widowControl/>
        <w:numPr>
          <w:ilvl w:val="0"/>
          <w:numId w:val="8"/>
        </w:numPr>
        <w:tabs>
          <w:tab w:val="left" w:pos="360"/>
        </w:tabs>
        <w:ind w:left="567" w:hanging="567"/>
        <w:jc w:val="both"/>
        <w:rPr>
          <w:sz w:val="24"/>
          <w:szCs w:val="24"/>
        </w:rPr>
      </w:pPr>
      <w:r w:rsidRPr="00492C00">
        <w:rPr>
          <w:sz w:val="24"/>
          <w:szCs w:val="24"/>
        </w:rPr>
        <w:t xml:space="preserve">Βασιλική Θεοδώρου, (2005) </w:t>
      </w:r>
      <w:r w:rsidRPr="00492C00">
        <w:rPr>
          <w:b/>
          <w:bCs/>
          <w:sz w:val="24"/>
          <w:szCs w:val="24"/>
        </w:rPr>
        <w:t>«Η ιστορία σε δεύτερο πλάνο: συλλογικοί φόβοι και κοινωνικές αντιλήψεις γύρω από την αρρώστια του παιδιού στα ‘Δελφινάκια του Αμβρακικού’</w:t>
      </w:r>
      <w:r w:rsidRPr="00492C00">
        <w:rPr>
          <w:sz w:val="24"/>
          <w:szCs w:val="24"/>
        </w:rPr>
        <w:t xml:space="preserve">» στο Πανελλήνιο Συνέδριο: </w:t>
      </w:r>
      <w:r w:rsidRPr="00492C00">
        <w:rPr>
          <w:i/>
          <w:iCs/>
          <w:sz w:val="24"/>
          <w:szCs w:val="24"/>
        </w:rPr>
        <w:t>Η παιδική ηλικία και οι αναπαραστάσεις της στο σύγχρονο ελληνικό κινηματογράφο</w:t>
      </w:r>
      <w:r w:rsidRPr="00492C00">
        <w:rPr>
          <w:sz w:val="24"/>
          <w:szCs w:val="24"/>
        </w:rPr>
        <w:t xml:space="preserve">, Τ.Ε.Α.Π.Η. Δημοκρίτειο Πανεπιστήμιο Θράκης, (Αλεξανδρούπολη 21-23 Οκτωβρίου 2005), Βλ. 5.β. κεφάλαια σε βιβλία  </w:t>
      </w:r>
    </w:p>
    <w:p w:rsidR="00DD03D5" w:rsidRPr="00492C00" w:rsidRDefault="00DD03D5" w:rsidP="00DD03D5">
      <w:pPr>
        <w:widowControl/>
        <w:tabs>
          <w:tab w:val="left" w:pos="360"/>
        </w:tabs>
        <w:ind w:left="567"/>
        <w:jc w:val="both"/>
        <w:rPr>
          <w:sz w:val="24"/>
          <w:szCs w:val="24"/>
        </w:rPr>
      </w:pPr>
    </w:p>
    <w:p w:rsidR="006230B7" w:rsidRPr="00492C00" w:rsidRDefault="006230B7" w:rsidP="00262044">
      <w:pPr>
        <w:widowControl/>
        <w:numPr>
          <w:ilvl w:val="0"/>
          <w:numId w:val="8"/>
        </w:numPr>
        <w:tabs>
          <w:tab w:val="left" w:pos="360"/>
        </w:tabs>
        <w:ind w:left="567" w:hanging="567"/>
        <w:jc w:val="both"/>
        <w:rPr>
          <w:sz w:val="24"/>
          <w:szCs w:val="24"/>
          <w:lang w:val="en-GB"/>
        </w:rPr>
      </w:pPr>
      <w:r w:rsidRPr="00492C00">
        <w:rPr>
          <w:sz w:val="24"/>
          <w:szCs w:val="24"/>
          <w:lang w:val="en-US"/>
        </w:rPr>
        <w:t>Vassiliki</w:t>
      </w:r>
      <w:r w:rsidRPr="00492C00">
        <w:rPr>
          <w:sz w:val="24"/>
          <w:szCs w:val="24"/>
          <w:lang w:val="en-GB"/>
        </w:rPr>
        <w:t xml:space="preserve"> </w:t>
      </w:r>
      <w:r w:rsidRPr="00492C00">
        <w:rPr>
          <w:sz w:val="24"/>
          <w:szCs w:val="24"/>
          <w:lang w:val="en-US"/>
        </w:rPr>
        <w:t>Theodorou</w:t>
      </w:r>
      <w:r w:rsidRPr="00492C00">
        <w:rPr>
          <w:sz w:val="24"/>
          <w:szCs w:val="24"/>
          <w:lang w:val="en-GB"/>
        </w:rPr>
        <w:t xml:space="preserve"> &amp; </w:t>
      </w:r>
      <w:r w:rsidRPr="00492C00">
        <w:rPr>
          <w:sz w:val="24"/>
          <w:szCs w:val="24"/>
          <w:lang w:val="en-US"/>
        </w:rPr>
        <w:t>Despina</w:t>
      </w:r>
      <w:r w:rsidRPr="00492C00">
        <w:rPr>
          <w:sz w:val="24"/>
          <w:szCs w:val="24"/>
          <w:lang w:val="en-GB"/>
        </w:rPr>
        <w:t xml:space="preserve"> </w:t>
      </w:r>
      <w:r w:rsidRPr="00492C00">
        <w:rPr>
          <w:sz w:val="24"/>
          <w:szCs w:val="24"/>
          <w:lang w:val="en-US"/>
        </w:rPr>
        <w:t>Karakatsani (2006)</w:t>
      </w:r>
      <w:r w:rsidRPr="00492C00">
        <w:rPr>
          <w:sz w:val="24"/>
          <w:szCs w:val="24"/>
          <w:lang w:val="en-GB"/>
        </w:rPr>
        <w:t xml:space="preserve"> “</w:t>
      </w:r>
      <w:r w:rsidRPr="00492C00">
        <w:rPr>
          <w:b/>
          <w:bCs/>
          <w:sz w:val="24"/>
          <w:szCs w:val="24"/>
          <w:lang w:val="en-GB"/>
        </w:rPr>
        <w:t>O</w:t>
      </w:r>
      <w:r w:rsidRPr="00492C00">
        <w:rPr>
          <w:b/>
          <w:bCs/>
          <w:sz w:val="24"/>
          <w:szCs w:val="24"/>
          <w:lang w:val="en-US"/>
        </w:rPr>
        <w:t>rientations of the health policy in Greece during the inter-war period: the first attempts to develop social hygiene for children”</w:t>
      </w:r>
      <w:r w:rsidRPr="00492C00">
        <w:rPr>
          <w:sz w:val="24"/>
          <w:szCs w:val="24"/>
          <w:lang w:val="en-US"/>
        </w:rPr>
        <w:t>,</w:t>
      </w:r>
      <w:r w:rsidRPr="00492C00">
        <w:rPr>
          <w:sz w:val="24"/>
          <w:szCs w:val="24"/>
          <w:lang w:val="en-GB"/>
        </w:rPr>
        <w:t xml:space="preserve"> </w:t>
      </w:r>
      <w:r w:rsidRPr="00492C00">
        <w:rPr>
          <w:sz w:val="24"/>
          <w:szCs w:val="24"/>
          <w:lang w:val="en-US"/>
        </w:rPr>
        <w:t xml:space="preserve">sixth European Social History Conference of the Institute of the Social history </w:t>
      </w:r>
      <w:r w:rsidRPr="00492C00">
        <w:rPr>
          <w:sz w:val="24"/>
          <w:szCs w:val="24"/>
          <w:lang w:val="en-GB"/>
        </w:rPr>
        <w:t xml:space="preserve">  </w:t>
      </w:r>
      <w:r w:rsidRPr="00492C00">
        <w:rPr>
          <w:sz w:val="24"/>
          <w:szCs w:val="24"/>
          <w:lang w:val="en-US"/>
        </w:rPr>
        <w:t>ESSHC (</w:t>
      </w:r>
      <w:r w:rsidRPr="00492C00">
        <w:rPr>
          <w:sz w:val="24"/>
          <w:szCs w:val="24"/>
        </w:rPr>
        <w:t>Άμστερνταμ</w:t>
      </w:r>
      <w:r w:rsidRPr="00492C00">
        <w:rPr>
          <w:sz w:val="24"/>
          <w:szCs w:val="24"/>
          <w:lang w:val="en-GB"/>
        </w:rPr>
        <w:t xml:space="preserve"> 22-25 </w:t>
      </w:r>
      <w:r w:rsidRPr="00492C00">
        <w:rPr>
          <w:sz w:val="24"/>
          <w:szCs w:val="24"/>
        </w:rPr>
        <w:t>Μαρτίου</w:t>
      </w:r>
      <w:r w:rsidRPr="00492C00">
        <w:rPr>
          <w:sz w:val="24"/>
          <w:szCs w:val="24"/>
          <w:lang w:val="en-GB"/>
        </w:rPr>
        <w:t xml:space="preserve"> 2006), </w:t>
      </w:r>
      <w:r w:rsidRPr="00492C00">
        <w:rPr>
          <w:sz w:val="24"/>
          <w:szCs w:val="24"/>
        </w:rPr>
        <w:t>Βλ</w:t>
      </w:r>
      <w:r w:rsidRPr="00492C00">
        <w:rPr>
          <w:sz w:val="24"/>
          <w:szCs w:val="24"/>
          <w:lang w:val="en-GB"/>
        </w:rPr>
        <w:t>. 5.</w:t>
      </w:r>
      <w:r w:rsidRPr="00492C00">
        <w:rPr>
          <w:sz w:val="24"/>
          <w:szCs w:val="24"/>
        </w:rPr>
        <w:t>γ</w:t>
      </w:r>
      <w:r w:rsidRPr="00492C00">
        <w:rPr>
          <w:sz w:val="24"/>
          <w:szCs w:val="24"/>
          <w:lang w:val="en-GB"/>
        </w:rPr>
        <w:t xml:space="preserve">. </w:t>
      </w:r>
      <w:r w:rsidRPr="00492C00">
        <w:rPr>
          <w:sz w:val="24"/>
          <w:szCs w:val="24"/>
        </w:rPr>
        <w:t>περιοδικά</w:t>
      </w:r>
      <w:r w:rsidRPr="00492C00">
        <w:rPr>
          <w:sz w:val="24"/>
          <w:szCs w:val="24"/>
          <w:lang w:val="en-GB"/>
        </w:rPr>
        <w:t>.</w:t>
      </w:r>
      <w:r w:rsidRPr="00492C00">
        <w:rPr>
          <w:sz w:val="24"/>
          <w:szCs w:val="24"/>
          <w:lang w:val="en-US"/>
        </w:rPr>
        <w:t xml:space="preserve"> </w:t>
      </w:r>
    </w:p>
    <w:p w:rsidR="004D1CEE" w:rsidRPr="00492C00" w:rsidRDefault="004D1CEE" w:rsidP="004D1CEE">
      <w:pPr>
        <w:widowControl/>
        <w:tabs>
          <w:tab w:val="left" w:pos="360"/>
        </w:tabs>
        <w:ind w:left="567"/>
        <w:jc w:val="both"/>
        <w:rPr>
          <w:sz w:val="24"/>
          <w:szCs w:val="24"/>
          <w:lang w:val="en-GB"/>
        </w:rPr>
      </w:pPr>
    </w:p>
    <w:p w:rsidR="006230B7" w:rsidRPr="00492C00" w:rsidRDefault="006230B7" w:rsidP="00262044">
      <w:pPr>
        <w:widowControl/>
        <w:numPr>
          <w:ilvl w:val="0"/>
          <w:numId w:val="8"/>
        </w:numPr>
        <w:tabs>
          <w:tab w:val="left" w:pos="360"/>
        </w:tabs>
        <w:ind w:left="567" w:hanging="567"/>
        <w:jc w:val="both"/>
        <w:rPr>
          <w:sz w:val="24"/>
          <w:szCs w:val="24"/>
        </w:rPr>
      </w:pPr>
      <w:r w:rsidRPr="00492C00">
        <w:rPr>
          <w:sz w:val="24"/>
          <w:szCs w:val="24"/>
        </w:rPr>
        <w:t>Βασιλική Θεοδώρου (2006) «</w:t>
      </w:r>
      <w:r w:rsidRPr="00492C00">
        <w:rPr>
          <w:b/>
          <w:bCs/>
          <w:sz w:val="24"/>
          <w:szCs w:val="24"/>
        </w:rPr>
        <w:t>Η προστασία της μητρότητας και της παιδικής ηλικίας στο Μεσοπόλεμο: εθνικές προτεραιότητες, κοινωνική πολιτική και διεκδικήσεις γύρω από τη συγκρότηση της έννοιας του ‘φυσικού καθήκοντος’ των γυναικών</w:t>
      </w:r>
      <w:r w:rsidRPr="00492C00">
        <w:rPr>
          <w:sz w:val="24"/>
          <w:szCs w:val="24"/>
        </w:rPr>
        <w:t xml:space="preserve">», στο Διεθνές Συνέδριο: </w:t>
      </w:r>
      <w:r w:rsidRPr="00492C00">
        <w:rPr>
          <w:i/>
          <w:iCs/>
          <w:sz w:val="24"/>
          <w:szCs w:val="24"/>
        </w:rPr>
        <w:t>Λόγος Γυναικών</w:t>
      </w:r>
      <w:r w:rsidRPr="00492C00">
        <w:rPr>
          <w:sz w:val="24"/>
          <w:szCs w:val="24"/>
        </w:rPr>
        <w:t xml:space="preserve"> , Τμήμα Φιλολογίας Δ.Π.Θ. (Κομοτηνή, 26-28 2006), Βλ.5.γ. πρακτικά συνεδρίων.</w:t>
      </w:r>
    </w:p>
    <w:p w:rsidR="006230B7" w:rsidRPr="00492C00" w:rsidRDefault="006230B7" w:rsidP="006230B7">
      <w:pPr>
        <w:widowControl/>
        <w:tabs>
          <w:tab w:val="left" w:pos="360"/>
        </w:tabs>
        <w:ind w:left="567"/>
        <w:jc w:val="both"/>
        <w:rPr>
          <w:sz w:val="24"/>
          <w:szCs w:val="24"/>
        </w:rPr>
      </w:pPr>
      <w:r w:rsidRPr="00492C00">
        <w:rPr>
          <w:sz w:val="24"/>
          <w:szCs w:val="24"/>
        </w:rPr>
        <w:t xml:space="preserve"> </w:t>
      </w:r>
    </w:p>
    <w:p w:rsidR="006230B7" w:rsidRPr="00492C00" w:rsidRDefault="006230B7" w:rsidP="00077CB8">
      <w:pPr>
        <w:widowControl/>
        <w:numPr>
          <w:ilvl w:val="0"/>
          <w:numId w:val="8"/>
        </w:numPr>
        <w:tabs>
          <w:tab w:val="left" w:pos="360"/>
        </w:tabs>
        <w:ind w:left="567" w:hanging="567"/>
        <w:jc w:val="both"/>
        <w:rPr>
          <w:sz w:val="24"/>
          <w:szCs w:val="24"/>
          <w:lang w:val="en-GB"/>
        </w:rPr>
      </w:pPr>
      <w:r w:rsidRPr="00492C00">
        <w:rPr>
          <w:sz w:val="24"/>
          <w:szCs w:val="24"/>
          <w:lang w:val="en-US"/>
        </w:rPr>
        <w:t>Vassiliki</w:t>
      </w:r>
      <w:r w:rsidRPr="00492C00">
        <w:rPr>
          <w:sz w:val="24"/>
          <w:szCs w:val="24"/>
          <w:lang w:val="en-GB"/>
        </w:rPr>
        <w:t xml:space="preserve"> </w:t>
      </w:r>
      <w:r w:rsidRPr="00492C00">
        <w:rPr>
          <w:sz w:val="24"/>
          <w:szCs w:val="24"/>
          <w:lang w:val="en-US"/>
        </w:rPr>
        <w:t>Theodorou</w:t>
      </w:r>
      <w:r w:rsidRPr="00492C00">
        <w:rPr>
          <w:sz w:val="24"/>
          <w:szCs w:val="24"/>
          <w:lang w:val="en-GB"/>
        </w:rPr>
        <w:t xml:space="preserve"> &amp; </w:t>
      </w:r>
      <w:r w:rsidRPr="00492C00">
        <w:rPr>
          <w:sz w:val="24"/>
          <w:szCs w:val="24"/>
          <w:lang w:val="en-US"/>
        </w:rPr>
        <w:t>Despina</w:t>
      </w:r>
      <w:r w:rsidRPr="00492C00">
        <w:rPr>
          <w:sz w:val="24"/>
          <w:szCs w:val="24"/>
          <w:lang w:val="en-GB"/>
        </w:rPr>
        <w:t xml:space="preserve"> </w:t>
      </w:r>
      <w:r w:rsidRPr="00492C00">
        <w:rPr>
          <w:sz w:val="24"/>
          <w:szCs w:val="24"/>
          <w:lang w:val="en-US"/>
        </w:rPr>
        <w:t>Karakatsani</w:t>
      </w:r>
      <w:r w:rsidRPr="00492C00">
        <w:rPr>
          <w:sz w:val="24"/>
          <w:szCs w:val="24"/>
          <w:lang w:val="en-GB"/>
        </w:rPr>
        <w:t xml:space="preserve"> (2007) “</w:t>
      </w:r>
      <w:r w:rsidRPr="00492C00">
        <w:rPr>
          <w:b/>
          <w:bCs/>
          <w:sz w:val="24"/>
          <w:szCs w:val="24"/>
          <w:lang w:val="en-US"/>
        </w:rPr>
        <w:t>Eugenics</w:t>
      </w:r>
      <w:r w:rsidRPr="00492C00">
        <w:rPr>
          <w:b/>
          <w:bCs/>
          <w:sz w:val="24"/>
          <w:szCs w:val="24"/>
          <w:lang w:val="en-GB"/>
        </w:rPr>
        <w:t xml:space="preserve"> </w:t>
      </w:r>
      <w:r w:rsidRPr="00492C00">
        <w:rPr>
          <w:b/>
          <w:bCs/>
          <w:sz w:val="24"/>
          <w:szCs w:val="24"/>
          <w:lang w:val="en-US"/>
        </w:rPr>
        <w:t>and</w:t>
      </w:r>
      <w:r w:rsidRPr="00492C00">
        <w:rPr>
          <w:b/>
          <w:bCs/>
          <w:sz w:val="24"/>
          <w:szCs w:val="24"/>
          <w:lang w:val="en-GB"/>
        </w:rPr>
        <w:t xml:space="preserve"> ‘</w:t>
      </w:r>
      <w:r w:rsidRPr="00492C00">
        <w:rPr>
          <w:b/>
          <w:bCs/>
          <w:sz w:val="24"/>
          <w:szCs w:val="24"/>
          <w:lang w:val="en-US"/>
        </w:rPr>
        <w:t>puericulture</w:t>
      </w:r>
      <w:r w:rsidRPr="00492C00">
        <w:rPr>
          <w:b/>
          <w:bCs/>
          <w:sz w:val="24"/>
          <w:szCs w:val="24"/>
          <w:lang w:val="en-GB"/>
        </w:rPr>
        <w:t xml:space="preserve">’ </w:t>
      </w:r>
      <w:r w:rsidRPr="00492C00">
        <w:rPr>
          <w:b/>
          <w:bCs/>
          <w:sz w:val="24"/>
          <w:szCs w:val="24"/>
          <w:lang w:val="en-US"/>
        </w:rPr>
        <w:t>in</w:t>
      </w:r>
      <w:r w:rsidRPr="00492C00">
        <w:rPr>
          <w:b/>
          <w:bCs/>
          <w:sz w:val="24"/>
          <w:szCs w:val="24"/>
          <w:lang w:val="en-GB"/>
        </w:rPr>
        <w:t xml:space="preserve"> </w:t>
      </w:r>
      <w:r w:rsidRPr="00492C00">
        <w:rPr>
          <w:b/>
          <w:bCs/>
          <w:sz w:val="24"/>
          <w:szCs w:val="24"/>
          <w:lang w:val="en-US"/>
        </w:rPr>
        <w:t>Greece</w:t>
      </w:r>
      <w:r w:rsidRPr="00492C00">
        <w:rPr>
          <w:b/>
          <w:bCs/>
          <w:sz w:val="24"/>
          <w:szCs w:val="24"/>
          <w:lang w:val="en-GB"/>
        </w:rPr>
        <w:t xml:space="preserve"> </w:t>
      </w:r>
      <w:r w:rsidRPr="00492C00">
        <w:rPr>
          <w:b/>
          <w:bCs/>
          <w:sz w:val="24"/>
          <w:szCs w:val="24"/>
          <w:lang w:val="en-US"/>
        </w:rPr>
        <w:t>in</w:t>
      </w:r>
      <w:r w:rsidRPr="00492C00">
        <w:rPr>
          <w:b/>
          <w:bCs/>
          <w:sz w:val="24"/>
          <w:szCs w:val="24"/>
          <w:lang w:val="en-GB"/>
        </w:rPr>
        <w:t xml:space="preserve"> </w:t>
      </w:r>
      <w:r w:rsidRPr="00492C00">
        <w:rPr>
          <w:b/>
          <w:bCs/>
          <w:sz w:val="24"/>
          <w:szCs w:val="24"/>
          <w:lang w:val="en-US"/>
        </w:rPr>
        <w:t>Interwar</w:t>
      </w:r>
      <w:r w:rsidRPr="00492C00">
        <w:rPr>
          <w:b/>
          <w:bCs/>
          <w:sz w:val="24"/>
          <w:szCs w:val="24"/>
          <w:lang w:val="en-GB"/>
        </w:rPr>
        <w:t xml:space="preserve"> </w:t>
      </w:r>
      <w:r w:rsidRPr="00492C00">
        <w:rPr>
          <w:b/>
          <w:bCs/>
          <w:sz w:val="24"/>
          <w:szCs w:val="24"/>
          <w:lang w:val="en-US"/>
        </w:rPr>
        <w:t>years</w:t>
      </w:r>
      <w:r w:rsidRPr="00492C00">
        <w:rPr>
          <w:b/>
          <w:bCs/>
          <w:sz w:val="24"/>
          <w:szCs w:val="24"/>
          <w:lang w:val="en-GB"/>
        </w:rPr>
        <w:t xml:space="preserve">: </w:t>
      </w:r>
      <w:r w:rsidRPr="00492C00">
        <w:rPr>
          <w:b/>
          <w:bCs/>
          <w:sz w:val="24"/>
          <w:szCs w:val="24"/>
          <w:lang w:val="en-US"/>
        </w:rPr>
        <w:t>medical</w:t>
      </w:r>
      <w:r w:rsidRPr="00492C00">
        <w:rPr>
          <w:b/>
          <w:bCs/>
          <w:sz w:val="24"/>
          <w:szCs w:val="24"/>
          <w:lang w:val="en-GB"/>
        </w:rPr>
        <w:t xml:space="preserve"> </w:t>
      </w:r>
      <w:r w:rsidRPr="00492C00">
        <w:rPr>
          <w:b/>
          <w:bCs/>
          <w:sz w:val="24"/>
          <w:szCs w:val="24"/>
          <w:lang w:val="en-US"/>
        </w:rPr>
        <w:t>concerns</w:t>
      </w:r>
      <w:r w:rsidRPr="00492C00">
        <w:rPr>
          <w:b/>
          <w:bCs/>
          <w:sz w:val="24"/>
          <w:szCs w:val="24"/>
          <w:lang w:val="en-GB"/>
        </w:rPr>
        <w:t xml:space="preserve"> </w:t>
      </w:r>
      <w:r w:rsidRPr="00492C00">
        <w:rPr>
          <w:b/>
          <w:bCs/>
          <w:sz w:val="24"/>
          <w:szCs w:val="24"/>
          <w:lang w:val="en-US"/>
        </w:rPr>
        <w:t>about</w:t>
      </w:r>
      <w:r w:rsidRPr="00492C00">
        <w:rPr>
          <w:b/>
          <w:bCs/>
          <w:sz w:val="24"/>
          <w:szCs w:val="24"/>
          <w:lang w:val="en-GB"/>
        </w:rPr>
        <w:t xml:space="preserve"> </w:t>
      </w:r>
      <w:r w:rsidRPr="00492C00">
        <w:rPr>
          <w:b/>
          <w:bCs/>
          <w:sz w:val="24"/>
          <w:szCs w:val="24"/>
          <w:lang w:val="en-US"/>
        </w:rPr>
        <w:t>the</w:t>
      </w:r>
      <w:r w:rsidRPr="00492C00">
        <w:rPr>
          <w:b/>
          <w:bCs/>
          <w:sz w:val="24"/>
          <w:szCs w:val="24"/>
          <w:lang w:val="en-GB"/>
        </w:rPr>
        <w:t xml:space="preserve"> </w:t>
      </w:r>
      <w:r w:rsidRPr="00492C00">
        <w:rPr>
          <w:b/>
          <w:bCs/>
          <w:sz w:val="24"/>
          <w:szCs w:val="24"/>
          <w:lang w:val="en-US"/>
        </w:rPr>
        <w:t>amelioration</w:t>
      </w:r>
      <w:r w:rsidRPr="00492C00">
        <w:rPr>
          <w:b/>
          <w:bCs/>
          <w:sz w:val="24"/>
          <w:szCs w:val="24"/>
          <w:lang w:val="en-GB"/>
        </w:rPr>
        <w:t xml:space="preserve"> </w:t>
      </w:r>
      <w:r w:rsidRPr="00492C00">
        <w:rPr>
          <w:b/>
          <w:bCs/>
          <w:sz w:val="24"/>
          <w:szCs w:val="24"/>
          <w:lang w:val="en-US"/>
        </w:rPr>
        <w:t>of</w:t>
      </w:r>
      <w:r w:rsidRPr="00492C00">
        <w:rPr>
          <w:b/>
          <w:bCs/>
          <w:sz w:val="24"/>
          <w:szCs w:val="24"/>
          <w:lang w:val="en-GB"/>
        </w:rPr>
        <w:t xml:space="preserve"> </w:t>
      </w:r>
      <w:r w:rsidRPr="00492C00">
        <w:rPr>
          <w:b/>
          <w:bCs/>
          <w:sz w:val="24"/>
          <w:szCs w:val="24"/>
          <w:lang w:val="en-US"/>
        </w:rPr>
        <w:t>the</w:t>
      </w:r>
      <w:r w:rsidRPr="00492C00">
        <w:rPr>
          <w:b/>
          <w:bCs/>
          <w:sz w:val="24"/>
          <w:szCs w:val="24"/>
          <w:lang w:val="en-GB"/>
        </w:rPr>
        <w:t xml:space="preserve"> </w:t>
      </w:r>
      <w:r w:rsidRPr="00492C00">
        <w:rPr>
          <w:b/>
          <w:bCs/>
          <w:sz w:val="24"/>
          <w:szCs w:val="24"/>
          <w:lang w:val="en-US"/>
        </w:rPr>
        <w:t>biological</w:t>
      </w:r>
      <w:r w:rsidRPr="00492C00">
        <w:rPr>
          <w:b/>
          <w:bCs/>
          <w:sz w:val="24"/>
          <w:szCs w:val="24"/>
          <w:lang w:val="en-GB"/>
        </w:rPr>
        <w:t xml:space="preserve"> </w:t>
      </w:r>
      <w:r w:rsidRPr="00492C00">
        <w:rPr>
          <w:b/>
          <w:bCs/>
          <w:sz w:val="24"/>
          <w:szCs w:val="24"/>
          <w:lang w:val="en-US"/>
        </w:rPr>
        <w:t>capital</w:t>
      </w:r>
      <w:r w:rsidRPr="00492C00">
        <w:rPr>
          <w:b/>
          <w:bCs/>
          <w:sz w:val="24"/>
          <w:szCs w:val="24"/>
          <w:lang w:val="en-GB"/>
        </w:rPr>
        <w:t xml:space="preserve">” </w:t>
      </w:r>
      <w:r w:rsidRPr="00492C00">
        <w:rPr>
          <w:sz w:val="24"/>
          <w:szCs w:val="24"/>
        </w:rPr>
        <w:t>στο</w:t>
      </w:r>
      <w:r w:rsidRPr="00492C00">
        <w:rPr>
          <w:sz w:val="24"/>
          <w:szCs w:val="24"/>
          <w:lang w:val="en-GB"/>
        </w:rPr>
        <w:t xml:space="preserve"> </w:t>
      </w:r>
      <w:r w:rsidRPr="00492C00">
        <w:rPr>
          <w:sz w:val="24"/>
          <w:szCs w:val="24"/>
          <w:lang w:val="en-US"/>
        </w:rPr>
        <w:t>International</w:t>
      </w:r>
      <w:r w:rsidRPr="00492C00">
        <w:rPr>
          <w:sz w:val="24"/>
          <w:szCs w:val="24"/>
          <w:lang w:val="en-GB"/>
        </w:rPr>
        <w:t xml:space="preserve"> </w:t>
      </w:r>
      <w:r w:rsidRPr="00492C00">
        <w:rPr>
          <w:sz w:val="24"/>
          <w:szCs w:val="24"/>
          <w:lang w:val="en-US"/>
        </w:rPr>
        <w:t>conference</w:t>
      </w:r>
      <w:r w:rsidRPr="00492C00">
        <w:rPr>
          <w:sz w:val="24"/>
          <w:szCs w:val="24"/>
          <w:lang w:val="en-GB"/>
        </w:rPr>
        <w:t xml:space="preserve"> : </w:t>
      </w:r>
      <w:r w:rsidRPr="00492C00">
        <w:rPr>
          <w:i/>
          <w:iCs/>
          <w:sz w:val="24"/>
          <w:szCs w:val="24"/>
          <w:lang w:val="en-US"/>
        </w:rPr>
        <w:t>Hygiene</w:t>
      </w:r>
      <w:r w:rsidRPr="00492C00">
        <w:rPr>
          <w:i/>
          <w:iCs/>
          <w:sz w:val="24"/>
          <w:szCs w:val="24"/>
          <w:lang w:val="en-GB"/>
        </w:rPr>
        <w:t>-</w:t>
      </w:r>
      <w:r w:rsidRPr="00492C00">
        <w:rPr>
          <w:i/>
          <w:iCs/>
          <w:sz w:val="24"/>
          <w:szCs w:val="24"/>
          <w:lang w:val="en-US"/>
        </w:rPr>
        <w:t>Health</w:t>
      </w:r>
      <w:r w:rsidRPr="00492C00">
        <w:rPr>
          <w:i/>
          <w:iCs/>
          <w:sz w:val="24"/>
          <w:szCs w:val="24"/>
          <w:lang w:val="en-GB"/>
        </w:rPr>
        <w:t>-</w:t>
      </w:r>
      <w:r w:rsidRPr="00492C00">
        <w:rPr>
          <w:i/>
          <w:iCs/>
          <w:sz w:val="24"/>
          <w:szCs w:val="24"/>
          <w:lang w:val="en-US"/>
        </w:rPr>
        <w:t>Eugenics</w:t>
      </w:r>
      <w:r w:rsidRPr="00492C00">
        <w:rPr>
          <w:i/>
          <w:iCs/>
          <w:sz w:val="24"/>
          <w:szCs w:val="24"/>
          <w:lang w:val="en-GB"/>
        </w:rPr>
        <w:t xml:space="preserve">: </w:t>
      </w:r>
      <w:r w:rsidRPr="00492C00">
        <w:rPr>
          <w:i/>
          <w:iCs/>
          <w:sz w:val="24"/>
          <w:szCs w:val="24"/>
          <w:lang w:val="en-US"/>
        </w:rPr>
        <w:t>Engineering</w:t>
      </w:r>
      <w:r w:rsidRPr="00492C00">
        <w:rPr>
          <w:i/>
          <w:iCs/>
          <w:sz w:val="24"/>
          <w:szCs w:val="24"/>
          <w:lang w:val="en-GB"/>
        </w:rPr>
        <w:t xml:space="preserve"> </w:t>
      </w:r>
      <w:r w:rsidRPr="00492C00">
        <w:rPr>
          <w:i/>
          <w:iCs/>
          <w:sz w:val="24"/>
          <w:szCs w:val="24"/>
          <w:lang w:val="en-US"/>
        </w:rPr>
        <w:t>society</w:t>
      </w:r>
      <w:r w:rsidRPr="00492C00">
        <w:rPr>
          <w:i/>
          <w:iCs/>
          <w:sz w:val="24"/>
          <w:szCs w:val="24"/>
          <w:lang w:val="en-GB"/>
        </w:rPr>
        <w:t xml:space="preserve"> </w:t>
      </w:r>
      <w:r w:rsidRPr="00492C00">
        <w:rPr>
          <w:i/>
          <w:iCs/>
          <w:sz w:val="24"/>
          <w:szCs w:val="24"/>
          <w:lang w:val="en-US"/>
        </w:rPr>
        <w:t>in</w:t>
      </w:r>
      <w:r w:rsidRPr="00492C00">
        <w:rPr>
          <w:i/>
          <w:iCs/>
          <w:sz w:val="24"/>
          <w:szCs w:val="24"/>
          <w:lang w:val="en-GB"/>
        </w:rPr>
        <w:t xml:space="preserve"> </w:t>
      </w:r>
      <w:r w:rsidRPr="00492C00">
        <w:rPr>
          <w:i/>
          <w:iCs/>
          <w:sz w:val="24"/>
          <w:szCs w:val="24"/>
          <w:lang w:val="en-US"/>
        </w:rPr>
        <w:t>twentieth</w:t>
      </w:r>
      <w:r w:rsidRPr="00492C00">
        <w:rPr>
          <w:i/>
          <w:iCs/>
          <w:sz w:val="24"/>
          <w:szCs w:val="24"/>
          <w:lang w:val="en-GB"/>
        </w:rPr>
        <w:t>-</w:t>
      </w:r>
      <w:r w:rsidRPr="00492C00">
        <w:rPr>
          <w:i/>
          <w:iCs/>
          <w:sz w:val="24"/>
          <w:szCs w:val="24"/>
          <w:lang w:val="en-US"/>
        </w:rPr>
        <w:t>century</w:t>
      </w:r>
      <w:r w:rsidRPr="00492C00">
        <w:rPr>
          <w:i/>
          <w:iCs/>
          <w:sz w:val="24"/>
          <w:szCs w:val="24"/>
          <w:lang w:val="en-GB"/>
        </w:rPr>
        <w:t xml:space="preserve"> </w:t>
      </w:r>
      <w:r w:rsidRPr="00492C00">
        <w:rPr>
          <w:i/>
          <w:iCs/>
          <w:sz w:val="24"/>
          <w:szCs w:val="24"/>
          <w:lang w:val="en-US"/>
        </w:rPr>
        <w:t>Southeastern</w:t>
      </w:r>
      <w:r w:rsidRPr="00492C00">
        <w:rPr>
          <w:sz w:val="24"/>
          <w:szCs w:val="24"/>
          <w:lang w:val="en-GB"/>
        </w:rPr>
        <w:t xml:space="preserve"> </w:t>
      </w:r>
      <w:r w:rsidRPr="00492C00">
        <w:rPr>
          <w:i/>
          <w:iCs/>
          <w:sz w:val="24"/>
          <w:szCs w:val="24"/>
          <w:lang w:val="en-US"/>
        </w:rPr>
        <w:t>Europe</w:t>
      </w:r>
      <w:r w:rsidRPr="00492C00">
        <w:rPr>
          <w:i/>
          <w:iCs/>
          <w:sz w:val="24"/>
          <w:szCs w:val="24"/>
          <w:lang w:val="en-GB"/>
        </w:rPr>
        <w:t xml:space="preserve">,  </w:t>
      </w:r>
      <w:r w:rsidRPr="00492C00">
        <w:rPr>
          <w:sz w:val="24"/>
          <w:szCs w:val="24"/>
          <w:lang w:val="en-GB"/>
        </w:rPr>
        <w:t>Freie Universität Berlin (</w:t>
      </w:r>
      <w:r w:rsidRPr="00492C00">
        <w:rPr>
          <w:sz w:val="24"/>
          <w:szCs w:val="24"/>
        </w:rPr>
        <w:t>Βερολίνο</w:t>
      </w:r>
      <w:r w:rsidRPr="00492C00">
        <w:rPr>
          <w:sz w:val="24"/>
          <w:szCs w:val="24"/>
          <w:lang w:val="en-GB"/>
        </w:rPr>
        <w:t xml:space="preserve"> 31 </w:t>
      </w:r>
      <w:r w:rsidRPr="00492C00">
        <w:rPr>
          <w:sz w:val="24"/>
          <w:szCs w:val="24"/>
        </w:rPr>
        <w:t>Μαΐου</w:t>
      </w:r>
      <w:r w:rsidRPr="00492C00">
        <w:rPr>
          <w:sz w:val="24"/>
          <w:szCs w:val="24"/>
          <w:lang w:val="en-GB"/>
        </w:rPr>
        <w:t xml:space="preserve">-2 </w:t>
      </w:r>
      <w:r w:rsidRPr="00492C00">
        <w:rPr>
          <w:sz w:val="24"/>
          <w:szCs w:val="24"/>
        </w:rPr>
        <w:t>Ιουνίου</w:t>
      </w:r>
      <w:r w:rsidRPr="00492C00">
        <w:rPr>
          <w:sz w:val="24"/>
          <w:szCs w:val="24"/>
          <w:lang w:val="en-GB"/>
        </w:rPr>
        <w:t xml:space="preserve"> 2007). </w:t>
      </w:r>
    </w:p>
    <w:p w:rsidR="006230B7" w:rsidRPr="00492C00" w:rsidRDefault="006230B7" w:rsidP="00262044">
      <w:pPr>
        <w:widowControl/>
        <w:numPr>
          <w:ilvl w:val="0"/>
          <w:numId w:val="8"/>
        </w:numPr>
        <w:tabs>
          <w:tab w:val="left" w:pos="360"/>
        </w:tabs>
        <w:ind w:left="567" w:hanging="567"/>
        <w:jc w:val="both"/>
        <w:rPr>
          <w:sz w:val="24"/>
          <w:szCs w:val="24"/>
          <w:lang w:val="en-GB"/>
        </w:rPr>
      </w:pPr>
      <w:r w:rsidRPr="00492C00">
        <w:rPr>
          <w:sz w:val="24"/>
          <w:szCs w:val="24"/>
          <w:lang w:val="en-US"/>
        </w:rPr>
        <w:lastRenderedPageBreak/>
        <w:t>Vassiliki</w:t>
      </w:r>
      <w:r w:rsidRPr="00492C00">
        <w:rPr>
          <w:sz w:val="24"/>
          <w:szCs w:val="24"/>
          <w:lang w:val="en-GB"/>
        </w:rPr>
        <w:t xml:space="preserve"> </w:t>
      </w:r>
      <w:r w:rsidRPr="00492C00">
        <w:rPr>
          <w:sz w:val="24"/>
          <w:szCs w:val="24"/>
          <w:lang w:val="en-US"/>
        </w:rPr>
        <w:t>Theodorou</w:t>
      </w:r>
      <w:r w:rsidRPr="00492C00">
        <w:rPr>
          <w:sz w:val="24"/>
          <w:szCs w:val="24"/>
          <w:lang w:val="en-GB"/>
        </w:rPr>
        <w:t xml:space="preserve"> &amp; </w:t>
      </w:r>
      <w:r w:rsidRPr="00492C00">
        <w:rPr>
          <w:sz w:val="24"/>
          <w:szCs w:val="24"/>
          <w:lang w:val="en-US"/>
        </w:rPr>
        <w:t>Vassiliki</w:t>
      </w:r>
      <w:r w:rsidRPr="00492C00">
        <w:rPr>
          <w:sz w:val="24"/>
          <w:szCs w:val="24"/>
          <w:lang w:val="en-GB"/>
        </w:rPr>
        <w:t xml:space="preserve"> </w:t>
      </w:r>
      <w:r w:rsidRPr="00492C00">
        <w:rPr>
          <w:sz w:val="24"/>
          <w:szCs w:val="24"/>
          <w:lang w:val="en-US"/>
        </w:rPr>
        <w:t>Vassiloudi</w:t>
      </w:r>
      <w:r w:rsidRPr="00492C00">
        <w:rPr>
          <w:sz w:val="24"/>
          <w:szCs w:val="24"/>
          <w:lang w:val="en-GB"/>
        </w:rPr>
        <w:t xml:space="preserve">, (2007) </w:t>
      </w:r>
      <w:r w:rsidRPr="00492C00">
        <w:rPr>
          <w:b/>
          <w:sz w:val="24"/>
          <w:szCs w:val="24"/>
          <w:lang w:val="en-GB"/>
        </w:rPr>
        <w:t>«</w:t>
      </w:r>
      <w:r w:rsidRPr="00492C00">
        <w:rPr>
          <w:b/>
          <w:sz w:val="24"/>
          <w:szCs w:val="24"/>
          <w:lang w:val="en-US"/>
        </w:rPr>
        <w:t>Childhood</w:t>
      </w:r>
      <w:r w:rsidRPr="00492C00">
        <w:rPr>
          <w:b/>
          <w:sz w:val="24"/>
          <w:szCs w:val="24"/>
          <w:lang w:val="en-GB"/>
        </w:rPr>
        <w:t xml:space="preserve"> </w:t>
      </w:r>
      <w:r w:rsidRPr="00492C00">
        <w:rPr>
          <w:b/>
          <w:sz w:val="24"/>
          <w:szCs w:val="24"/>
          <w:lang w:val="en-US"/>
        </w:rPr>
        <w:t>in</w:t>
      </w:r>
      <w:r w:rsidRPr="00492C00">
        <w:rPr>
          <w:b/>
          <w:sz w:val="24"/>
          <w:szCs w:val="24"/>
          <w:lang w:val="en-GB"/>
        </w:rPr>
        <w:t xml:space="preserve"> </w:t>
      </w:r>
      <w:r w:rsidRPr="00492C00">
        <w:rPr>
          <w:b/>
          <w:sz w:val="24"/>
          <w:szCs w:val="24"/>
          <w:lang w:val="en-US"/>
        </w:rPr>
        <w:t>displacement</w:t>
      </w:r>
      <w:r w:rsidRPr="00492C00">
        <w:rPr>
          <w:b/>
          <w:sz w:val="24"/>
          <w:szCs w:val="24"/>
          <w:lang w:val="en-GB"/>
        </w:rPr>
        <w:t xml:space="preserve">; </w:t>
      </w:r>
      <w:r w:rsidRPr="00492C00">
        <w:rPr>
          <w:b/>
          <w:sz w:val="24"/>
          <w:szCs w:val="24"/>
          <w:lang w:val="en-US"/>
        </w:rPr>
        <w:t>different</w:t>
      </w:r>
      <w:r w:rsidRPr="00492C00">
        <w:rPr>
          <w:b/>
          <w:sz w:val="24"/>
          <w:szCs w:val="24"/>
          <w:lang w:val="en-GB"/>
        </w:rPr>
        <w:t xml:space="preserve"> </w:t>
      </w:r>
      <w:r w:rsidRPr="00492C00">
        <w:rPr>
          <w:b/>
          <w:sz w:val="24"/>
          <w:szCs w:val="24"/>
          <w:lang w:val="en-US"/>
        </w:rPr>
        <w:t>versions</w:t>
      </w:r>
      <w:r w:rsidRPr="00492C00">
        <w:rPr>
          <w:b/>
          <w:sz w:val="24"/>
          <w:szCs w:val="24"/>
          <w:lang w:val="en-GB"/>
        </w:rPr>
        <w:t xml:space="preserve"> </w:t>
      </w:r>
      <w:r w:rsidRPr="00492C00">
        <w:rPr>
          <w:b/>
          <w:sz w:val="24"/>
          <w:szCs w:val="24"/>
          <w:lang w:val="en-US"/>
        </w:rPr>
        <w:t>of</w:t>
      </w:r>
      <w:r w:rsidRPr="00492C00">
        <w:rPr>
          <w:b/>
          <w:sz w:val="24"/>
          <w:szCs w:val="24"/>
          <w:lang w:val="en-GB"/>
        </w:rPr>
        <w:t xml:space="preserve"> </w:t>
      </w:r>
      <w:r w:rsidRPr="00492C00">
        <w:rPr>
          <w:b/>
          <w:sz w:val="24"/>
          <w:szCs w:val="24"/>
          <w:lang w:val="en-US"/>
        </w:rPr>
        <w:t>experiencing</w:t>
      </w:r>
      <w:r w:rsidRPr="00492C00">
        <w:rPr>
          <w:b/>
          <w:sz w:val="24"/>
          <w:szCs w:val="24"/>
          <w:lang w:val="en-GB"/>
        </w:rPr>
        <w:t xml:space="preserve"> </w:t>
      </w:r>
      <w:r w:rsidRPr="00492C00">
        <w:rPr>
          <w:b/>
          <w:sz w:val="24"/>
          <w:szCs w:val="24"/>
          <w:lang w:val="en-US"/>
        </w:rPr>
        <w:t>separation</w:t>
      </w:r>
      <w:r w:rsidRPr="00492C00">
        <w:rPr>
          <w:b/>
          <w:sz w:val="24"/>
          <w:szCs w:val="24"/>
          <w:lang w:val="en-GB"/>
        </w:rPr>
        <w:t xml:space="preserve"> </w:t>
      </w:r>
      <w:r w:rsidRPr="00492C00">
        <w:rPr>
          <w:b/>
          <w:sz w:val="24"/>
          <w:szCs w:val="24"/>
          <w:lang w:val="en-US"/>
        </w:rPr>
        <w:t>from</w:t>
      </w:r>
      <w:r w:rsidRPr="00492C00">
        <w:rPr>
          <w:b/>
          <w:sz w:val="24"/>
          <w:szCs w:val="24"/>
          <w:lang w:val="en-GB"/>
        </w:rPr>
        <w:t xml:space="preserve"> </w:t>
      </w:r>
      <w:r w:rsidRPr="00492C00">
        <w:rPr>
          <w:b/>
          <w:sz w:val="24"/>
          <w:szCs w:val="24"/>
          <w:lang w:val="en-US"/>
        </w:rPr>
        <w:t>the</w:t>
      </w:r>
      <w:r w:rsidRPr="00492C00">
        <w:rPr>
          <w:b/>
          <w:sz w:val="24"/>
          <w:szCs w:val="24"/>
          <w:lang w:val="en-GB"/>
        </w:rPr>
        <w:t xml:space="preserve"> </w:t>
      </w:r>
      <w:r w:rsidRPr="00492C00">
        <w:rPr>
          <w:b/>
          <w:sz w:val="24"/>
          <w:szCs w:val="24"/>
          <w:lang w:val="en-US"/>
        </w:rPr>
        <w:t>family during the Greek Civil War (1946-1949)</w:t>
      </w:r>
      <w:r w:rsidRPr="00492C00">
        <w:rPr>
          <w:b/>
          <w:sz w:val="24"/>
          <w:szCs w:val="24"/>
          <w:lang w:val="en-GB"/>
        </w:rPr>
        <w:t>»</w:t>
      </w:r>
      <w:r w:rsidRPr="00492C00">
        <w:rPr>
          <w:b/>
          <w:sz w:val="24"/>
          <w:szCs w:val="24"/>
          <w:lang w:val="en-US"/>
        </w:rPr>
        <w:t>,</w:t>
      </w:r>
      <w:r w:rsidRPr="00492C00">
        <w:rPr>
          <w:sz w:val="24"/>
          <w:szCs w:val="24"/>
          <w:lang w:val="en-US"/>
        </w:rPr>
        <w:t xml:space="preserve"> </w:t>
      </w:r>
      <w:r w:rsidRPr="00492C00">
        <w:rPr>
          <w:sz w:val="24"/>
          <w:szCs w:val="24"/>
        </w:rPr>
        <w:t>στο</w:t>
      </w:r>
      <w:r w:rsidRPr="00492C00">
        <w:rPr>
          <w:sz w:val="24"/>
          <w:szCs w:val="24"/>
          <w:lang w:val="en-GB"/>
        </w:rPr>
        <w:t xml:space="preserve"> </w:t>
      </w:r>
      <w:r w:rsidRPr="00492C00">
        <w:rPr>
          <w:sz w:val="24"/>
          <w:szCs w:val="24"/>
          <w:lang w:val="en-US"/>
        </w:rPr>
        <w:t>Forth biennial International Conference</w:t>
      </w:r>
      <w:r w:rsidRPr="00492C00">
        <w:rPr>
          <w:sz w:val="24"/>
          <w:szCs w:val="24"/>
          <w:lang w:val="en-GB"/>
        </w:rPr>
        <w:t xml:space="preserve"> </w:t>
      </w:r>
      <w:r w:rsidRPr="00492C00">
        <w:rPr>
          <w:sz w:val="24"/>
          <w:szCs w:val="24"/>
          <w:lang w:val="en-US"/>
        </w:rPr>
        <w:t>of the Society of the history of childhood and youth SHCY</w:t>
      </w:r>
      <w:r w:rsidRPr="00492C00">
        <w:rPr>
          <w:sz w:val="24"/>
          <w:szCs w:val="24"/>
          <w:lang w:val="en-GB"/>
        </w:rPr>
        <w:t>:</w:t>
      </w:r>
      <w:r w:rsidRPr="00492C00">
        <w:rPr>
          <w:sz w:val="24"/>
          <w:szCs w:val="24"/>
          <w:lang w:val="en-US"/>
        </w:rPr>
        <w:t xml:space="preserve">  </w:t>
      </w:r>
      <w:r w:rsidRPr="00492C00">
        <w:rPr>
          <w:i/>
          <w:iCs/>
          <w:sz w:val="24"/>
          <w:szCs w:val="24"/>
          <w:lang w:val="en-US"/>
        </w:rPr>
        <w:t>‘In the name of the Child’ The social and cultural history of children and youth</w:t>
      </w:r>
      <w:r w:rsidRPr="00492C00">
        <w:rPr>
          <w:sz w:val="24"/>
          <w:szCs w:val="24"/>
          <w:lang w:val="en-US"/>
        </w:rPr>
        <w:t>, Norrköping</w:t>
      </w:r>
      <w:r w:rsidRPr="00492C00">
        <w:rPr>
          <w:sz w:val="24"/>
          <w:szCs w:val="24"/>
          <w:lang w:val="en-GB"/>
        </w:rPr>
        <w:t xml:space="preserve">, </w:t>
      </w:r>
      <w:r w:rsidRPr="00492C00">
        <w:rPr>
          <w:sz w:val="24"/>
          <w:szCs w:val="24"/>
          <w:lang w:val="en-US"/>
        </w:rPr>
        <w:t xml:space="preserve">27-30 </w:t>
      </w:r>
      <w:r w:rsidRPr="00492C00">
        <w:rPr>
          <w:sz w:val="24"/>
          <w:szCs w:val="24"/>
        </w:rPr>
        <w:t>Ιουνίου</w:t>
      </w:r>
      <w:r w:rsidRPr="00492C00">
        <w:rPr>
          <w:sz w:val="24"/>
          <w:szCs w:val="24"/>
          <w:lang w:val="en-GB"/>
        </w:rPr>
        <w:t xml:space="preserve"> 2007.</w:t>
      </w:r>
    </w:p>
    <w:p w:rsidR="004D1CEE" w:rsidRPr="00492C00" w:rsidRDefault="004D1CEE" w:rsidP="004D1CEE">
      <w:pPr>
        <w:widowControl/>
        <w:tabs>
          <w:tab w:val="left" w:pos="360"/>
        </w:tabs>
        <w:ind w:left="567"/>
        <w:jc w:val="both"/>
        <w:rPr>
          <w:sz w:val="24"/>
          <w:szCs w:val="24"/>
          <w:lang w:val="en-GB"/>
        </w:rPr>
      </w:pPr>
    </w:p>
    <w:p w:rsidR="006230B7" w:rsidRPr="00492C00" w:rsidRDefault="006230B7" w:rsidP="00262044">
      <w:pPr>
        <w:widowControl/>
        <w:numPr>
          <w:ilvl w:val="0"/>
          <w:numId w:val="8"/>
        </w:numPr>
        <w:tabs>
          <w:tab w:val="left" w:pos="360"/>
        </w:tabs>
        <w:ind w:left="567" w:hanging="567"/>
        <w:jc w:val="both"/>
        <w:rPr>
          <w:sz w:val="24"/>
          <w:szCs w:val="24"/>
        </w:rPr>
      </w:pPr>
      <w:r w:rsidRPr="00492C00">
        <w:rPr>
          <w:sz w:val="24"/>
          <w:szCs w:val="24"/>
        </w:rPr>
        <w:t xml:space="preserve">Βασιλική Θεοδώρου, (2007) </w:t>
      </w:r>
      <w:r w:rsidRPr="00492C00">
        <w:rPr>
          <w:b/>
          <w:bCs/>
          <w:sz w:val="24"/>
          <w:szCs w:val="24"/>
        </w:rPr>
        <w:t>«Η οργάνωση των μαθητικών συσσιτίων από την κυβέρνηση Βενιζέλου 1928-1932: υποσιτισμός και φυματίωση στο πλαίσιο της κοινωνικής υγιεινής»</w:t>
      </w:r>
      <w:r w:rsidRPr="00492C00">
        <w:rPr>
          <w:sz w:val="24"/>
          <w:szCs w:val="24"/>
        </w:rPr>
        <w:t xml:space="preserve">, στο επιστημονικό συνέδριο: </w:t>
      </w:r>
      <w:r w:rsidRPr="00492C00">
        <w:rPr>
          <w:i/>
          <w:iCs/>
          <w:sz w:val="24"/>
          <w:szCs w:val="24"/>
        </w:rPr>
        <w:t>Δημόσια υγεία και κοινωνική πολιτική : Ο Ελευθέριος Βενιζέλος και η εποχή του,</w:t>
      </w:r>
      <w:r w:rsidRPr="00492C00">
        <w:rPr>
          <w:sz w:val="24"/>
          <w:szCs w:val="24"/>
        </w:rPr>
        <w:t xml:space="preserve"> Εθνικό Ίδρυμα Ερευνών και Μελετών ‘Ελευθέριος Βενιζέλος’ &amp; Εθνική Σχολή Δημόσιας Διοίκησης, (Αθήνα 8-10 Νοεμβρίου 2007).  </w:t>
      </w:r>
    </w:p>
    <w:p w:rsidR="006230B7" w:rsidRPr="00492C00" w:rsidRDefault="006230B7" w:rsidP="006230B7">
      <w:pPr>
        <w:widowControl/>
        <w:tabs>
          <w:tab w:val="left" w:pos="360"/>
        </w:tabs>
        <w:ind w:left="567"/>
        <w:jc w:val="both"/>
        <w:rPr>
          <w:sz w:val="24"/>
          <w:szCs w:val="24"/>
        </w:rPr>
      </w:pPr>
    </w:p>
    <w:p w:rsidR="00134DAB" w:rsidRPr="00492C00" w:rsidRDefault="006230B7" w:rsidP="00080013">
      <w:pPr>
        <w:widowControl/>
        <w:numPr>
          <w:ilvl w:val="0"/>
          <w:numId w:val="8"/>
        </w:numPr>
        <w:tabs>
          <w:tab w:val="left" w:pos="360"/>
        </w:tabs>
        <w:ind w:left="567" w:right="509" w:hanging="567"/>
        <w:jc w:val="both"/>
        <w:rPr>
          <w:sz w:val="24"/>
          <w:szCs w:val="24"/>
        </w:rPr>
      </w:pPr>
      <w:r w:rsidRPr="00492C00">
        <w:rPr>
          <w:sz w:val="24"/>
          <w:szCs w:val="24"/>
        </w:rPr>
        <w:t>Βασιλική Θεοδώρου, (2007) «</w:t>
      </w:r>
      <w:r w:rsidRPr="00492C00">
        <w:rPr>
          <w:b/>
          <w:bCs/>
          <w:sz w:val="24"/>
          <w:szCs w:val="24"/>
        </w:rPr>
        <w:t xml:space="preserve">Η διδασκαλία της ιστορίας στο Π.Τ.Δ.Ε του Δ.Π.Θ.: προοπτικές και όρια», </w:t>
      </w:r>
      <w:r w:rsidRPr="00492C00">
        <w:rPr>
          <w:sz w:val="24"/>
          <w:szCs w:val="24"/>
        </w:rPr>
        <w:t xml:space="preserve">στο επιστημονικό συνέδριο: </w:t>
      </w:r>
      <w:r w:rsidRPr="00492C00">
        <w:rPr>
          <w:i/>
          <w:iCs/>
          <w:sz w:val="24"/>
          <w:szCs w:val="24"/>
        </w:rPr>
        <w:t>Η διδασκαλία της ιστορίας στα παιδαγωγικά τμήματα των Πανεπιστημίων της Ελλάδας [Προπτυχιακά</w:t>
      </w:r>
      <w:r w:rsidRPr="00492C00">
        <w:rPr>
          <w:sz w:val="24"/>
          <w:szCs w:val="24"/>
        </w:rPr>
        <w:t xml:space="preserve"> </w:t>
      </w:r>
      <w:r w:rsidRPr="00492C00">
        <w:rPr>
          <w:i/>
          <w:iCs/>
          <w:sz w:val="24"/>
          <w:szCs w:val="24"/>
        </w:rPr>
        <w:t>και Μεταπτυχιακά Προγράμματα Σπουδών</w:t>
      </w:r>
      <w:r w:rsidRPr="00492C00">
        <w:rPr>
          <w:sz w:val="24"/>
          <w:szCs w:val="24"/>
        </w:rPr>
        <w:t>], Π.Τ.Δ.Ε  Πανεπιστημίου Αθηνών, (Αθήνα 9-11 Νοεμβρίου 2007)</w:t>
      </w:r>
    </w:p>
    <w:p w:rsidR="00134DAB" w:rsidRPr="00492C00" w:rsidRDefault="00134DAB" w:rsidP="00134DAB">
      <w:pPr>
        <w:pStyle w:val="ab"/>
        <w:rPr>
          <w:sz w:val="24"/>
          <w:szCs w:val="24"/>
        </w:rPr>
      </w:pPr>
    </w:p>
    <w:p w:rsidR="00134DAB" w:rsidRPr="00492C00" w:rsidRDefault="006230B7" w:rsidP="00080013">
      <w:pPr>
        <w:widowControl/>
        <w:numPr>
          <w:ilvl w:val="0"/>
          <w:numId w:val="8"/>
        </w:numPr>
        <w:tabs>
          <w:tab w:val="left" w:pos="360"/>
        </w:tabs>
        <w:ind w:right="511" w:hanging="567"/>
        <w:jc w:val="both"/>
        <w:rPr>
          <w:sz w:val="24"/>
          <w:szCs w:val="24"/>
        </w:rPr>
      </w:pPr>
      <w:r w:rsidRPr="00492C00">
        <w:rPr>
          <w:sz w:val="24"/>
          <w:szCs w:val="24"/>
        </w:rPr>
        <w:t>Βασιλική Θεοδώρου, (2009) «</w:t>
      </w:r>
      <w:r w:rsidRPr="00492C00">
        <w:rPr>
          <w:b/>
          <w:sz w:val="24"/>
          <w:szCs w:val="24"/>
        </w:rPr>
        <w:t>Μήπως βλάπτει η διδασκαλία την υγεία των μαθητών ; ιατρικές ανησυχίες και καταγραφές στις αρχές του 20ού αιώνα</w:t>
      </w:r>
      <w:r w:rsidRPr="00492C00">
        <w:rPr>
          <w:sz w:val="24"/>
          <w:szCs w:val="24"/>
        </w:rPr>
        <w:t xml:space="preserve">», Ελληνική Εταιρεία Ιστορικών της Εκπαίδευσης, ΠΤΔΕ ΔΠΘ, Πανελλήνιο Συνέδριο, </w:t>
      </w:r>
      <w:r w:rsidRPr="00492C00">
        <w:rPr>
          <w:i/>
          <w:sz w:val="24"/>
          <w:szCs w:val="24"/>
        </w:rPr>
        <w:t>Ιστορία της Νεοελληνικής Εκπαίδευσης. Περιεχόμενο, ερευνητικές μέθοδοι και ιστοριογραφικές τάσεις</w:t>
      </w:r>
      <w:r w:rsidRPr="00492C00">
        <w:rPr>
          <w:sz w:val="24"/>
          <w:szCs w:val="24"/>
        </w:rPr>
        <w:t xml:space="preserve"> , Αλεξανδρούπολη, 6-8 Νοεμβρίου 2009</w:t>
      </w:r>
      <w:r w:rsidR="004D1CEE" w:rsidRPr="00492C00">
        <w:rPr>
          <w:sz w:val="24"/>
          <w:szCs w:val="24"/>
        </w:rPr>
        <w:t>.</w:t>
      </w:r>
    </w:p>
    <w:p w:rsidR="00134DAB" w:rsidRPr="00492C00" w:rsidRDefault="00134DAB" w:rsidP="00134DAB">
      <w:pPr>
        <w:pStyle w:val="ab"/>
        <w:rPr>
          <w:sz w:val="24"/>
          <w:szCs w:val="24"/>
        </w:rPr>
      </w:pPr>
    </w:p>
    <w:p w:rsidR="004D1CEE" w:rsidRPr="00492C00" w:rsidRDefault="006230B7" w:rsidP="00080013">
      <w:pPr>
        <w:widowControl/>
        <w:numPr>
          <w:ilvl w:val="0"/>
          <w:numId w:val="8"/>
        </w:numPr>
        <w:tabs>
          <w:tab w:val="left" w:pos="360"/>
        </w:tabs>
        <w:ind w:right="511" w:hanging="567"/>
        <w:jc w:val="both"/>
        <w:rPr>
          <w:sz w:val="24"/>
          <w:szCs w:val="24"/>
        </w:rPr>
      </w:pPr>
      <w:r w:rsidRPr="00492C00">
        <w:rPr>
          <w:sz w:val="24"/>
          <w:szCs w:val="24"/>
        </w:rPr>
        <w:t xml:space="preserve">Βασιλική Θεοδώρου, Βασιλική Βασιλούδη, Ζαχαρούλα Θεοδωροπούλου, (2009) </w:t>
      </w:r>
      <w:r w:rsidRPr="00492C00">
        <w:rPr>
          <w:b/>
          <w:sz w:val="24"/>
          <w:szCs w:val="24"/>
        </w:rPr>
        <w:t>«Η παιδική ηλικία ως διακύβευμα στα χρόνια του εμφυλίου: προφορικές μαρτυρίες από την περιοχή της Θράκης»</w:t>
      </w:r>
      <w:r w:rsidRPr="00492C00">
        <w:rPr>
          <w:sz w:val="24"/>
          <w:szCs w:val="24"/>
        </w:rPr>
        <w:t xml:space="preserve">, στο διεθνές συνέδριο που διοργάνωσε το Δίκτυο για τη Μελέτη των Εμφυλίων Πολέμων στην Καβάλα 2-5 Ιουλίου 2009 με τίτλο: </w:t>
      </w:r>
      <w:r w:rsidRPr="00492C00">
        <w:rPr>
          <w:i/>
          <w:sz w:val="24"/>
          <w:szCs w:val="24"/>
        </w:rPr>
        <w:t>Η Ελλάδα στη δεκαετία του ’40. Μια κριτική αποτίμηση</w:t>
      </w:r>
      <w:r w:rsidR="004D1CEE" w:rsidRPr="00492C00">
        <w:rPr>
          <w:i/>
          <w:sz w:val="24"/>
          <w:szCs w:val="24"/>
        </w:rPr>
        <w:t>.</w:t>
      </w:r>
    </w:p>
    <w:p w:rsidR="004D1CEE" w:rsidRPr="00492C00" w:rsidRDefault="004D1CEE" w:rsidP="004D1CEE">
      <w:pPr>
        <w:pStyle w:val="ab"/>
        <w:rPr>
          <w:sz w:val="24"/>
          <w:szCs w:val="24"/>
        </w:rPr>
      </w:pPr>
    </w:p>
    <w:p w:rsidR="006230B7" w:rsidRPr="00492C00" w:rsidRDefault="004E5D2D" w:rsidP="00262044">
      <w:pPr>
        <w:widowControl/>
        <w:numPr>
          <w:ilvl w:val="0"/>
          <w:numId w:val="8"/>
        </w:numPr>
        <w:tabs>
          <w:tab w:val="left" w:pos="360"/>
        </w:tabs>
        <w:ind w:right="511" w:hanging="567"/>
        <w:jc w:val="both"/>
        <w:rPr>
          <w:sz w:val="24"/>
          <w:szCs w:val="24"/>
          <w:lang w:val="en-GB"/>
        </w:rPr>
      </w:pPr>
      <w:r>
        <w:rPr>
          <w:sz w:val="24"/>
          <w:szCs w:val="24"/>
          <w:lang w:val="en-US"/>
        </w:rPr>
        <w:t xml:space="preserve"> </w:t>
      </w:r>
      <w:r w:rsidR="006230B7" w:rsidRPr="00492C00">
        <w:rPr>
          <w:sz w:val="24"/>
          <w:szCs w:val="24"/>
          <w:lang w:val="en-US"/>
        </w:rPr>
        <w:t>Vassiliki</w:t>
      </w:r>
      <w:r w:rsidR="006230B7" w:rsidRPr="00492C00">
        <w:rPr>
          <w:sz w:val="24"/>
          <w:szCs w:val="24"/>
          <w:lang w:val="en-GB"/>
        </w:rPr>
        <w:t xml:space="preserve"> </w:t>
      </w:r>
      <w:r w:rsidR="006230B7" w:rsidRPr="00492C00">
        <w:rPr>
          <w:sz w:val="24"/>
          <w:szCs w:val="24"/>
          <w:lang w:val="en-US"/>
        </w:rPr>
        <w:t>Theodorou</w:t>
      </w:r>
      <w:r w:rsidR="006230B7" w:rsidRPr="00492C00">
        <w:rPr>
          <w:sz w:val="24"/>
          <w:szCs w:val="24"/>
          <w:lang w:val="en-GB"/>
        </w:rPr>
        <w:t xml:space="preserve"> &amp; </w:t>
      </w:r>
      <w:r w:rsidR="006230B7" w:rsidRPr="00492C00">
        <w:rPr>
          <w:sz w:val="24"/>
          <w:szCs w:val="24"/>
          <w:lang w:val="en-US"/>
        </w:rPr>
        <w:t>Vassiliki</w:t>
      </w:r>
      <w:r w:rsidR="006230B7" w:rsidRPr="00492C00">
        <w:rPr>
          <w:sz w:val="24"/>
          <w:szCs w:val="24"/>
          <w:lang w:val="en-GB"/>
        </w:rPr>
        <w:t xml:space="preserve"> </w:t>
      </w:r>
      <w:r w:rsidR="006230B7" w:rsidRPr="00492C00">
        <w:rPr>
          <w:sz w:val="24"/>
          <w:szCs w:val="24"/>
          <w:lang w:val="en-US"/>
        </w:rPr>
        <w:t>Vassiloudi</w:t>
      </w:r>
      <w:r w:rsidR="006230B7" w:rsidRPr="00492C00">
        <w:rPr>
          <w:sz w:val="24"/>
          <w:szCs w:val="24"/>
          <w:lang w:val="en-GB"/>
        </w:rPr>
        <w:t xml:space="preserve"> (2009), “</w:t>
      </w:r>
      <w:r w:rsidR="006230B7" w:rsidRPr="00492C00">
        <w:rPr>
          <w:b/>
          <w:sz w:val="24"/>
          <w:szCs w:val="24"/>
          <w:lang w:val="en-GB"/>
        </w:rPr>
        <w:t>Heirs of the Cold War: ‘Free Greece’ Radio Broadcasts and Children and Youth’s Ideological Entrenchment (1949-1956)</w:t>
      </w:r>
      <w:r w:rsidR="006230B7" w:rsidRPr="00492C00">
        <w:rPr>
          <w:sz w:val="24"/>
          <w:szCs w:val="24"/>
          <w:lang w:val="en-GB"/>
        </w:rPr>
        <w:t xml:space="preserve">”, </w:t>
      </w:r>
      <w:r w:rsidR="006230B7" w:rsidRPr="00492C00">
        <w:rPr>
          <w:sz w:val="24"/>
          <w:szCs w:val="24"/>
        </w:rPr>
        <w:t>στο</w:t>
      </w:r>
      <w:r w:rsidR="006230B7" w:rsidRPr="00492C00">
        <w:rPr>
          <w:sz w:val="24"/>
          <w:szCs w:val="24"/>
          <w:lang w:val="en-US"/>
        </w:rPr>
        <w:t xml:space="preserve"> </w:t>
      </w:r>
      <w:r w:rsidR="006230B7" w:rsidRPr="00492C00">
        <w:rPr>
          <w:sz w:val="24"/>
          <w:szCs w:val="24"/>
        </w:rPr>
        <w:t>συνέδριο</w:t>
      </w:r>
      <w:r w:rsidR="006230B7" w:rsidRPr="00492C00">
        <w:rPr>
          <w:sz w:val="24"/>
          <w:szCs w:val="24"/>
          <w:lang w:val="en-US"/>
        </w:rPr>
        <w:t xml:space="preserve"> </w:t>
      </w:r>
      <w:r w:rsidR="006230B7" w:rsidRPr="00492C00">
        <w:rPr>
          <w:sz w:val="24"/>
          <w:szCs w:val="24"/>
        </w:rPr>
        <w:t>της</w:t>
      </w:r>
      <w:r w:rsidR="006230B7" w:rsidRPr="00492C00">
        <w:rPr>
          <w:sz w:val="24"/>
          <w:szCs w:val="24"/>
          <w:lang w:val="en-US"/>
        </w:rPr>
        <w:t xml:space="preserve"> </w:t>
      </w:r>
      <w:r w:rsidR="006230B7" w:rsidRPr="00492C00">
        <w:rPr>
          <w:sz w:val="24"/>
          <w:szCs w:val="24"/>
          <w:lang w:val="en-GB"/>
        </w:rPr>
        <w:t xml:space="preserve">SHCY </w:t>
      </w:r>
      <w:r w:rsidR="006230B7" w:rsidRPr="00492C00">
        <w:rPr>
          <w:i/>
          <w:sz w:val="24"/>
          <w:szCs w:val="24"/>
          <w:lang w:val="en-US"/>
        </w:rPr>
        <w:t>Children at Risk/Children Taking Risks</w:t>
      </w:r>
      <w:r w:rsidR="006230B7" w:rsidRPr="00492C00">
        <w:rPr>
          <w:sz w:val="24"/>
          <w:szCs w:val="24"/>
          <w:lang w:val="en-US"/>
        </w:rPr>
        <w:t xml:space="preserve">: </w:t>
      </w:r>
      <w:r w:rsidR="006230B7" w:rsidRPr="00492C00">
        <w:rPr>
          <w:i/>
          <w:sz w:val="24"/>
          <w:szCs w:val="24"/>
          <w:lang w:val="en-US"/>
        </w:rPr>
        <w:t>Historical Enquiries in International Perspsective</w:t>
      </w:r>
      <w:r w:rsidR="006230B7" w:rsidRPr="00492C00">
        <w:rPr>
          <w:i/>
          <w:sz w:val="24"/>
          <w:szCs w:val="24"/>
          <w:lang w:val="en-GB"/>
        </w:rPr>
        <w:t>s</w:t>
      </w:r>
      <w:r w:rsidR="006230B7" w:rsidRPr="00492C00">
        <w:rPr>
          <w:sz w:val="24"/>
          <w:szCs w:val="24"/>
          <w:lang w:val="en-US"/>
        </w:rPr>
        <w:t xml:space="preserve">, </w:t>
      </w:r>
      <w:r w:rsidR="006230B7" w:rsidRPr="00492C00">
        <w:rPr>
          <w:sz w:val="24"/>
          <w:szCs w:val="24"/>
          <w:lang w:val="en-GB"/>
        </w:rPr>
        <w:t xml:space="preserve">University of California, Berkley , 9-12 </w:t>
      </w:r>
      <w:r w:rsidR="006230B7" w:rsidRPr="00492C00">
        <w:rPr>
          <w:sz w:val="24"/>
          <w:szCs w:val="24"/>
        </w:rPr>
        <w:t>Ιουλίου</w:t>
      </w:r>
      <w:r w:rsidR="006230B7" w:rsidRPr="00492C00">
        <w:rPr>
          <w:sz w:val="24"/>
          <w:szCs w:val="24"/>
          <w:lang w:val="en-GB"/>
        </w:rPr>
        <w:t xml:space="preserve"> 2009 </w:t>
      </w:r>
    </w:p>
    <w:p w:rsidR="006230B7" w:rsidRPr="00492C00" w:rsidRDefault="006230B7" w:rsidP="006230B7">
      <w:pPr>
        <w:pStyle w:val="ab"/>
        <w:rPr>
          <w:sz w:val="24"/>
          <w:szCs w:val="24"/>
          <w:lang w:val="en-US"/>
        </w:rPr>
      </w:pPr>
    </w:p>
    <w:p w:rsidR="00134DAB" w:rsidRPr="00492C00" w:rsidRDefault="006230B7" w:rsidP="00080013">
      <w:pPr>
        <w:widowControl/>
        <w:numPr>
          <w:ilvl w:val="0"/>
          <w:numId w:val="8"/>
        </w:numPr>
        <w:tabs>
          <w:tab w:val="left" w:pos="360"/>
        </w:tabs>
        <w:ind w:right="511" w:hanging="567"/>
        <w:jc w:val="both"/>
        <w:rPr>
          <w:sz w:val="24"/>
          <w:szCs w:val="24"/>
          <w:lang w:val="en-GB"/>
        </w:rPr>
      </w:pPr>
      <w:r w:rsidRPr="00492C00">
        <w:rPr>
          <w:sz w:val="24"/>
          <w:szCs w:val="24"/>
          <w:lang w:val="en-US"/>
        </w:rPr>
        <w:t>Vassiliki Theodorou &amp; Despina Karakatsani (2008) “</w:t>
      </w:r>
      <w:r w:rsidRPr="00492C00">
        <w:rPr>
          <w:b/>
          <w:bCs/>
          <w:sz w:val="24"/>
          <w:szCs w:val="24"/>
          <w:lang w:val="en-US"/>
        </w:rPr>
        <w:t>Health Policy and Social Hygiene in Interwar Greece: The Intervention by the League of Nations Health Organisation</w:t>
      </w:r>
      <w:r w:rsidRPr="00492C00">
        <w:rPr>
          <w:sz w:val="24"/>
          <w:szCs w:val="24"/>
          <w:lang w:val="en-US"/>
        </w:rPr>
        <w:t xml:space="preserve">” Symposium Medicine in the Balkans: evolution of ideas and practice 1900-1945, Wellcome Trust Center for the History of Medicine at UCL, </w:t>
      </w:r>
      <w:r w:rsidR="0096085B" w:rsidRPr="00492C00">
        <w:rPr>
          <w:sz w:val="24"/>
          <w:szCs w:val="24"/>
        </w:rPr>
        <w:t>Λονδίνο</w:t>
      </w:r>
      <w:r w:rsidR="0096085B" w:rsidRPr="00492C00">
        <w:rPr>
          <w:sz w:val="24"/>
          <w:szCs w:val="24"/>
          <w:lang w:val="en-US"/>
        </w:rPr>
        <w:t xml:space="preserve">, </w:t>
      </w:r>
      <w:r w:rsidRPr="00492C00">
        <w:rPr>
          <w:sz w:val="24"/>
          <w:szCs w:val="24"/>
          <w:lang w:val="en-US"/>
        </w:rPr>
        <w:t xml:space="preserve">24-25 </w:t>
      </w:r>
      <w:r w:rsidRPr="00492C00">
        <w:rPr>
          <w:sz w:val="24"/>
          <w:szCs w:val="24"/>
        </w:rPr>
        <w:t>Ιανουαρίου</w:t>
      </w:r>
      <w:r w:rsidRPr="00492C00">
        <w:rPr>
          <w:sz w:val="24"/>
          <w:szCs w:val="24"/>
          <w:lang w:val="en-US"/>
        </w:rPr>
        <w:t xml:space="preserve">  2008</w:t>
      </w:r>
    </w:p>
    <w:p w:rsidR="00134DAB" w:rsidRPr="00492C00" w:rsidRDefault="00134DAB" w:rsidP="00134DAB">
      <w:pPr>
        <w:pStyle w:val="ab"/>
        <w:rPr>
          <w:sz w:val="24"/>
          <w:szCs w:val="24"/>
          <w:lang w:val="en-US"/>
        </w:rPr>
      </w:pPr>
    </w:p>
    <w:p w:rsidR="0096085B" w:rsidRPr="00492C00" w:rsidRDefault="006230B7" w:rsidP="00080013">
      <w:pPr>
        <w:widowControl/>
        <w:numPr>
          <w:ilvl w:val="0"/>
          <w:numId w:val="8"/>
        </w:numPr>
        <w:tabs>
          <w:tab w:val="left" w:pos="360"/>
        </w:tabs>
        <w:ind w:right="511" w:hanging="567"/>
        <w:jc w:val="both"/>
        <w:rPr>
          <w:sz w:val="24"/>
          <w:szCs w:val="24"/>
          <w:lang w:val="en-GB"/>
        </w:rPr>
      </w:pPr>
      <w:r w:rsidRPr="00492C00">
        <w:rPr>
          <w:sz w:val="24"/>
          <w:szCs w:val="24"/>
          <w:lang w:val="en-US"/>
        </w:rPr>
        <w:t xml:space="preserve">Vassiliki Theodorou </w:t>
      </w:r>
      <w:r w:rsidRPr="00492C00">
        <w:rPr>
          <w:sz w:val="24"/>
          <w:szCs w:val="24"/>
          <w:lang w:val="en-GB"/>
        </w:rPr>
        <w:t xml:space="preserve">&amp; </w:t>
      </w:r>
      <w:r w:rsidRPr="00492C00">
        <w:rPr>
          <w:sz w:val="24"/>
          <w:szCs w:val="24"/>
          <w:lang w:val="en-US"/>
        </w:rPr>
        <w:t>Vassiliki</w:t>
      </w:r>
      <w:r w:rsidRPr="00492C00">
        <w:rPr>
          <w:sz w:val="24"/>
          <w:szCs w:val="24"/>
          <w:lang w:val="en-GB"/>
        </w:rPr>
        <w:t xml:space="preserve"> </w:t>
      </w:r>
      <w:r w:rsidRPr="00492C00">
        <w:rPr>
          <w:sz w:val="24"/>
          <w:szCs w:val="24"/>
          <w:lang w:val="en-US"/>
        </w:rPr>
        <w:t xml:space="preserve">Vassiloudi (2010) </w:t>
      </w:r>
      <w:r w:rsidRPr="00492C00">
        <w:rPr>
          <w:b/>
          <w:sz w:val="24"/>
          <w:szCs w:val="24"/>
          <w:lang w:val="en-US"/>
        </w:rPr>
        <w:t>“Children’s mobilization during World War II (1943-1946)</w:t>
      </w:r>
      <w:r w:rsidRPr="00492C00">
        <w:rPr>
          <w:sz w:val="24"/>
          <w:szCs w:val="24"/>
          <w:lang w:val="en-US"/>
        </w:rPr>
        <w:t>».  8</w:t>
      </w:r>
      <w:r w:rsidRPr="00492C00">
        <w:rPr>
          <w:sz w:val="24"/>
          <w:szCs w:val="24"/>
          <w:vertAlign w:val="superscript"/>
          <w:lang w:val="en-US"/>
        </w:rPr>
        <w:t>th</w:t>
      </w:r>
      <w:r w:rsidRPr="00492C00">
        <w:rPr>
          <w:sz w:val="24"/>
          <w:szCs w:val="24"/>
          <w:lang w:val="en-US"/>
        </w:rPr>
        <w:t xml:space="preserve"> European Social Science History Conference, </w:t>
      </w:r>
      <w:r w:rsidRPr="00492C00">
        <w:rPr>
          <w:sz w:val="24"/>
          <w:szCs w:val="24"/>
        </w:rPr>
        <w:t>Γάνδη</w:t>
      </w:r>
      <w:r w:rsidR="00077CB8">
        <w:rPr>
          <w:sz w:val="24"/>
          <w:szCs w:val="24"/>
        </w:rPr>
        <w:t xml:space="preserve">, </w:t>
      </w:r>
      <w:r w:rsidRPr="00492C00">
        <w:rPr>
          <w:sz w:val="24"/>
          <w:szCs w:val="24"/>
          <w:lang w:val="en-US"/>
        </w:rPr>
        <w:t xml:space="preserve"> 12-16 </w:t>
      </w:r>
      <w:r w:rsidRPr="00492C00">
        <w:rPr>
          <w:sz w:val="24"/>
          <w:szCs w:val="24"/>
        </w:rPr>
        <w:t>Απριλίου</w:t>
      </w:r>
      <w:r w:rsidRPr="00492C00">
        <w:rPr>
          <w:sz w:val="24"/>
          <w:szCs w:val="24"/>
          <w:lang w:val="en-US"/>
        </w:rPr>
        <w:t xml:space="preserve"> 2010</w:t>
      </w:r>
    </w:p>
    <w:p w:rsidR="0096085B" w:rsidRPr="00492C00" w:rsidRDefault="0096085B" w:rsidP="0096085B">
      <w:pPr>
        <w:pStyle w:val="ab"/>
        <w:rPr>
          <w:sz w:val="24"/>
          <w:szCs w:val="24"/>
          <w:lang w:val="en-US"/>
        </w:rPr>
      </w:pPr>
    </w:p>
    <w:p w:rsidR="0096085B" w:rsidRPr="00492C00" w:rsidRDefault="006230B7" w:rsidP="00080013">
      <w:pPr>
        <w:widowControl/>
        <w:numPr>
          <w:ilvl w:val="0"/>
          <w:numId w:val="8"/>
        </w:numPr>
        <w:tabs>
          <w:tab w:val="left" w:pos="360"/>
        </w:tabs>
        <w:ind w:right="511" w:hanging="567"/>
        <w:jc w:val="both"/>
        <w:rPr>
          <w:sz w:val="24"/>
          <w:szCs w:val="24"/>
          <w:lang w:val="en-GB"/>
        </w:rPr>
      </w:pPr>
      <w:r w:rsidRPr="00492C00">
        <w:rPr>
          <w:sz w:val="24"/>
          <w:szCs w:val="24"/>
          <w:lang w:val="en-US"/>
        </w:rPr>
        <w:lastRenderedPageBreak/>
        <w:t>Vassiliki Theodorou (2010) “</w:t>
      </w:r>
      <w:r w:rsidRPr="00492C00">
        <w:rPr>
          <w:b/>
          <w:sz w:val="24"/>
          <w:szCs w:val="24"/>
          <w:lang w:val="en-GB"/>
        </w:rPr>
        <w:t>Childhood at stake; Experiencing displacement during the Greek Civil War in Thrace (1946-1949</w:t>
      </w:r>
      <w:r w:rsidRPr="00492C00">
        <w:rPr>
          <w:sz w:val="24"/>
          <w:szCs w:val="24"/>
          <w:lang w:val="en-GB"/>
        </w:rPr>
        <w:t xml:space="preserve">)” University of Salzburg and University of Wolverhampton,  </w:t>
      </w:r>
      <w:r w:rsidRPr="00492C00">
        <w:rPr>
          <w:i/>
          <w:sz w:val="24"/>
          <w:szCs w:val="24"/>
          <w:lang w:val="en-GB"/>
        </w:rPr>
        <w:t>Children and War. Past and Present</w:t>
      </w:r>
      <w:r w:rsidRPr="00492C00">
        <w:rPr>
          <w:sz w:val="24"/>
          <w:szCs w:val="24"/>
          <w:lang w:val="en-GB"/>
        </w:rPr>
        <w:t>, Salzburg, 30 September 2010-02 October 2010.</w:t>
      </w:r>
    </w:p>
    <w:p w:rsidR="0096085B" w:rsidRPr="00492C00" w:rsidRDefault="0096085B" w:rsidP="0096085B">
      <w:pPr>
        <w:pStyle w:val="ab"/>
        <w:rPr>
          <w:sz w:val="24"/>
          <w:szCs w:val="24"/>
          <w:lang w:val="en-US"/>
        </w:rPr>
      </w:pPr>
    </w:p>
    <w:p w:rsidR="0096085B" w:rsidRPr="00492C00" w:rsidRDefault="004D1CEE" w:rsidP="00080013">
      <w:pPr>
        <w:widowControl/>
        <w:numPr>
          <w:ilvl w:val="0"/>
          <w:numId w:val="8"/>
        </w:numPr>
        <w:tabs>
          <w:tab w:val="left" w:pos="360"/>
        </w:tabs>
        <w:ind w:right="511" w:hanging="567"/>
        <w:jc w:val="both"/>
        <w:rPr>
          <w:sz w:val="24"/>
          <w:szCs w:val="24"/>
          <w:lang w:val="en-GB"/>
        </w:rPr>
      </w:pPr>
      <w:r w:rsidRPr="00492C00">
        <w:rPr>
          <w:sz w:val="24"/>
          <w:szCs w:val="24"/>
          <w:lang w:val="en-US"/>
        </w:rPr>
        <w:t xml:space="preserve">Vassiliki Theodorou </w:t>
      </w:r>
      <w:r w:rsidR="006230B7" w:rsidRPr="00492C00">
        <w:rPr>
          <w:sz w:val="24"/>
          <w:szCs w:val="24"/>
          <w:lang w:val="en-US"/>
        </w:rPr>
        <w:t xml:space="preserve">(2010) </w:t>
      </w:r>
      <w:r w:rsidR="006230B7" w:rsidRPr="00492C00">
        <w:rPr>
          <w:b/>
          <w:sz w:val="24"/>
          <w:szCs w:val="24"/>
          <w:lang w:val="en-US"/>
        </w:rPr>
        <w:t>“</w:t>
      </w:r>
      <w:r w:rsidR="006230B7" w:rsidRPr="00492C00">
        <w:rPr>
          <w:b/>
          <w:sz w:val="24"/>
          <w:szCs w:val="24"/>
          <w:lang w:val="en-GB"/>
        </w:rPr>
        <w:t>Childhood at stake; Experiencing displacement during the Greek Civil War in Thrace (1946-1949)</w:t>
      </w:r>
      <w:r w:rsidR="006230B7" w:rsidRPr="00492C00">
        <w:rPr>
          <w:sz w:val="24"/>
          <w:szCs w:val="24"/>
          <w:lang w:val="en-GB"/>
        </w:rPr>
        <w:t xml:space="preserve">, </w:t>
      </w:r>
      <w:r w:rsidR="006230B7" w:rsidRPr="00492C00">
        <w:rPr>
          <w:sz w:val="24"/>
          <w:szCs w:val="24"/>
          <w:lang w:val="en-US"/>
        </w:rPr>
        <w:t xml:space="preserve">3th International Conference Psychological Society of Northern Greece and School of Psychology Aristotle University of Thessaloniki, </w:t>
      </w:r>
      <w:r w:rsidR="006230B7" w:rsidRPr="00492C00">
        <w:rPr>
          <w:i/>
          <w:sz w:val="24"/>
          <w:szCs w:val="24"/>
          <w:lang w:val="en-US"/>
        </w:rPr>
        <w:t xml:space="preserve">Children and Youth in changing societies, </w:t>
      </w:r>
      <w:r w:rsidR="006230B7" w:rsidRPr="00492C00">
        <w:rPr>
          <w:sz w:val="24"/>
          <w:szCs w:val="24"/>
          <w:lang w:val="en-US"/>
        </w:rPr>
        <w:t>Thessaloniki, 2-4 December 2010.</w:t>
      </w:r>
    </w:p>
    <w:p w:rsidR="0096085B" w:rsidRPr="00492C00" w:rsidRDefault="0096085B" w:rsidP="0096085B">
      <w:pPr>
        <w:pStyle w:val="ab"/>
        <w:rPr>
          <w:sz w:val="24"/>
          <w:szCs w:val="24"/>
          <w:lang w:val="en-US"/>
        </w:rPr>
      </w:pPr>
    </w:p>
    <w:p w:rsidR="0096085B" w:rsidRPr="00492C00" w:rsidRDefault="006230B7" w:rsidP="00080013">
      <w:pPr>
        <w:widowControl/>
        <w:numPr>
          <w:ilvl w:val="0"/>
          <w:numId w:val="8"/>
        </w:numPr>
        <w:tabs>
          <w:tab w:val="left" w:pos="360"/>
        </w:tabs>
        <w:ind w:right="511" w:hanging="567"/>
        <w:jc w:val="both"/>
        <w:rPr>
          <w:sz w:val="24"/>
          <w:szCs w:val="24"/>
          <w:lang w:val="en-US"/>
        </w:rPr>
      </w:pPr>
      <w:r w:rsidRPr="00492C00">
        <w:rPr>
          <w:sz w:val="24"/>
          <w:szCs w:val="24"/>
          <w:lang w:val="en-US"/>
        </w:rPr>
        <w:t>Vassiliki Theodorou (2010) “</w:t>
      </w:r>
      <w:r w:rsidRPr="00492C00">
        <w:rPr>
          <w:b/>
          <w:sz w:val="24"/>
          <w:szCs w:val="24"/>
          <w:lang w:val="en-GB"/>
        </w:rPr>
        <w:t>Caring for TB patients : the fight against tuberculosis at the beginning of the 20</w:t>
      </w:r>
      <w:r w:rsidRPr="00492C00">
        <w:rPr>
          <w:b/>
          <w:sz w:val="24"/>
          <w:szCs w:val="24"/>
          <w:vertAlign w:val="superscript"/>
          <w:lang w:val="en-GB"/>
        </w:rPr>
        <w:t>th</w:t>
      </w:r>
      <w:r w:rsidRPr="00492C00">
        <w:rPr>
          <w:b/>
          <w:sz w:val="24"/>
          <w:szCs w:val="24"/>
          <w:lang w:val="en-GB"/>
        </w:rPr>
        <w:t xml:space="preserve"> century</w:t>
      </w:r>
      <w:r w:rsidRPr="00492C00">
        <w:rPr>
          <w:sz w:val="24"/>
          <w:szCs w:val="24"/>
          <w:lang w:val="en-GB"/>
        </w:rPr>
        <w:t xml:space="preserve"> ” ,  </w:t>
      </w:r>
      <w:r w:rsidRPr="00492C00">
        <w:rPr>
          <w:i/>
          <w:sz w:val="24"/>
          <w:szCs w:val="24"/>
          <w:lang w:val="en-GB"/>
        </w:rPr>
        <w:t>Health and Society. Private and Public medical Tradition in Greece and the Balkans (1453-1920),</w:t>
      </w:r>
      <w:r w:rsidRPr="00492C00">
        <w:rPr>
          <w:sz w:val="24"/>
          <w:szCs w:val="24"/>
          <w:lang w:val="en-GB"/>
        </w:rPr>
        <w:t xml:space="preserve"> An international workshop organised and sponsored by Oxford Brookes University and Kapodistrian University of Athens, 8-10 December 2010.</w:t>
      </w:r>
    </w:p>
    <w:p w:rsidR="0096085B" w:rsidRPr="00492C00" w:rsidRDefault="0096085B" w:rsidP="0096085B">
      <w:pPr>
        <w:pStyle w:val="ab"/>
        <w:rPr>
          <w:sz w:val="24"/>
          <w:szCs w:val="24"/>
          <w:lang w:val="en-US"/>
        </w:rPr>
      </w:pPr>
    </w:p>
    <w:p w:rsidR="006230B7" w:rsidRPr="00492C00" w:rsidRDefault="006230B7" w:rsidP="00080013">
      <w:pPr>
        <w:widowControl/>
        <w:numPr>
          <w:ilvl w:val="0"/>
          <w:numId w:val="8"/>
        </w:numPr>
        <w:tabs>
          <w:tab w:val="left" w:pos="360"/>
        </w:tabs>
        <w:ind w:right="511" w:hanging="567"/>
        <w:jc w:val="both"/>
        <w:rPr>
          <w:sz w:val="24"/>
          <w:szCs w:val="24"/>
        </w:rPr>
      </w:pPr>
      <w:r w:rsidRPr="00492C00">
        <w:rPr>
          <w:sz w:val="24"/>
          <w:szCs w:val="24"/>
        </w:rPr>
        <w:t>Βασιλική Θεοδώρου, (2011) «</w:t>
      </w:r>
      <w:r w:rsidRPr="00492C00">
        <w:rPr>
          <w:b/>
          <w:sz w:val="24"/>
          <w:szCs w:val="24"/>
        </w:rPr>
        <w:t>Σχεδιάζοντας την εισαγωγή θεσμών κοινωνικής ιατρικής στην Ελλάδα του Μεσοπολέμου: νεωτερικότητα, ματαιώσεις και αντικρουόμενα συμφέροντα</w:t>
      </w:r>
      <w:r w:rsidRPr="00492C00">
        <w:rPr>
          <w:sz w:val="24"/>
          <w:szCs w:val="24"/>
        </w:rPr>
        <w:t xml:space="preserve">», Φόρουμ Κοινωνικής Ιστορίας, </w:t>
      </w:r>
      <w:r w:rsidRPr="00492C00">
        <w:rPr>
          <w:i/>
          <w:sz w:val="24"/>
          <w:szCs w:val="24"/>
        </w:rPr>
        <w:t>Νέες Προσεγγίσεις στην ελληνική κοινωνία του Μεσοπολέμου (1922-1940),</w:t>
      </w:r>
      <w:r w:rsidRPr="00492C00">
        <w:rPr>
          <w:sz w:val="24"/>
          <w:szCs w:val="24"/>
        </w:rPr>
        <w:t xml:space="preserve"> Πανεπιστήμιο Αθηνών, 14-16 Ιανουαρίου 2011.</w:t>
      </w:r>
    </w:p>
    <w:p w:rsidR="006230B7" w:rsidRPr="00492C00" w:rsidRDefault="006230B7" w:rsidP="006230B7">
      <w:pPr>
        <w:widowControl/>
        <w:tabs>
          <w:tab w:val="left" w:pos="360"/>
        </w:tabs>
        <w:ind w:left="360" w:right="511"/>
        <w:jc w:val="both"/>
        <w:rPr>
          <w:sz w:val="24"/>
          <w:szCs w:val="24"/>
        </w:rPr>
      </w:pPr>
    </w:p>
    <w:p w:rsidR="006230B7" w:rsidRPr="00492C00" w:rsidRDefault="006230B7" w:rsidP="00262044">
      <w:pPr>
        <w:widowControl/>
        <w:numPr>
          <w:ilvl w:val="0"/>
          <w:numId w:val="8"/>
        </w:numPr>
        <w:tabs>
          <w:tab w:val="left" w:pos="360"/>
        </w:tabs>
        <w:ind w:right="511"/>
        <w:jc w:val="both"/>
        <w:rPr>
          <w:sz w:val="24"/>
          <w:szCs w:val="24"/>
          <w:lang w:val="en-GB"/>
        </w:rPr>
      </w:pPr>
      <w:r w:rsidRPr="00492C00">
        <w:rPr>
          <w:sz w:val="24"/>
          <w:szCs w:val="24"/>
          <w:lang w:val="en-US"/>
        </w:rPr>
        <w:t>Despina Karakatsani –Vassiliki Theodorou, (2012) “</w:t>
      </w:r>
      <w:r w:rsidRPr="00492C00">
        <w:rPr>
          <w:b/>
          <w:sz w:val="24"/>
          <w:szCs w:val="24"/>
          <w:lang w:val="en-US"/>
        </w:rPr>
        <w:t>Child welfare and school Hygiene in Greece:  initiatives, measures and influences (1900-1940)”</w:t>
      </w:r>
      <w:r w:rsidRPr="00492C00">
        <w:rPr>
          <w:sz w:val="24"/>
          <w:szCs w:val="24"/>
          <w:lang w:val="en-US"/>
        </w:rPr>
        <w:t xml:space="preserve"> International Standing Conference of the Society for the History of Education, Society for the History of Childhood and Youth , Disability History Association,  </w:t>
      </w:r>
      <w:r w:rsidRPr="00492C00">
        <w:rPr>
          <w:i/>
          <w:sz w:val="24"/>
          <w:szCs w:val="24"/>
          <w:lang w:val="en-US"/>
        </w:rPr>
        <w:t>Internationalization in Education, (18</w:t>
      </w:r>
      <w:r w:rsidRPr="00492C00">
        <w:rPr>
          <w:i/>
          <w:sz w:val="24"/>
          <w:szCs w:val="24"/>
          <w:vertAlign w:val="superscript"/>
          <w:lang w:val="en-US"/>
        </w:rPr>
        <w:t>th</w:t>
      </w:r>
      <w:r w:rsidRPr="00492C00">
        <w:rPr>
          <w:i/>
          <w:sz w:val="24"/>
          <w:szCs w:val="24"/>
          <w:lang w:val="en-US"/>
        </w:rPr>
        <w:t>-20</w:t>
      </w:r>
      <w:r w:rsidRPr="00492C00">
        <w:rPr>
          <w:i/>
          <w:sz w:val="24"/>
          <w:szCs w:val="24"/>
          <w:vertAlign w:val="superscript"/>
          <w:lang w:val="en-US"/>
        </w:rPr>
        <w:t>th</w:t>
      </w:r>
      <w:r w:rsidRPr="00492C00">
        <w:rPr>
          <w:i/>
          <w:sz w:val="24"/>
          <w:szCs w:val="24"/>
          <w:lang w:val="en-US"/>
        </w:rPr>
        <w:t xml:space="preserve"> centuries)</w:t>
      </w:r>
      <w:r w:rsidRPr="00492C00">
        <w:rPr>
          <w:sz w:val="24"/>
          <w:szCs w:val="24"/>
          <w:lang w:val="en-US"/>
        </w:rPr>
        <w:t>, Geneva, 27-30 June 2012</w:t>
      </w:r>
    </w:p>
    <w:p w:rsidR="006230B7" w:rsidRPr="00492C00" w:rsidRDefault="006230B7" w:rsidP="006230B7">
      <w:pPr>
        <w:widowControl/>
        <w:tabs>
          <w:tab w:val="left" w:pos="360"/>
        </w:tabs>
        <w:ind w:left="360" w:right="511"/>
        <w:jc w:val="both"/>
        <w:rPr>
          <w:sz w:val="24"/>
          <w:szCs w:val="24"/>
          <w:lang w:val="en-GB"/>
        </w:rPr>
      </w:pPr>
    </w:p>
    <w:p w:rsidR="006230B7" w:rsidRPr="00492C00" w:rsidRDefault="006230B7" w:rsidP="00262044">
      <w:pPr>
        <w:widowControl/>
        <w:numPr>
          <w:ilvl w:val="0"/>
          <w:numId w:val="8"/>
        </w:numPr>
        <w:tabs>
          <w:tab w:val="left" w:pos="360"/>
        </w:tabs>
        <w:ind w:right="511"/>
        <w:jc w:val="both"/>
        <w:rPr>
          <w:sz w:val="24"/>
          <w:szCs w:val="24"/>
          <w:lang w:val="en-GB"/>
        </w:rPr>
      </w:pPr>
      <w:r w:rsidRPr="00492C00">
        <w:rPr>
          <w:sz w:val="24"/>
          <w:szCs w:val="24"/>
          <w:lang w:val="en-GB"/>
        </w:rPr>
        <w:t>Vassiliki Theodorou- Vassiliki Vassiloudi, (2012)  ‘</w:t>
      </w:r>
      <w:r w:rsidRPr="00492C00">
        <w:rPr>
          <w:b/>
          <w:sz w:val="24"/>
          <w:szCs w:val="24"/>
          <w:lang w:val="en-GB"/>
        </w:rPr>
        <w:t>To build a better and more responsible moral character:  The organization  for the Moral Rearmament of Youth in Post –war Greece</w:t>
      </w:r>
      <w:r w:rsidRPr="00492C00">
        <w:rPr>
          <w:sz w:val="24"/>
          <w:szCs w:val="24"/>
          <w:lang w:val="en-GB"/>
        </w:rPr>
        <w:t xml:space="preserve">”, </w:t>
      </w:r>
      <w:r w:rsidRPr="00492C00">
        <w:rPr>
          <w:sz w:val="24"/>
          <w:szCs w:val="24"/>
          <w:lang w:val="en-US"/>
        </w:rPr>
        <w:t xml:space="preserve">International Standing Conference for the History of Education, Society for the History of Childhood and Youth , Disability History Association,  </w:t>
      </w:r>
      <w:r w:rsidRPr="00492C00">
        <w:rPr>
          <w:i/>
          <w:sz w:val="24"/>
          <w:szCs w:val="24"/>
          <w:lang w:val="en-US"/>
        </w:rPr>
        <w:t>Internationalization in Education, (18</w:t>
      </w:r>
      <w:r w:rsidRPr="00492C00">
        <w:rPr>
          <w:i/>
          <w:sz w:val="24"/>
          <w:szCs w:val="24"/>
          <w:vertAlign w:val="superscript"/>
          <w:lang w:val="en-US"/>
        </w:rPr>
        <w:t>th</w:t>
      </w:r>
      <w:r w:rsidRPr="00492C00">
        <w:rPr>
          <w:i/>
          <w:sz w:val="24"/>
          <w:szCs w:val="24"/>
          <w:lang w:val="en-US"/>
        </w:rPr>
        <w:t>-20</w:t>
      </w:r>
      <w:r w:rsidRPr="00492C00">
        <w:rPr>
          <w:i/>
          <w:sz w:val="24"/>
          <w:szCs w:val="24"/>
          <w:vertAlign w:val="superscript"/>
          <w:lang w:val="en-US"/>
        </w:rPr>
        <w:t>th</w:t>
      </w:r>
      <w:r w:rsidRPr="00492C00">
        <w:rPr>
          <w:i/>
          <w:sz w:val="24"/>
          <w:szCs w:val="24"/>
          <w:lang w:val="en-US"/>
        </w:rPr>
        <w:t xml:space="preserve"> centuries)</w:t>
      </w:r>
      <w:r w:rsidRPr="00492C00">
        <w:rPr>
          <w:sz w:val="24"/>
          <w:szCs w:val="24"/>
          <w:lang w:val="en-US"/>
        </w:rPr>
        <w:t>, Geneva, 27-30 June 2012.</w:t>
      </w:r>
    </w:p>
    <w:p w:rsidR="0096085B" w:rsidRPr="00492C00" w:rsidRDefault="0096085B" w:rsidP="0096085B">
      <w:pPr>
        <w:pStyle w:val="ab"/>
        <w:rPr>
          <w:sz w:val="24"/>
          <w:szCs w:val="24"/>
          <w:lang w:val="en-GB"/>
        </w:rPr>
      </w:pPr>
    </w:p>
    <w:p w:rsidR="0096085B" w:rsidRPr="00492C00" w:rsidRDefault="0096085B" w:rsidP="00080013">
      <w:pPr>
        <w:pStyle w:val="ab"/>
        <w:widowControl/>
        <w:numPr>
          <w:ilvl w:val="0"/>
          <w:numId w:val="8"/>
        </w:numPr>
        <w:tabs>
          <w:tab w:val="left" w:pos="360"/>
        </w:tabs>
        <w:ind w:right="511"/>
        <w:jc w:val="both"/>
        <w:rPr>
          <w:sz w:val="24"/>
          <w:szCs w:val="24"/>
        </w:rPr>
      </w:pPr>
      <w:r w:rsidRPr="00492C00">
        <w:rPr>
          <w:sz w:val="24"/>
          <w:szCs w:val="24"/>
        </w:rPr>
        <w:t>Βασιλική Θεοδώρου-Δέσποινα Καρακατσάνη, (2012) «</w:t>
      </w:r>
      <w:r w:rsidRPr="00492C00">
        <w:rPr>
          <w:b/>
          <w:sz w:val="24"/>
          <w:szCs w:val="24"/>
        </w:rPr>
        <w:t>Φροντίζοντας την υγεία της νέας γενιάς : προβληματισμοί  και ματαιώσεις τη δεκαετία του 1930</w:t>
      </w:r>
      <w:r w:rsidRPr="00492C00">
        <w:rPr>
          <w:sz w:val="24"/>
          <w:szCs w:val="24"/>
        </w:rPr>
        <w:t xml:space="preserve">», συνέδριο, </w:t>
      </w:r>
      <w:r w:rsidRPr="00492C00">
        <w:rPr>
          <w:i/>
          <w:sz w:val="24"/>
          <w:szCs w:val="24"/>
        </w:rPr>
        <w:t xml:space="preserve">Η Ελληνική Νεολαία και Οικονομική Κρίση, Χθες και σήμερα, </w:t>
      </w:r>
      <w:r w:rsidRPr="00492C00">
        <w:rPr>
          <w:sz w:val="24"/>
          <w:szCs w:val="24"/>
        </w:rPr>
        <w:t xml:space="preserve"> Πάντειο Πανεπιστήμιο και Εταιρεία Μελέτης της Ιστορίας της Αριστερής Νεολαίας, Αθήνα, 19 και 20 Οκτωβρίου 2012 </w:t>
      </w:r>
    </w:p>
    <w:p w:rsidR="006230B7" w:rsidRPr="00492C00" w:rsidRDefault="006230B7" w:rsidP="006230B7">
      <w:pPr>
        <w:pStyle w:val="ab"/>
        <w:rPr>
          <w:sz w:val="24"/>
          <w:szCs w:val="24"/>
        </w:rPr>
      </w:pPr>
    </w:p>
    <w:p w:rsidR="006230B7" w:rsidRPr="00492C00" w:rsidRDefault="006230B7" w:rsidP="00262044">
      <w:pPr>
        <w:widowControl/>
        <w:numPr>
          <w:ilvl w:val="0"/>
          <w:numId w:val="8"/>
        </w:numPr>
        <w:tabs>
          <w:tab w:val="left" w:pos="360"/>
        </w:tabs>
        <w:ind w:right="511"/>
        <w:jc w:val="both"/>
        <w:rPr>
          <w:sz w:val="24"/>
          <w:szCs w:val="24"/>
          <w:lang w:val="en-GB"/>
        </w:rPr>
      </w:pPr>
      <w:r w:rsidRPr="00492C00">
        <w:rPr>
          <w:sz w:val="24"/>
          <w:szCs w:val="24"/>
          <w:lang w:val="en-GB"/>
        </w:rPr>
        <w:t xml:space="preserve">Vassiliki Theodorou- Vassiliki Vassiloudi, (2013) , “ </w:t>
      </w:r>
      <w:r w:rsidRPr="00492C00">
        <w:rPr>
          <w:b/>
          <w:sz w:val="24"/>
          <w:szCs w:val="24"/>
          <w:lang w:val="en-GB"/>
        </w:rPr>
        <w:t>Re-educating Deviant Children during the Early Twentieth century in Greece: the Transition from Philanthropy to Scientific Approaches</w:t>
      </w:r>
      <w:r w:rsidRPr="00492C00">
        <w:rPr>
          <w:sz w:val="24"/>
          <w:szCs w:val="24"/>
          <w:lang w:val="en-GB"/>
        </w:rPr>
        <w:t xml:space="preserve">”, Seventh Biennial Conference  </w:t>
      </w:r>
      <w:r w:rsidRPr="00492C00">
        <w:rPr>
          <w:sz w:val="24"/>
          <w:szCs w:val="24"/>
          <w:lang w:val="en-US"/>
        </w:rPr>
        <w:t xml:space="preserve">of the Society for the History of Education, Society for the History of Childhood and Youth SHCY, </w:t>
      </w:r>
      <w:r w:rsidRPr="00492C00">
        <w:rPr>
          <w:i/>
          <w:sz w:val="24"/>
          <w:szCs w:val="24"/>
          <w:lang w:val="en-US"/>
        </w:rPr>
        <w:t>Children and Space</w:t>
      </w:r>
      <w:r w:rsidRPr="00492C00">
        <w:rPr>
          <w:sz w:val="24"/>
          <w:szCs w:val="24"/>
          <w:lang w:val="en-US"/>
        </w:rPr>
        <w:t>, Nottingham University, 25-27 June 2013.</w:t>
      </w:r>
    </w:p>
    <w:p w:rsidR="006230B7" w:rsidRPr="00492C00" w:rsidRDefault="006230B7" w:rsidP="006230B7">
      <w:pPr>
        <w:pStyle w:val="ab"/>
        <w:rPr>
          <w:sz w:val="24"/>
          <w:szCs w:val="24"/>
          <w:lang w:val="en-GB"/>
        </w:rPr>
      </w:pPr>
    </w:p>
    <w:p w:rsidR="006230B7" w:rsidRPr="00492C00" w:rsidRDefault="006230B7" w:rsidP="00262044">
      <w:pPr>
        <w:widowControl/>
        <w:numPr>
          <w:ilvl w:val="0"/>
          <w:numId w:val="8"/>
        </w:numPr>
        <w:tabs>
          <w:tab w:val="left" w:pos="360"/>
        </w:tabs>
        <w:ind w:right="511"/>
        <w:jc w:val="both"/>
        <w:rPr>
          <w:sz w:val="24"/>
          <w:szCs w:val="24"/>
          <w:lang w:val="en-GB"/>
        </w:rPr>
      </w:pPr>
      <w:r w:rsidRPr="00492C00">
        <w:rPr>
          <w:sz w:val="24"/>
          <w:szCs w:val="24"/>
          <w:lang w:val="en-GB"/>
        </w:rPr>
        <w:lastRenderedPageBreak/>
        <w:t>Vassiliki Theodorou- Vassiliki Vassiloudi, (2013), “</w:t>
      </w:r>
      <w:r w:rsidRPr="00492C00">
        <w:rPr>
          <w:b/>
          <w:sz w:val="24"/>
          <w:szCs w:val="24"/>
          <w:lang w:val="en-GB"/>
        </w:rPr>
        <w:t>Greek Children during World War II: Exploring Diversity of Experience</w:t>
      </w:r>
      <w:r w:rsidR="00AF4D73" w:rsidRPr="00492C00">
        <w:rPr>
          <w:sz w:val="24"/>
          <w:szCs w:val="24"/>
          <w:lang w:val="en-US"/>
        </w:rPr>
        <w:t>»</w:t>
      </w:r>
      <w:r w:rsidRPr="00492C00">
        <w:rPr>
          <w:sz w:val="24"/>
          <w:szCs w:val="24"/>
          <w:lang w:val="en-GB"/>
        </w:rPr>
        <w:t>, Second International Mutlidisciplinary Conference, Children and War: Past and Present, Uni</w:t>
      </w:r>
      <w:r w:rsidR="0096085B" w:rsidRPr="00492C00">
        <w:rPr>
          <w:sz w:val="24"/>
          <w:szCs w:val="24"/>
          <w:lang w:val="en-GB"/>
        </w:rPr>
        <w:t xml:space="preserve">versity of Salzburg, Salzburg, </w:t>
      </w:r>
      <w:r w:rsidRPr="00492C00">
        <w:rPr>
          <w:sz w:val="24"/>
          <w:szCs w:val="24"/>
          <w:lang w:val="en-GB"/>
        </w:rPr>
        <w:t>10-12 July 2013.</w:t>
      </w:r>
    </w:p>
    <w:p w:rsidR="006230B7" w:rsidRPr="00492C00" w:rsidRDefault="006230B7" w:rsidP="006230B7">
      <w:pPr>
        <w:pStyle w:val="ab"/>
        <w:rPr>
          <w:sz w:val="24"/>
          <w:szCs w:val="24"/>
          <w:lang w:val="en-GB"/>
        </w:rPr>
      </w:pPr>
    </w:p>
    <w:p w:rsidR="006230B7" w:rsidRDefault="006230B7" w:rsidP="00262044">
      <w:pPr>
        <w:widowControl/>
        <w:numPr>
          <w:ilvl w:val="0"/>
          <w:numId w:val="8"/>
        </w:numPr>
        <w:tabs>
          <w:tab w:val="left" w:pos="360"/>
        </w:tabs>
        <w:ind w:right="511"/>
        <w:jc w:val="both"/>
        <w:rPr>
          <w:sz w:val="24"/>
          <w:szCs w:val="24"/>
        </w:rPr>
      </w:pPr>
      <w:r w:rsidRPr="00492C00">
        <w:rPr>
          <w:sz w:val="24"/>
          <w:szCs w:val="24"/>
        </w:rPr>
        <w:t>Βασιλική Θεοδώρου- Βασιλική Βασιλούδη (2013), «‘</w:t>
      </w:r>
      <w:r w:rsidRPr="00492C00">
        <w:rPr>
          <w:b/>
          <w:sz w:val="24"/>
          <w:szCs w:val="24"/>
        </w:rPr>
        <w:t>Για να σφυρηλατήσουμε καλύτερους και πιο υπεύθυνους χαρακτήρες’:</w:t>
      </w:r>
      <w:r w:rsidRPr="00492C00">
        <w:rPr>
          <w:sz w:val="24"/>
          <w:szCs w:val="24"/>
        </w:rPr>
        <w:t xml:space="preserve"> Ψυχολογικά εργαλεία ηθικοποίησης της νεότητας στη μετεμφυλιακή Ελλάδα»,  14</w:t>
      </w:r>
      <w:r w:rsidRPr="00492C00">
        <w:rPr>
          <w:sz w:val="24"/>
          <w:szCs w:val="24"/>
          <w:vertAlign w:val="superscript"/>
        </w:rPr>
        <w:t>ο</w:t>
      </w:r>
      <w:r w:rsidRPr="00492C00">
        <w:rPr>
          <w:sz w:val="24"/>
          <w:szCs w:val="24"/>
        </w:rPr>
        <w:t xml:space="preserve"> Πανελλήνιο Συνέδριο Ψυχολογικής Εταιρείας, Η Ψυχολογία σε κρίση-μους καιρούς,  (Αλεξανδρούπολη, 15-19 </w:t>
      </w:r>
      <w:r w:rsidR="0096085B" w:rsidRPr="00492C00">
        <w:rPr>
          <w:sz w:val="24"/>
          <w:szCs w:val="24"/>
        </w:rPr>
        <w:t>Μαΐου</w:t>
      </w:r>
      <w:r w:rsidRPr="00492C00">
        <w:rPr>
          <w:sz w:val="24"/>
          <w:szCs w:val="24"/>
        </w:rPr>
        <w:t xml:space="preserve"> 2013).</w:t>
      </w:r>
    </w:p>
    <w:p w:rsidR="0096085B" w:rsidRPr="00492C00" w:rsidRDefault="0096085B" w:rsidP="0096085B">
      <w:pPr>
        <w:pStyle w:val="ab"/>
        <w:rPr>
          <w:sz w:val="24"/>
          <w:szCs w:val="24"/>
        </w:rPr>
      </w:pPr>
    </w:p>
    <w:p w:rsidR="009D4688" w:rsidRPr="00492C00" w:rsidRDefault="009D4688" w:rsidP="00262044">
      <w:pPr>
        <w:widowControl/>
        <w:numPr>
          <w:ilvl w:val="0"/>
          <w:numId w:val="8"/>
        </w:numPr>
        <w:tabs>
          <w:tab w:val="left" w:pos="360"/>
        </w:tabs>
        <w:ind w:right="511"/>
        <w:jc w:val="both"/>
        <w:rPr>
          <w:sz w:val="24"/>
          <w:szCs w:val="24"/>
          <w:lang w:val="en-US"/>
        </w:rPr>
      </w:pPr>
      <w:r w:rsidRPr="00492C00">
        <w:rPr>
          <w:sz w:val="24"/>
          <w:szCs w:val="24"/>
          <w:lang w:val="en-US"/>
        </w:rPr>
        <w:t xml:space="preserve">Vassiliki Theodorou and Vassiliki Vassiloudi (2014), “Politics go to school: representations of the Greek Civil War in primary school history textbooks in the post-civil era” Biennial Conference  of the Society for the History of Education, </w:t>
      </w:r>
      <w:r w:rsidR="004E5D2D" w:rsidRPr="004E5D2D">
        <w:rPr>
          <w:i/>
          <w:sz w:val="24"/>
          <w:szCs w:val="24"/>
          <w:lang w:val="en-US"/>
        </w:rPr>
        <w:t>Education, war and Peace</w:t>
      </w:r>
      <w:r w:rsidR="004E5D2D">
        <w:rPr>
          <w:sz w:val="24"/>
          <w:szCs w:val="24"/>
          <w:lang w:val="en-US"/>
        </w:rPr>
        <w:t xml:space="preserve">, </w:t>
      </w:r>
      <w:r w:rsidRPr="00492C00">
        <w:rPr>
          <w:sz w:val="24"/>
          <w:szCs w:val="24"/>
        </w:rPr>
        <w:t>Λονδίνο</w:t>
      </w:r>
      <w:r w:rsidRPr="00492C00">
        <w:rPr>
          <w:sz w:val="24"/>
          <w:szCs w:val="24"/>
          <w:lang w:val="en-US"/>
        </w:rPr>
        <w:t xml:space="preserve"> </w:t>
      </w:r>
      <w:r w:rsidRPr="00492C00">
        <w:rPr>
          <w:sz w:val="24"/>
          <w:szCs w:val="24"/>
        </w:rPr>
        <w:t>Ιούνιος</w:t>
      </w:r>
      <w:r w:rsidRPr="00492C00">
        <w:rPr>
          <w:sz w:val="24"/>
          <w:szCs w:val="24"/>
          <w:lang w:val="en-US"/>
        </w:rPr>
        <w:t xml:space="preserve"> 2014</w:t>
      </w:r>
    </w:p>
    <w:p w:rsidR="009D4688" w:rsidRPr="00492C00" w:rsidRDefault="009D4688" w:rsidP="009D4688">
      <w:pPr>
        <w:pStyle w:val="ab"/>
        <w:rPr>
          <w:sz w:val="24"/>
          <w:szCs w:val="24"/>
          <w:lang w:val="en-US"/>
        </w:rPr>
      </w:pPr>
    </w:p>
    <w:p w:rsidR="009D4688" w:rsidRPr="00492C00" w:rsidRDefault="009D4688" w:rsidP="009D4688">
      <w:pPr>
        <w:pStyle w:val="ab"/>
        <w:rPr>
          <w:sz w:val="24"/>
          <w:szCs w:val="24"/>
        </w:rPr>
      </w:pPr>
    </w:p>
    <w:p w:rsidR="00AF4D73" w:rsidRPr="00492C00" w:rsidRDefault="00AF4D73" w:rsidP="00080013">
      <w:pPr>
        <w:widowControl/>
        <w:numPr>
          <w:ilvl w:val="0"/>
          <w:numId w:val="8"/>
        </w:numPr>
        <w:tabs>
          <w:tab w:val="left" w:pos="360"/>
        </w:tabs>
        <w:ind w:right="511"/>
        <w:jc w:val="both"/>
        <w:rPr>
          <w:sz w:val="24"/>
          <w:szCs w:val="24"/>
        </w:rPr>
      </w:pPr>
      <w:r w:rsidRPr="00492C00">
        <w:rPr>
          <w:sz w:val="24"/>
          <w:szCs w:val="24"/>
        </w:rPr>
        <w:t>Βασιλική Θεοδώρου, Δέσποινα Καρακατσάνη (201</w:t>
      </w:r>
      <w:r w:rsidR="00B230DE">
        <w:rPr>
          <w:sz w:val="24"/>
          <w:szCs w:val="24"/>
        </w:rPr>
        <w:t>3</w:t>
      </w:r>
      <w:r w:rsidRPr="00492C00">
        <w:rPr>
          <w:sz w:val="24"/>
          <w:szCs w:val="24"/>
        </w:rPr>
        <w:t>): «Μηχανισμοί ελέγχου, παροχές υγείας  και κοινωνική  πρόνοια:   η   πολιτική του καθεστώτος για τη μητρότητα και την παιδική ηλικία» στο Πανελλήνιο συνέδριο με διεθνή συμμετοχή που διοργάνωσε το Φόρουμ Κοινωνικής Ιστορίας, μ</w:t>
      </w:r>
      <w:r w:rsidR="009D4820">
        <w:rPr>
          <w:sz w:val="24"/>
          <w:szCs w:val="24"/>
        </w:rPr>
        <w:t>ε</w:t>
      </w:r>
      <w:r w:rsidRPr="00492C00">
        <w:rPr>
          <w:sz w:val="24"/>
          <w:szCs w:val="24"/>
        </w:rPr>
        <w:t xml:space="preserve"> τίτλο  </w:t>
      </w:r>
      <w:r w:rsidR="001472A8" w:rsidRPr="00492C00">
        <w:rPr>
          <w:i/>
          <w:sz w:val="24"/>
          <w:szCs w:val="24"/>
        </w:rPr>
        <w:t>Το καθεστώς της 4ης Αυγούστου και η ελληνική κοινωνία. Ένα πείραμα εκφασισμού;,</w:t>
      </w:r>
      <w:r w:rsidR="001472A8" w:rsidRPr="00492C00">
        <w:rPr>
          <w:sz w:val="24"/>
          <w:szCs w:val="24"/>
        </w:rPr>
        <w:t xml:space="preserve"> Αθήνα 27-28 Σεπτεμβρίου 2013</w:t>
      </w:r>
      <w:r w:rsidRPr="00492C00">
        <w:rPr>
          <w:sz w:val="24"/>
          <w:szCs w:val="24"/>
        </w:rPr>
        <w:t>.</w:t>
      </w:r>
    </w:p>
    <w:p w:rsidR="00AF4D73" w:rsidRPr="00492C00" w:rsidRDefault="00AF4D73" w:rsidP="00AF4D73">
      <w:pPr>
        <w:widowControl/>
        <w:tabs>
          <w:tab w:val="left" w:pos="360"/>
        </w:tabs>
        <w:ind w:left="360" w:right="511"/>
        <w:jc w:val="both"/>
        <w:rPr>
          <w:sz w:val="24"/>
          <w:szCs w:val="24"/>
        </w:rPr>
      </w:pPr>
    </w:p>
    <w:p w:rsidR="003C0C36" w:rsidRPr="00492C00" w:rsidRDefault="004E5D2D" w:rsidP="00080013">
      <w:pPr>
        <w:widowControl/>
        <w:numPr>
          <w:ilvl w:val="0"/>
          <w:numId w:val="8"/>
        </w:numPr>
        <w:tabs>
          <w:tab w:val="left" w:pos="360"/>
        </w:tabs>
        <w:ind w:right="511"/>
        <w:jc w:val="both"/>
        <w:rPr>
          <w:sz w:val="24"/>
          <w:szCs w:val="24"/>
          <w:lang w:val="en-US"/>
        </w:rPr>
      </w:pPr>
      <w:r>
        <w:rPr>
          <w:sz w:val="24"/>
          <w:szCs w:val="24"/>
          <w:lang w:val="en-US"/>
        </w:rPr>
        <w:t>Vassiliki Th</w:t>
      </w:r>
      <w:r w:rsidR="00B230DE">
        <w:rPr>
          <w:sz w:val="24"/>
          <w:szCs w:val="24"/>
          <w:lang w:val="en-US"/>
        </w:rPr>
        <w:t>eodorou</w:t>
      </w:r>
      <w:r w:rsidR="00B230DE">
        <w:rPr>
          <w:sz w:val="24"/>
          <w:szCs w:val="24"/>
        </w:rPr>
        <w:t xml:space="preserve"> (2015)</w:t>
      </w:r>
      <w:r w:rsidR="00B230DE">
        <w:rPr>
          <w:sz w:val="24"/>
          <w:szCs w:val="24"/>
          <w:lang w:val="en-US"/>
        </w:rPr>
        <w:t xml:space="preserve">, “Changing Patterns of </w:t>
      </w:r>
      <w:r w:rsidR="00846C30">
        <w:rPr>
          <w:sz w:val="24"/>
          <w:szCs w:val="24"/>
          <w:lang w:val="en-US"/>
        </w:rPr>
        <w:t>Connectedness</w:t>
      </w:r>
      <w:r>
        <w:rPr>
          <w:sz w:val="24"/>
          <w:szCs w:val="24"/>
          <w:lang w:val="en-US"/>
        </w:rPr>
        <w:t xml:space="preserve"> in the Welfare Institutions for Mothers and Children in the Early </w:t>
      </w:r>
      <w:r w:rsidR="00846C30">
        <w:rPr>
          <w:sz w:val="24"/>
          <w:szCs w:val="24"/>
          <w:lang w:val="en-US"/>
        </w:rPr>
        <w:t xml:space="preserve">twentieth Century in Greece”, International Conference, </w:t>
      </w:r>
      <w:r w:rsidR="00846C30" w:rsidRPr="00846C30">
        <w:rPr>
          <w:i/>
          <w:sz w:val="24"/>
          <w:szCs w:val="24"/>
          <w:lang w:val="en-US"/>
        </w:rPr>
        <w:t>Forms of Public Sociality</w:t>
      </w:r>
      <w:r w:rsidR="00846C30">
        <w:rPr>
          <w:i/>
          <w:sz w:val="24"/>
          <w:szCs w:val="24"/>
          <w:lang w:val="en-US"/>
        </w:rPr>
        <w:t>:</w:t>
      </w:r>
      <w:r w:rsidR="00846C30" w:rsidRPr="00846C30">
        <w:rPr>
          <w:i/>
          <w:sz w:val="24"/>
          <w:szCs w:val="24"/>
          <w:lang w:val="en-US"/>
        </w:rPr>
        <w:t xml:space="preserve"> Collective Action, Collective Subjectivities and the State in the Twentieth Century</w:t>
      </w:r>
      <w:r w:rsidR="00846C30">
        <w:rPr>
          <w:sz w:val="24"/>
          <w:szCs w:val="24"/>
          <w:lang w:val="en-US"/>
        </w:rPr>
        <w:t>”,  University of Crete, Rethymno, 8-9 May 2015.</w:t>
      </w:r>
      <w:r w:rsidR="003C0C36" w:rsidRPr="004E5D2D">
        <w:rPr>
          <w:sz w:val="24"/>
          <w:szCs w:val="24"/>
          <w:lang w:val="en-US"/>
        </w:rPr>
        <w:t xml:space="preserve"> </w:t>
      </w:r>
    </w:p>
    <w:p w:rsidR="003C0C36" w:rsidRPr="00492C00" w:rsidRDefault="003C0C36" w:rsidP="003C0C36">
      <w:pPr>
        <w:pStyle w:val="ab"/>
        <w:rPr>
          <w:sz w:val="24"/>
          <w:szCs w:val="24"/>
          <w:lang w:val="en-US"/>
        </w:rPr>
      </w:pPr>
    </w:p>
    <w:p w:rsidR="003C0C36" w:rsidRDefault="004E5D2D" w:rsidP="00262044">
      <w:pPr>
        <w:widowControl/>
        <w:numPr>
          <w:ilvl w:val="0"/>
          <w:numId w:val="8"/>
        </w:numPr>
        <w:tabs>
          <w:tab w:val="left" w:pos="360"/>
        </w:tabs>
        <w:ind w:right="511"/>
        <w:jc w:val="both"/>
        <w:rPr>
          <w:sz w:val="24"/>
          <w:szCs w:val="24"/>
          <w:lang w:val="en-US"/>
        </w:rPr>
      </w:pPr>
      <w:r>
        <w:rPr>
          <w:sz w:val="24"/>
          <w:szCs w:val="24"/>
          <w:lang w:val="en-US"/>
        </w:rPr>
        <w:t>Vassiliki Theodorou and Vassiliki Vassiloudi</w:t>
      </w:r>
      <w:r w:rsidR="00B230DE">
        <w:rPr>
          <w:sz w:val="24"/>
          <w:szCs w:val="24"/>
        </w:rPr>
        <w:t xml:space="preserve"> (2015)</w:t>
      </w:r>
      <w:r>
        <w:rPr>
          <w:sz w:val="24"/>
          <w:szCs w:val="24"/>
          <w:lang w:val="en-US"/>
        </w:rPr>
        <w:t xml:space="preserve">, “Cinema and childhood in the first half of the twentieth century in Greece: Educational or corruptive novelty? International Standing Conference for the History of Education 37, </w:t>
      </w:r>
      <w:r w:rsidRPr="004E5D2D">
        <w:rPr>
          <w:i/>
          <w:sz w:val="24"/>
          <w:szCs w:val="24"/>
          <w:lang w:val="en-US"/>
        </w:rPr>
        <w:t>Culture and Education</w:t>
      </w:r>
      <w:r>
        <w:rPr>
          <w:sz w:val="24"/>
          <w:szCs w:val="24"/>
          <w:lang w:val="en-US"/>
        </w:rPr>
        <w:t>, Istanbul 24-27 June 2015.</w:t>
      </w:r>
    </w:p>
    <w:p w:rsidR="004F345B" w:rsidRDefault="004F345B" w:rsidP="004F345B">
      <w:pPr>
        <w:pStyle w:val="ab"/>
        <w:rPr>
          <w:sz w:val="24"/>
          <w:szCs w:val="24"/>
          <w:lang w:val="en-US"/>
        </w:rPr>
      </w:pPr>
    </w:p>
    <w:p w:rsidR="00BF5053" w:rsidRPr="00BF5053" w:rsidRDefault="004F345B" w:rsidP="00BF5053">
      <w:pPr>
        <w:widowControl/>
        <w:numPr>
          <w:ilvl w:val="0"/>
          <w:numId w:val="8"/>
        </w:numPr>
        <w:tabs>
          <w:tab w:val="left" w:pos="360"/>
        </w:tabs>
        <w:ind w:right="511"/>
        <w:jc w:val="both"/>
        <w:rPr>
          <w:sz w:val="24"/>
          <w:szCs w:val="24"/>
        </w:rPr>
      </w:pPr>
      <w:r>
        <w:rPr>
          <w:sz w:val="24"/>
          <w:szCs w:val="24"/>
        </w:rPr>
        <w:t>Βασιλική Θεοδώρου</w:t>
      </w:r>
      <w:r w:rsidR="00B230DE">
        <w:rPr>
          <w:sz w:val="24"/>
          <w:szCs w:val="24"/>
        </w:rPr>
        <w:t xml:space="preserve"> (2017)</w:t>
      </w:r>
      <w:r>
        <w:rPr>
          <w:sz w:val="24"/>
          <w:szCs w:val="24"/>
        </w:rPr>
        <w:t xml:space="preserve">, </w:t>
      </w:r>
      <w:r w:rsidR="00B230DE">
        <w:rPr>
          <w:sz w:val="24"/>
          <w:szCs w:val="24"/>
        </w:rPr>
        <w:t xml:space="preserve">Παρουσίαση της </w:t>
      </w:r>
      <w:r w:rsidR="00BF5053">
        <w:rPr>
          <w:sz w:val="24"/>
          <w:szCs w:val="24"/>
        </w:rPr>
        <w:t>προβληματική</w:t>
      </w:r>
      <w:r w:rsidR="00B230DE">
        <w:rPr>
          <w:sz w:val="24"/>
          <w:szCs w:val="24"/>
        </w:rPr>
        <w:t>ς</w:t>
      </w:r>
      <w:r w:rsidR="00BF5053">
        <w:rPr>
          <w:sz w:val="24"/>
          <w:szCs w:val="24"/>
        </w:rPr>
        <w:t xml:space="preserve"> του συνεδρίου : </w:t>
      </w:r>
      <w:r w:rsidR="00BF5053" w:rsidRPr="00B230DE">
        <w:rPr>
          <w:i/>
          <w:sz w:val="24"/>
          <w:szCs w:val="24"/>
        </w:rPr>
        <w:t>Παιδική ηλικία σε ταραγμένους καιρούς. Μετακινήσεις παιδιών από τη Βόρεια Ελλάδα στην Κατοχή και τον Εμφύλιο</w:t>
      </w:r>
      <w:r w:rsidR="00BF5053">
        <w:rPr>
          <w:sz w:val="24"/>
          <w:szCs w:val="24"/>
        </w:rPr>
        <w:t xml:space="preserve">, </w:t>
      </w:r>
      <w:r w:rsidR="00BF5053" w:rsidRPr="00BF5053">
        <w:t xml:space="preserve"> </w:t>
      </w:r>
      <w:r w:rsidR="00BF5053" w:rsidRPr="00BF5053">
        <w:rPr>
          <w:sz w:val="24"/>
          <w:szCs w:val="24"/>
        </w:rPr>
        <w:t>Σχολή Επιστημών Αγωγής, Αλεξανδρούπολη 5-7 Μαΐου 2017</w:t>
      </w:r>
    </w:p>
    <w:p w:rsidR="00BF5053" w:rsidRPr="00BF5053" w:rsidRDefault="00BF5053" w:rsidP="00BF5053">
      <w:pPr>
        <w:widowControl/>
        <w:tabs>
          <w:tab w:val="left" w:pos="360"/>
        </w:tabs>
        <w:ind w:left="360" w:right="511"/>
        <w:jc w:val="both"/>
        <w:rPr>
          <w:sz w:val="24"/>
          <w:szCs w:val="24"/>
        </w:rPr>
      </w:pPr>
    </w:p>
    <w:p w:rsidR="004F345B" w:rsidRPr="004F345B" w:rsidRDefault="004F345B" w:rsidP="00B2108D">
      <w:pPr>
        <w:widowControl/>
        <w:numPr>
          <w:ilvl w:val="0"/>
          <w:numId w:val="8"/>
        </w:numPr>
        <w:tabs>
          <w:tab w:val="left" w:pos="360"/>
        </w:tabs>
        <w:ind w:right="511"/>
        <w:jc w:val="both"/>
        <w:rPr>
          <w:sz w:val="24"/>
          <w:szCs w:val="24"/>
        </w:rPr>
      </w:pPr>
      <w:r w:rsidRPr="004F345B">
        <w:rPr>
          <w:sz w:val="24"/>
          <w:szCs w:val="24"/>
        </w:rPr>
        <w:t>Βασιλική Θεοδώρου και Βασιλική Βασιλούδη</w:t>
      </w:r>
      <w:r w:rsidR="00B230DE">
        <w:rPr>
          <w:sz w:val="24"/>
          <w:szCs w:val="24"/>
        </w:rPr>
        <w:t xml:space="preserve"> (2017)</w:t>
      </w:r>
      <w:r w:rsidRPr="004F345B">
        <w:rPr>
          <w:sz w:val="24"/>
          <w:szCs w:val="24"/>
        </w:rPr>
        <w:t xml:space="preserve">, </w:t>
      </w:r>
      <w:r>
        <w:rPr>
          <w:sz w:val="24"/>
          <w:szCs w:val="24"/>
        </w:rPr>
        <w:t>«</w:t>
      </w:r>
      <w:r w:rsidRPr="004F345B">
        <w:rPr>
          <w:sz w:val="24"/>
          <w:szCs w:val="24"/>
        </w:rPr>
        <w:t>Εμπειρίες της παιδόπολης μέσα από τις μαρτυρίες παιδιών από τη Θράκη: πολιτικές σκοπιμότητες, οικογενειακές στρατηγικές και περιθώρια αυτονομίας της παιδικής ηλικίας</w:t>
      </w:r>
      <w:r>
        <w:rPr>
          <w:sz w:val="24"/>
          <w:szCs w:val="24"/>
        </w:rPr>
        <w:t xml:space="preserve">», </w:t>
      </w:r>
      <w:r w:rsidRPr="00BF5053">
        <w:rPr>
          <w:i/>
          <w:sz w:val="24"/>
          <w:szCs w:val="24"/>
        </w:rPr>
        <w:t>Η παιδική ηλικία σε ταραγμένους καιρούς. Μετακινήσεις παιδιών από τη Βόρεια Ελλάδα στην Κατοχή και τον Εμφύλιο</w:t>
      </w:r>
      <w:r>
        <w:rPr>
          <w:sz w:val="24"/>
          <w:szCs w:val="24"/>
        </w:rPr>
        <w:t xml:space="preserve">, </w:t>
      </w:r>
      <w:bookmarkStart w:id="2" w:name="_Hlk509086374"/>
      <w:r>
        <w:rPr>
          <w:sz w:val="24"/>
          <w:szCs w:val="24"/>
        </w:rPr>
        <w:t>Σχολή Επιστημών Αγωγής, Αλεξανδρούπολη 5-7 Μαΐου 2017</w:t>
      </w:r>
    </w:p>
    <w:bookmarkEnd w:id="2"/>
    <w:p w:rsidR="006230B7" w:rsidRPr="00492C00" w:rsidRDefault="006230B7" w:rsidP="006230B7">
      <w:pPr>
        <w:widowControl/>
        <w:tabs>
          <w:tab w:val="left" w:pos="360"/>
        </w:tabs>
        <w:ind w:left="360" w:right="511"/>
        <w:jc w:val="both"/>
        <w:rPr>
          <w:sz w:val="24"/>
          <w:szCs w:val="24"/>
          <w:lang w:val="en-US"/>
        </w:rPr>
      </w:pPr>
    </w:p>
    <w:p w:rsidR="006230B7" w:rsidRPr="00492C00" w:rsidRDefault="006230B7" w:rsidP="006230B7">
      <w:pPr>
        <w:widowControl/>
        <w:numPr>
          <w:ilvl w:val="12"/>
          <w:numId w:val="0"/>
        </w:numPr>
        <w:tabs>
          <w:tab w:val="left" w:pos="5550"/>
        </w:tabs>
        <w:jc w:val="both"/>
        <w:rPr>
          <w:b/>
          <w:bCs/>
          <w:sz w:val="24"/>
          <w:szCs w:val="24"/>
          <w:lang w:val="en-US"/>
        </w:rPr>
      </w:pPr>
      <w:r w:rsidRPr="00492C00">
        <w:rPr>
          <w:b/>
          <w:bCs/>
          <w:sz w:val="24"/>
          <w:szCs w:val="24"/>
          <w:lang w:val="en-US"/>
        </w:rPr>
        <w:t xml:space="preserve">    </w:t>
      </w:r>
      <w:r w:rsidRPr="00492C00">
        <w:rPr>
          <w:b/>
          <w:bCs/>
          <w:sz w:val="24"/>
          <w:szCs w:val="24"/>
          <w:lang w:val="en-US"/>
        </w:rPr>
        <w:tab/>
      </w:r>
    </w:p>
    <w:p w:rsidR="006230B7" w:rsidRDefault="005C2896" w:rsidP="006230B7">
      <w:pPr>
        <w:widowControl/>
        <w:numPr>
          <w:ilvl w:val="12"/>
          <w:numId w:val="0"/>
        </w:numPr>
        <w:jc w:val="both"/>
        <w:rPr>
          <w:b/>
          <w:bCs/>
          <w:sz w:val="24"/>
          <w:szCs w:val="24"/>
        </w:rPr>
      </w:pPr>
      <w:r>
        <w:rPr>
          <w:b/>
          <w:bCs/>
          <w:sz w:val="24"/>
          <w:szCs w:val="24"/>
        </w:rPr>
        <w:t>5</w:t>
      </w:r>
      <w:r w:rsidR="006230B7" w:rsidRPr="009D4820">
        <w:rPr>
          <w:b/>
          <w:bCs/>
          <w:sz w:val="24"/>
          <w:szCs w:val="24"/>
        </w:rPr>
        <w:t>.</w:t>
      </w:r>
      <w:r w:rsidR="006230B7" w:rsidRPr="00492C00">
        <w:rPr>
          <w:b/>
          <w:bCs/>
          <w:sz w:val="24"/>
          <w:szCs w:val="24"/>
        </w:rPr>
        <w:t>β</w:t>
      </w:r>
      <w:r w:rsidR="006230B7" w:rsidRPr="009D4820">
        <w:rPr>
          <w:b/>
          <w:bCs/>
          <w:sz w:val="24"/>
          <w:szCs w:val="24"/>
        </w:rPr>
        <w:t xml:space="preserve">. </w:t>
      </w:r>
      <w:r w:rsidR="006230B7" w:rsidRPr="00492C00">
        <w:rPr>
          <w:b/>
          <w:bCs/>
          <w:sz w:val="24"/>
          <w:szCs w:val="24"/>
        </w:rPr>
        <w:t>Συμμετοχή σε ημερίδες, σεμινάρια και επιστημονικές συναντήσεις</w:t>
      </w:r>
    </w:p>
    <w:p w:rsidR="009C3FEF" w:rsidRPr="00492C00" w:rsidRDefault="009C3FEF" w:rsidP="006230B7">
      <w:pPr>
        <w:widowControl/>
        <w:numPr>
          <w:ilvl w:val="12"/>
          <w:numId w:val="0"/>
        </w:numPr>
        <w:jc w:val="both"/>
        <w:rPr>
          <w:b/>
          <w:bCs/>
          <w:sz w:val="24"/>
          <w:szCs w:val="24"/>
        </w:rPr>
      </w:pPr>
    </w:p>
    <w:p w:rsidR="006230B7" w:rsidRDefault="006230B7" w:rsidP="00262044">
      <w:pPr>
        <w:widowControl/>
        <w:numPr>
          <w:ilvl w:val="0"/>
          <w:numId w:val="8"/>
        </w:numPr>
        <w:tabs>
          <w:tab w:val="left" w:pos="360"/>
        </w:tabs>
        <w:ind w:left="567" w:hanging="567"/>
        <w:jc w:val="both"/>
        <w:rPr>
          <w:sz w:val="24"/>
          <w:szCs w:val="24"/>
        </w:rPr>
      </w:pPr>
      <w:r w:rsidRPr="00492C00">
        <w:rPr>
          <w:sz w:val="24"/>
          <w:szCs w:val="24"/>
        </w:rPr>
        <w:lastRenderedPageBreak/>
        <w:t>«Προσεγγίζοντας την προφορική ιστορία στην Ελλάδα σήμερα: τάσεις και ερευνητική διαδικασία» (Αθήνα 29 Ιανουαρίου 1999), διεπιστημονική ημερίδα που διοργάνωσε το Εθνικό Κέντρο Κοινωνικών Ερευνών.</w:t>
      </w:r>
    </w:p>
    <w:p w:rsidR="009C3FEF" w:rsidRPr="00492C00" w:rsidRDefault="009C3FEF" w:rsidP="009C3FEF">
      <w:pPr>
        <w:widowControl/>
        <w:tabs>
          <w:tab w:val="left" w:pos="360"/>
        </w:tabs>
        <w:ind w:left="567"/>
        <w:jc w:val="both"/>
        <w:rPr>
          <w:sz w:val="24"/>
          <w:szCs w:val="24"/>
        </w:rPr>
      </w:pPr>
    </w:p>
    <w:p w:rsidR="006230B7" w:rsidRDefault="006230B7" w:rsidP="00262044">
      <w:pPr>
        <w:widowControl/>
        <w:numPr>
          <w:ilvl w:val="0"/>
          <w:numId w:val="9"/>
        </w:numPr>
        <w:tabs>
          <w:tab w:val="left" w:pos="360"/>
        </w:tabs>
        <w:ind w:left="567" w:hanging="567"/>
        <w:jc w:val="both"/>
        <w:rPr>
          <w:sz w:val="24"/>
          <w:szCs w:val="24"/>
        </w:rPr>
      </w:pPr>
      <w:r w:rsidRPr="00492C00">
        <w:rPr>
          <w:sz w:val="24"/>
          <w:szCs w:val="24"/>
        </w:rPr>
        <w:t>«Διαχείριση Βιομηχανικών Αρχείων» (Αθήνα 2-5 Δεκεμβρίου 1996). Σεμινάριο που διοργάνωσε το Κέντρο Νεοελληνικών Ερευνών /Ε.Ι.Ε. στα πλαίσια του προγράμματος Leonardo da Vinci για τα βιομηχανικά αρχεία.</w:t>
      </w:r>
    </w:p>
    <w:p w:rsidR="009C3FEF" w:rsidRPr="00492C00" w:rsidRDefault="009C3FEF" w:rsidP="009C3FEF">
      <w:pPr>
        <w:widowControl/>
        <w:tabs>
          <w:tab w:val="left" w:pos="360"/>
        </w:tabs>
        <w:ind w:left="567"/>
        <w:jc w:val="both"/>
        <w:rPr>
          <w:sz w:val="24"/>
          <w:szCs w:val="24"/>
        </w:rPr>
      </w:pPr>
    </w:p>
    <w:p w:rsidR="009C3FEF" w:rsidRDefault="006230B7" w:rsidP="00B0643C">
      <w:pPr>
        <w:widowControl/>
        <w:numPr>
          <w:ilvl w:val="0"/>
          <w:numId w:val="9"/>
        </w:numPr>
        <w:tabs>
          <w:tab w:val="left" w:pos="360"/>
        </w:tabs>
        <w:ind w:left="567" w:hanging="567"/>
        <w:jc w:val="both"/>
        <w:rPr>
          <w:b/>
          <w:bCs/>
          <w:sz w:val="24"/>
          <w:szCs w:val="24"/>
        </w:rPr>
      </w:pPr>
      <w:r w:rsidRPr="00B230DE">
        <w:rPr>
          <w:sz w:val="24"/>
          <w:szCs w:val="24"/>
        </w:rPr>
        <w:t xml:space="preserve">«Θέματα διδασκαλίας της ιστορίας στη β/θμια εκπαίδευση» (Καβάλα, 17 Μαϊου 2000), Ημερίδα που διοργάνωσαν τα ΠΕΚ Νομού Καβάλας. Ανακοίνωση με τίτλο: </w:t>
      </w:r>
      <w:r w:rsidRPr="00B230DE">
        <w:rPr>
          <w:b/>
          <w:bCs/>
          <w:sz w:val="24"/>
          <w:szCs w:val="24"/>
        </w:rPr>
        <w:t xml:space="preserve">«Ο εμφύλιος πόλεμος στα εγχειρίδια της περιόδου 1950-1985.   </w:t>
      </w:r>
      <w:r w:rsidR="00B230DE">
        <w:rPr>
          <w:b/>
          <w:bCs/>
          <w:sz w:val="24"/>
          <w:szCs w:val="24"/>
        </w:rPr>
        <w:t>Ιδεολογικός λόγος και ιστορία».</w:t>
      </w:r>
    </w:p>
    <w:p w:rsidR="00B230DE" w:rsidRDefault="00B230DE" w:rsidP="00B230DE">
      <w:pPr>
        <w:pStyle w:val="ab"/>
        <w:rPr>
          <w:b/>
          <w:bCs/>
          <w:sz w:val="24"/>
          <w:szCs w:val="24"/>
        </w:rPr>
      </w:pPr>
    </w:p>
    <w:p w:rsidR="009C3FEF" w:rsidRDefault="006230B7" w:rsidP="00262044">
      <w:pPr>
        <w:widowControl/>
        <w:numPr>
          <w:ilvl w:val="0"/>
          <w:numId w:val="9"/>
        </w:numPr>
        <w:tabs>
          <w:tab w:val="left" w:pos="360"/>
        </w:tabs>
        <w:ind w:left="567" w:hanging="567"/>
        <w:jc w:val="both"/>
        <w:rPr>
          <w:sz w:val="24"/>
          <w:szCs w:val="24"/>
        </w:rPr>
      </w:pPr>
      <w:r w:rsidRPr="00492C00">
        <w:rPr>
          <w:sz w:val="24"/>
          <w:szCs w:val="24"/>
        </w:rPr>
        <w:t>«Η ωρίμανση του θρησκευτικού συναισθήματος των παιδιών», (Αλεξανδρούπολη, 16 Νοεμβρίου 2001), Ημερίδα που διοργανώθηκε από το Τμήμα Νηπιαγωγών του Δ..Π.Θ. στο πλαίσιο του Προγράμματος της ΓΓΕΤ, ΕΠΕΤ ΙΙ,4,Ι. Ανακοίνωση με τίτλο: «</w:t>
      </w:r>
      <w:r w:rsidRPr="00492C00">
        <w:rPr>
          <w:b/>
          <w:bCs/>
          <w:sz w:val="24"/>
          <w:szCs w:val="24"/>
        </w:rPr>
        <w:t>Θρησκεία και κοινωνία: η οπτική του Ιστορικού</w:t>
      </w:r>
      <w:r w:rsidR="009C3FEF">
        <w:rPr>
          <w:sz w:val="24"/>
          <w:szCs w:val="24"/>
        </w:rPr>
        <w:t>»</w:t>
      </w:r>
    </w:p>
    <w:p w:rsidR="006230B7" w:rsidRPr="00492C00" w:rsidRDefault="006230B7" w:rsidP="009C3FEF">
      <w:pPr>
        <w:widowControl/>
        <w:tabs>
          <w:tab w:val="left" w:pos="360"/>
        </w:tabs>
        <w:ind w:left="567"/>
        <w:jc w:val="both"/>
        <w:rPr>
          <w:sz w:val="24"/>
          <w:szCs w:val="24"/>
        </w:rPr>
      </w:pPr>
      <w:r w:rsidRPr="00492C00">
        <w:rPr>
          <w:sz w:val="24"/>
          <w:szCs w:val="24"/>
        </w:rPr>
        <w:t xml:space="preserve">  </w:t>
      </w:r>
    </w:p>
    <w:p w:rsidR="006230B7" w:rsidRPr="009C3FEF" w:rsidRDefault="006230B7" w:rsidP="00262044">
      <w:pPr>
        <w:widowControl/>
        <w:numPr>
          <w:ilvl w:val="0"/>
          <w:numId w:val="9"/>
        </w:numPr>
        <w:tabs>
          <w:tab w:val="left" w:pos="360"/>
        </w:tabs>
        <w:ind w:left="567" w:hanging="567"/>
        <w:jc w:val="both"/>
        <w:rPr>
          <w:sz w:val="24"/>
          <w:szCs w:val="24"/>
        </w:rPr>
      </w:pPr>
      <w:r w:rsidRPr="00492C00">
        <w:rPr>
          <w:sz w:val="24"/>
          <w:szCs w:val="24"/>
        </w:rPr>
        <w:t>«Διαδρομές στην Κοινωνική Ιστορία. Επανεκτιμήσεις, διασταυρώσεις, ερωτηματικά», (Αθήνα 15 Ιουνίου 2002), Επιστημονική Συνάντηση που διοργάνωσε η Εταιρεία Μελέτης Νέου Ελληνισμού. Ανακοίνωση με θέμα : «</w:t>
      </w:r>
      <w:r w:rsidRPr="00492C00">
        <w:rPr>
          <w:b/>
          <w:bCs/>
          <w:sz w:val="24"/>
          <w:szCs w:val="24"/>
        </w:rPr>
        <w:t>Ερμηνευτικές προσεγγίσεις της φιλανθρωπίας: από τον κοιν</w:t>
      </w:r>
      <w:r w:rsidR="009C3FEF">
        <w:rPr>
          <w:b/>
          <w:bCs/>
          <w:sz w:val="24"/>
          <w:szCs w:val="24"/>
        </w:rPr>
        <w:t>ωνικό έλεγχο στην αμοιβαιότητα»</w:t>
      </w:r>
    </w:p>
    <w:p w:rsidR="009C3FEF" w:rsidRPr="00492C00" w:rsidRDefault="009C3FEF" w:rsidP="009C3FEF">
      <w:pPr>
        <w:widowControl/>
        <w:tabs>
          <w:tab w:val="left" w:pos="360"/>
        </w:tabs>
        <w:ind w:left="567"/>
        <w:jc w:val="both"/>
        <w:rPr>
          <w:sz w:val="24"/>
          <w:szCs w:val="24"/>
        </w:rPr>
      </w:pPr>
    </w:p>
    <w:p w:rsidR="006230B7" w:rsidRDefault="006230B7" w:rsidP="00262044">
      <w:pPr>
        <w:widowControl/>
        <w:numPr>
          <w:ilvl w:val="0"/>
          <w:numId w:val="9"/>
        </w:numPr>
        <w:tabs>
          <w:tab w:val="left" w:pos="360"/>
        </w:tabs>
        <w:ind w:left="567" w:hanging="567"/>
        <w:jc w:val="both"/>
        <w:rPr>
          <w:sz w:val="24"/>
          <w:szCs w:val="24"/>
        </w:rPr>
      </w:pPr>
      <w:r w:rsidRPr="00492C00">
        <w:rPr>
          <w:sz w:val="24"/>
          <w:szCs w:val="24"/>
        </w:rPr>
        <w:t>Βασιλική Θεοδώρου, (2004), «</w:t>
      </w:r>
      <w:r w:rsidRPr="00492C00">
        <w:rPr>
          <w:b/>
          <w:bCs/>
          <w:sz w:val="24"/>
          <w:szCs w:val="24"/>
        </w:rPr>
        <w:t>Εκσυγχρονιστικές απόπειρες των δωρητών της διασποράς. Επιρροές, προοπτικές και όρια των νεωτερικών τους παρεμβάσεων στα τέλη του 19</w:t>
      </w:r>
      <w:r w:rsidRPr="00492C00">
        <w:rPr>
          <w:b/>
          <w:bCs/>
          <w:sz w:val="24"/>
          <w:szCs w:val="24"/>
          <w:vertAlign w:val="superscript"/>
        </w:rPr>
        <w:t>ου</w:t>
      </w:r>
      <w:r w:rsidRPr="00492C00">
        <w:rPr>
          <w:b/>
          <w:bCs/>
          <w:sz w:val="24"/>
          <w:szCs w:val="24"/>
        </w:rPr>
        <w:t xml:space="preserve"> και τις αρχές του 20ού αιώνα»</w:t>
      </w:r>
      <w:r w:rsidRPr="00492C00">
        <w:rPr>
          <w:sz w:val="24"/>
          <w:szCs w:val="24"/>
        </w:rPr>
        <w:t xml:space="preserve"> </w:t>
      </w:r>
      <w:r w:rsidR="00295631">
        <w:rPr>
          <w:sz w:val="24"/>
          <w:szCs w:val="24"/>
        </w:rPr>
        <w:t xml:space="preserve">ανακοίνωση </w:t>
      </w:r>
      <w:r w:rsidRPr="00492C00">
        <w:rPr>
          <w:sz w:val="24"/>
          <w:szCs w:val="24"/>
        </w:rPr>
        <w:t xml:space="preserve">στην ημερίδα που διοργάνωσε το Μουσείο Μπενάκη: </w:t>
      </w:r>
      <w:r w:rsidRPr="00492C00">
        <w:rPr>
          <w:i/>
          <w:iCs/>
          <w:sz w:val="24"/>
          <w:szCs w:val="24"/>
        </w:rPr>
        <w:t xml:space="preserve">Το φαινόμενο του ευεργετισμού στη Νεότερη Ελλάδα </w:t>
      </w:r>
      <w:r w:rsidRPr="00492C00">
        <w:rPr>
          <w:sz w:val="24"/>
          <w:szCs w:val="24"/>
        </w:rPr>
        <w:t xml:space="preserve"> (Αθήνα 29 Νοεμβρίου 2004), βλ. 5.δ. Πρακτικά ημερίδων</w:t>
      </w:r>
    </w:p>
    <w:p w:rsidR="009C3FEF" w:rsidRPr="00492C00" w:rsidRDefault="009C3FEF" w:rsidP="009C3FEF">
      <w:pPr>
        <w:widowControl/>
        <w:tabs>
          <w:tab w:val="left" w:pos="360"/>
        </w:tabs>
        <w:ind w:left="567"/>
        <w:jc w:val="both"/>
        <w:rPr>
          <w:sz w:val="24"/>
          <w:szCs w:val="24"/>
        </w:rPr>
      </w:pPr>
    </w:p>
    <w:p w:rsidR="006230B7" w:rsidRDefault="006230B7" w:rsidP="00262044">
      <w:pPr>
        <w:widowControl/>
        <w:numPr>
          <w:ilvl w:val="0"/>
          <w:numId w:val="9"/>
        </w:numPr>
        <w:tabs>
          <w:tab w:val="left" w:pos="360"/>
        </w:tabs>
        <w:ind w:left="567" w:hanging="567"/>
        <w:jc w:val="both"/>
        <w:rPr>
          <w:i/>
          <w:sz w:val="24"/>
          <w:szCs w:val="24"/>
        </w:rPr>
      </w:pPr>
      <w:r w:rsidRPr="00492C00">
        <w:rPr>
          <w:sz w:val="24"/>
          <w:szCs w:val="24"/>
        </w:rPr>
        <w:t xml:space="preserve">Βασιλική Θεοδώρου, (2008), </w:t>
      </w:r>
      <w:r w:rsidRPr="00492C00">
        <w:rPr>
          <w:b/>
          <w:sz w:val="24"/>
          <w:szCs w:val="24"/>
        </w:rPr>
        <w:t>«Εκλαΐκευση της υγιεινής και μολυσματικές ασθένειες: συλλογικοί φόβοι, δίκτυα και αντιστάσεις στις αρχές του 20ού αιώνα»</w:t>
      </w:r>
      <w:r w:rsidRPr="00492C00">
        <w:rPr>
          <w:sz w:val="24"/>
          <w:szCs w:val="24"/>
        </w:rPr>
        <w:t xml:space="preserve"> </w:t>
      </w:r>
      <w:r w:rsidR="00295631">
        <w:rPr>
          <w:sz w:val="24"/>
          <w:szCs w:val="24"/>
        </w:rPr>
        <w:t xml:space="preserve">ανακοίνωση </w:t>
      </w:r>
      <w:r w:rsidRPr="00492C00">
        <w:rPr>
          <w:sz w:val="24"/>
          <w:szCs w:val="24"/>
        </w:rPr>
        <w:t xml:space="preserve">στο σεμινάριο της Ερμούπολης, 3-4 Ιουλίου 2008 με τίτλο </w:t>
      </w:r>
      <w:r w:rsidRPr="00492C00">
        <w:rPr>
          <w:i/>
          <w:sz w:val="24"/>
          <w:szCs w:val="24"/>
        </w:rPr>
        <w:t>Υγιεινή και πολιτική Υγείας ως μηχανισμοί διαχείρισης του πληθυσμιακού ζητήματος στο σύγχρονο ελληνικό κράτος</w:t>
      </w:r>
    </w:p>
    <w:p w:rsidR="009C3FEF" w:rsidRDefault="009C3FEF" w:rsidP="009C3FEF">
      <w:pPr>
        <w:pStyle w:val="ab"/>
        <w:rPr>
          <w:i/>
          <w:sz w:val="24"/>
          <w:szCs w:val="24"/>
        </w:rPr>
      </w:pPr>
    </w:p>
    <w:p w:rsidR="006230B7" w:rsidRDefault="006230B7" w:rsidP="00262044">
      <w:pPr>
        <w:widowControl/>
        <w:numPr>
          <w:ilvl w:val="0"/>
          <w:numId w:val="9"/>
        </w:numPr>
        <w:tabs>
          <w:tab w:val="left" w:pos="360"/>
        </w:tabs>
        <w:ind w:left="567" w:hanging="567"/>
        <w:jc w:val="both"/>
        <w:rPr>
          <w:i/>
          <w:sz w:val="24"/>
          <w:szCs w:val="24"/>
        </w:rPr>
      </w:pPr>
      <w:r w:rsidRPr="00492C00">
        <w:rPr>
          <w:sz w:val="24"/>
          <w:szCs w:val="24"/>
        </w:rPr>
        <w:t>Βασιλική Θεοδώρου, (2008), «</w:t>
      </w:r>
      <w:r w:rsidRPr="00492C00">
        <w:rPr>
          <w:b/>
          <w:sz w:val="24"/>
          <w:szCs w:val="24"/>
        </w:rPr>
        <w:t xml:space="preserve">Η ιστορική εκπαίδευση στα παιδαγωγικά τμήματα: προοπτικές και ζητούμενα για μια υπέρβαση των αδρανειών», </w:t>
      </w:r>
      <w:r w:rsidR="00295631" w:rsidRPr="00295631">
        <w:rPr>
          <w:sz w:val="24"/>
          <w:szCs w:val="24"/>
        </w:rPr>
        <w:t xml:space="preserve">ανακοίνωση </w:t>
      </w:r>
      <w:r w:rsidRPr="00295631">
        <w:rPr>
          <w:sz w:val="24"/>
          <w:szCs w:val="24"/>
        </w:rPr>
        <w:t>σ</w:t>
      </w:r>
      <w:r w:rsidRPr="00492C00">
        <w:rPr>
          <w:sz w:val="24"/>
          <w:szCs w:val="24"/>
        </w:rPr>
        <w:t>το σεμιν</w:t>
      </w:r>
      <w:r w:rsidR="008610FF" w:rsidRPr="00492C00">
        <w:rPr>
          <w:sz w:val="24"/>
          <w:szCs w:val="24"/>
        </w:rPr>
        <w:t>ά</w:t>
      </w:r>
      <w:r w:rsidRPr="00492C00">
        <w:rPr>
          <w:sz w:val="24"/>
          <w:szCs w:val="24"/>
        </w:rPr>
        <w:t xml:space="preserve">ριο της Ερμούπολης 4-6 Ιουλίου 2008 με θέμα: </w:t>
      </w:r>
      <w:r w:rsidRPr="00492C00">
        <w:rPr>
          <w:i/>
          <w:sz w:val="24"/>
          <w:szCs w:val="24"/>
        </w:rPr>
        <w:t>Διδασκαλία της Ιστορίας και εκπαίδευση.</w:t>
      </w:r>
    </w:p>
    <w:p w:rsidR="006C4A50" w:rsidRDefault="006C4A50" w:rsidP="006C4A50">
      <w:pPr>
        <w:pStyle w:val="ab"/>
        <w:rPr>
          <w:i/>
          <w:sz w:val="24"/>
          <w:szCs w:val="24"/>
        </w:rPr>
      </w:pPr>
    </w:p>
    <w:p w:rsidR="006C4A50" w:rsidRDefault="006C4A50" w:rsidP="006C4A50">
      <w:pPr>
        <w:widowControl/>
        <w:tabs>
          <w:tab w:val="left" w:pos="360"/>
        </w:tabs>
        <w:ind w:left="567"/>
        <w:jc w:val="both"/>
        <w:rPr>
          <w:i/>
          <w:sz w:val="24"/>
          <w:szCs w:val="24"/>
        </w:rPr>
      </w:pPr>
    </w:p>
    <w:p w:rsidR="009C3FEF" w:rsidRPr="009C3FEF" w:rsidRDefault="006230B7" w:rsidP="00262044">
      <w:pPr>
        <w:widowControl/>
        <w:numPr>
          <w:ilvl w:val="0"/>
          <w:numId w:val="9"/>
        </w:numPr>
        <w:tabs>
          <w:tab w:val="left" w:pos="360"/>
        </w:tabs>
        <w:ind w:left="567" w:hanging="567"/>
        <w:jc w:val="both"/>
        <w:rPr>
          <w:sz w:val="24"/>
          <w:szCs w:val="24"/>
        </w:rPr>
      </w:pPr>
      <w:r w:rsidRPr="00492C00">
        <w:rPr>
          <w:sz w:val="24"/>
          <w:szCs w:val="24"/>
        </w:rPr>
        <w:t>Βασιλική Θεοδώρου, (2008), «</w:t>
      </w:r>
      <w:r w:rsidRPr="00492C00">
        <w:rPr>
          <w:b/>
          <w:sz w:val="24"/>
          <w:szCs w:val="24"/>
        </w:rPr>
        <w:t xml:space="preserve">Εμπλοκές και όρια της πολλαπλής –συλλογικής μνήμης: το παράδειγμα των παιδιών του εμφυλίου», </w:t>
      </w:r>
      <w:r w:rsidR="00295631">
        <w:rPr>
          <w:b/>
          <w:sz w:val="24"/>
          <w:szCs w:val="24"/>
        </w:rPr>
        <w:t xml:space="preserve">ανακοίνωση </w:t>
      </w:r>
      <w:r w:rsidRPr="00492C00">
        <w:rPr>
          <w:sz w:val="24"/>
          <w:szCs w:val="24"/>
        </w:rPr>
        <w:t xml:space="preserve">στη διημερίδα που διοργάνωσε το Εθνολογικό Μουσείο Θράκης στις 22-23 Νοεμβρίου 2008 με τίτλο: </w:t>
      </w:r>
      <w:r w:rsidRPr="00492C00">
        <w:rPr>
          <w:i/>
          <w:sz w:val="24"/>
          <w:szCs w:val="24"/>
        </w:rPr>
        <w:t>Εκπαίδευση και ιστορική μνήμη</w:t>
      </w:r>
      <w:r w:rsidR="00AF4D73" w:rsidRPr="00492C00">
        <w:rPr>
          <w:i/>
          <w:sz w:val="24"/>
          <w:szCs w:val="24"/>
        </w:rPr>
        <w:t>.</w:t>
      </w:r>
    </w:p>
    <w:p w:rsidR="006230B7" w:rsidRPr="00492C00" w:rsidRDefault="00AF4D73" w:rsidP="009C3FEF">
      <w:pPr>
        <w:widowControl/>
        <w:tabs>
          <w:tab w:val="left" w:pos="360"/>
        </w:tabs>
        <w:ind w:left="567"/>
        <w:jc w:val="both"/>
        <w:rPr>
          <w:sz w:val="24"/>
          <w:szCs w:val="24"/>
        </w:rPr>
      </w:pPr>
      <w:r w:rsidRPr="00492C00">
        <w:rPr>
          <w:i/>
          <w:sz w:val="24"/>
          <w:szCs w:val="24"/>
        </w:rPr>
        <w:t xml:space="preserve"> </w:t>
      </w:r>
    </w:p>
    <w:p w:rsidR="00AF4D73" w:rsidRDefault="006230B7" w:rsidP="00295631">
      <w:pPr>
        <w:widowControl/>
        <w:numPr>
          <w:ilvl w:val="0"/>
          <w:numId w:val="4"/>
        </w:numPr>
        <w:tabs>
          <w:tab w:val="left" w:pos="360"/>
        </w:tabs>
        <w:ind w:left="473"/>
        <w:jc w:val="both"/>
        <w:rPr>
          <w:sz w:val="24"/>
          <w:szCs w:val="24"/>
        </w:rPr>
      </w:pPr>
      <w:r w:rsidRPr="00492C00">
        <w:rPr>
          <w:sz w:val="24"/>
          <w:szCs w:val="24"/>
        </w:rPr>
        <w:lastRenderedPageBreak/>
        <w:t xml:space="preserve">Βασιλική Θεοδώρου, (2009), </w:t>
      </w:r>
      <w:r w:rsidRPr="00492C00">
        <w:rPr>
          <w:b/>
          <w:sz w:val="24"/>
          <w:szCs w:val="24"/>
        </w:rPr>
        <w:t>«Φυσιογνωμία, πρότυπα και στάσεις των ευεργετών της διασποράς του 19</w:t>
      </w:r>
      <w:r w:rsidRPr="00492C00">
        <w:rPr>
          <w:b/>
          <w:sz w:val="24"/>
          <w:szCs w:val="24"/>
          <w:vertAlign w:val="superscript"/>
        </w:rPr>
        <w:t>ου</w:t>
      </w:r>
      <w:r w:rsidRPr="00492C00">
        <w:rPr>
          <w:b/>
          <w:sz w:val="24"/>
          <w:szCs w:val="24"/>
        </w:rPr>
        <w:t xml:space="preserve"> αιώνα»</w:t>
      </w:r>
      <w:r w:rsidRPr="00492C00">
        <w:rPr>
          <w:sz w:val="24"/>
          <w:szCs w:val="24"/>
        </w:rPr>
        <w:t xml:space="preserve"> στην ημερίδα με τίτλο: </w:t>
      </w:r>
      <w:r w:rsidRPr="00295631">
        <w:rPr>
          <w:i/>
          <w:sz w:val="24"/>
          <w:szCs w:val="24"/>
        </w:rPr>
        <w:t>Ο Ιωάννης Βαρβάκης και το Βαρβάκειο</w:t>
      </w:r>
      <w:r w:rsidRPr="00492C00">
        <w:rPr>
          <w:sz w:val="24"/>
          <w:szCs w:val="24"/>
        </w:rPr>
        <w:t xml:space="preserve"> που διοργάνωσε το Βαρβάκειο Πειραματικό Γυμνάσιο στην Αθήνα στις 19/2/2009</w:t>
      </w:r>
      <w:r w:rsidR="00AF4D73" w:rsidRPr="00492C00">
        <w:rPr>
          <w:sz w:val="24"/>
          <w:szCs w:val="24"/>
        </w:rPr>
        <w:t xml:space="preserve">. </w:t>
      </w:r>
    </w:p>
    <w:p w:rsidR="009C3FEF" w:rsidRPr="00492C00" w:rsidRDefault="009C3FEF" w:rsidP="009C3FEF">
      <w:pPr>
        <w:widowControl/>
        <w:tabs>
          <w:tab w:val="left" w:pos="360"/>
        </w:tabs>
        <w:ind w:left="473"/>
        <w:jc w:val="both"/>
        <w:rPr>
          <w:sz w:val="24"/>
          <w:szCs w:val="24"/>
        </w:rPr>
      </w:pPr>
    </w:p>
    <w:p w:rsidR="002752D9" w:rsidRDefault="00295631" w:rsidP="002752D9">
      <w:pPr>
        <w:widowControl/>
        <w:numPr>
          <w:ilvl w:val="0"/>
          <w:numId w:val="4"/>
        </w:numPr>
        <w:tabs>
          <w:tab w:val="left" w:pos="360"/>
        </w:tabs>
        <w:jc w:val="both"/>
        <w:rPr>
          <w:sz w:val="24"/>
          <w:szCs w:val="24"/>
        </w:rPr>
      </w:pPr>
      <w:r>
        <w:rPr>
          <w:sz w:val="24"/>
          <w:szCs w:val="24"/>
        </w:rPr>
        <w:t xml:space="preserve">Βασιλική Θεοδώρου (2012), </w:t>
      </w:r>
      <w:r w:rsidR="001534F4" w:rsidRPr="00492C00">
        <w:rPr>
          <w:sz w:val="24"/>
          <w:szCs w:val="24"/>
        </w:rPr>
        <w:t>«</w:t>
      </w:r>
      <w:r w:rsidR="001534F4" w:rsidRPr="00492C00">
        <w:rPr>
          <w:b/>
          <w:sz w:val="24"/>
          <w:szCs w:val="24"/>
        </w:rPr>
        <w:t xml:space="preserve">Μεγαλώνοντας σε ταραγμένους καιρούς. </w:t>
      </w:r>
      <w:r w:rsidR="00F37F5D">
        <w:rPr>
          <w:b/>
          <w:sz w:val="24"/>
          <w:szCs w:val="24"/>
        </w:rPr>
        <w:t>Μ</w:t>
      </w:r>
      <w:r w:rsidR="001534F4" w:rsidRPr="00492C00">
        <w:rPr>
          <w:b/>
          <w:sz w:val="24"/>
          <w:szCs w:val="24"/>
        </w:rPr>
        <w:t>ετακινήσεις παιδιών στη διάρκεια του Εμφυλίου</w:t>
      </w:r>
      <w:r w:rsidR="001534F4" w:rsidRPr="00492C00">
        <w:rPr>
          <w:sz w:val="24"/>
          <w:szCs w:val="24"/>
        </w:rPr>
        <w:t xml:space="preserve">», </w:t>
      </w:r>
      <w:r>
        <w:rPr>
          <w:sz w:val="24"/>
          <w:szCs w:val="24"/>
        </w:rPr>
        <w:t xml:space="preserve">ανακοίνωση </w:t>
      </w:r>
      <w:r w:rsidR="001534F4" w:rsidRPr="00492C00">
        <w:rPr>
          <w:sz w:val="24"/>
          <w:szCs w:val="24"/>
        </w:rPr>
        <w:t>στην εκδήλ</w:t>
      </w:r>
      <w:r w:rsidR="00AF4D73" w:rsidRPr="00492C00">
        <w:rPr>
          <w:sz w:val="24"/>
          <w:szCs w:val="24"/>
        </w:rPr>
        <w:t>ωση που διοργάνωσε το Τμήμα Φιλο</w:t>
      </w:r>
      <w:r w:rsidR="001534F4" w:rsidRPr="00492C00">
        <w:rPr>
          <w:sz w:val="24"/>
          <w:szCs w:val="24"/>
        </w:rPr>
        <w:t xml:space="preserve">λογίας του ΔΠΘ με θέμα: </w:t>
      </w:r>
      <w:r w:rsidR="001534F4" w:rsidRPr="00492C00">
        <w:rPr>
          <w:i/>
          <w:sz w:val="24"/>
          <w:szCs w:val="24"/>
        </w:rPr>
        <w:t>Το έργο του Γιάννη Ατζακά</w:t>
      </w:r>
      <w:r w:rsidR="00AF4D73" w:rsidRPr="00492C00">
        <w:rPr>
          <w:i/>
          <w:sz w:val="24"/>
          <w:szCs w:val="24"/>
        </w:rPr>
        <w:t xml:space="preserve">, </w:t>
      </w:r>
      <w:r w:rsidR="009C3FEF">
        <w:rPr>
          <w:sz w:val="24"/>
          <w:szCs w:val="24"/>
        </w:rPr>
        <w:t>Κομοτηνή, 18 Μαΐου 2012</w:t>
      </w:r>
      <w:r w:rsidR="002752D9" w:rsidRPr="002752D9">
        <w:t xml:space="preserve"> </w:t>
      </w:r>
      <w:r w:rsidR="002752D9" w:rsidRPr="002752D9">
        <w:rPr>
          <w:sz w:val="24"/>
          <w:szCs w:val="24"/>
        </w:rPr>
        <w:tab/>
      </w:r>
    </w:p>
    <w:p w:rsidR="002752D9" w:rsidRDefault="002752D9" w:rsidP="002752D9">
      <w:pPr>
        <w:pStyle w:val="ab"/>
        <w:rPr>
          <w:sz w:val="24"/>
          <w:szCs w:val="24"/>
        </w:rPr>
      </w:pPr>
    </w:p>
    <w:p w:rsidR="002752D9" w:rsidRDefault="002752D9" w:rsidP="002752D9">
      <w:pPr>
        <w:widowControl/>
        <w:numPr>
          <w:ilvl w:val="0"/>
          <w:numId w:val="4"/>
        </w:numPr>
        <w:tabs>
          <w:tab w:val="left" w:pos="360"/>
        </w:tabs>
        <w:jc w:val="both"/>
        <w:rPr>
          <w:sz w:val="24"/>
          <w:szCs w:val="24"/>
        </w:rPr>
      </w:pPr>
      <w:r w:rsidRPr="002752D9">
        <w:rPr>
          <w:sz w:val="24"/>
          <w:szCs w:val="24"/>
        </w:rPr>
        <w:t xml:space="preserve">Βασιλική Θεοδώρου (2013), </w:t>
      </w:r>
      <w:r w:rsidRPr="000D4488">
        <w:rPr>
          <w:b/>
          <w:sz w:val="24"/>
          <w:szCs w:val="24"/>
        </w:rPr>
        <w:t>«Νοηματοδοτήσεις της παιδικής ηλικίας  στο γύρισμα του αιώνα : εθελοντικές συσσωματώσεις  και  επίβλεψη της  υγείας  των παιδιών»,</w:t>
      </w:r>
      <w:r w:rsidRPr="002752D9">
        <w:rPr>
          <w:sz w:val="24"/>
          <w:szCs w:val="24"/>
        </w:rPr>
        <w:t xml:space="preserve"> ανακοίνωση στο Β΄ κοινό σεμινάριο των ερευνητικών ομάδων του Προγράμματος Θαλής, με τίτλο: Μορφές δημόσιας κοινωνικότητας στην αστική Ελλάδα του 20ού αιώνα: Σύλλογοι, δίκτυα κοινωνικής παρέμβασης και συλλογικές υποκειμενικότητες, Μυτιλήνη,  13 Απριλίου 2013. </w:t>
      </w:r>
      <w:r w:rsidRPr="002752D9">
        <w:rPr>
          <w:sz w:val="24"/>
          <w:szCs w:val="24"/>
        </w:rPr>
        <w:tab/>
      </w:r>
    </w:p>
    <w:p w:rsidR="002752D9" w:rsidRDefault="002752D9" w:rsidP="002752D9">
      <w:pPr>
        <w:pStyle w:val="ab"/>
        <w:rPr>
          <w:sz w:val="24"/>
          <w:szCs w:val="24"/>
        </w:rPr>
      </w:pPr>
    </w:p>
    <w:p w:rsidR="002752D9" w:rsidRDefault="002752D9" w:rsidP="002752D9">
      <w:pPr>
        <w:widowControl/>
        <w:numPr>
          <w:ilvl w:val="0"/>
          <w:numId w:val="4"/>
        </w:numPr>
        <w:tabs>
          <w:tab w:val="left" w:pos="360"/>
        </w:tabs>
        <w:jc w:val="both"/>
        <w:rPr>
          <w:sz w:val="24"/>
          <w:szCs w:val="24"/>
        </w:rPr>
      </w:pPr>
      <w:r w:rsidRPr="002752D9">
        <w:rPr>
          <w:sz w:val="24"/>
          <w:szCs w:val="24"/>
        </w:rPr>
        <w:t xml:space="preserve">Βασιλική Θεοδώρου (2014), </w:t>
      </w:r>
      <w:r w:rsidRPr="000D4488">
        <w:rPr>
          <w:b/>
          <w:sz w:val="24"/>
          <w:szCs w:val="24"/>
        </w:rPr>
        <w:t>«Από τον Πατριωτικό Σύνδεσμο των Ελληνίδων στο Πατριωτικό Ίδρυμα Περιθάλψεως: εθελοντικά δίκτυα, πολιτική αλλαγή και κράτος πρόνοιας»</w:t>
      </w:r>
      <w:r w:rsidRPr="002752D9">
        <w:rPr>
          <w:sz w:val="24"/>
          <w:szCs w:val="24"/>
        </w:rPr>
        <w:t>, ανακοίνωση στο Δ΄ κοινό σεμινάριο των ερευνητικών ομάδων του Προγράμματος Θαλής, με τίτλο: Μορφές δημόσιας κοινωνικότητας στην αστική Ελλάδα του 20ού αιώνα: Σύλλογοι, δίκτυα κοινωνικής παρέμβασης και συλλογικές υποκειμενικότη</w:t>
      </w:r>
      <w:r>
        <w:rPr>
          <w:sz w:val="24"/>
          <w:szCs w:val="24"/>
        </w:rPr>
        <w:t>τες, Ρέθυμνο, 6-7 Ιουνίου 2014.</w:t>
      </w:r>
    </w:p>
    <w:p w:rsidR="002752D9" w:rsidRDefault="002752D9" w:rsidP="002752D9">
      <w:pPr>
        <w:pStyle w:val="ab"/>
        <w:rPr>
          <w:sz w:val="24"/>
          <w:szCs w:val="24"/>
        </w:rPr>
      </w:pPr>
    </w:p>
    <w:p w:rsidR="002752D9" w:rsidRDefault="002752D9" w:rsidP="002752D9">
      <w:pPr>
        <w:widowControl/>
        <w:numPr>
          <w:ilvl w:val="0"/>
          <w:numId w:val="4"/>
        </w:numPr>
        <w:tabs>
          <w:tab w:val="left" w:pos="360"/>
        </w:tabs>
        <w:jc w:val="both"/>
        <w:rPr>
          <w:sz w:val="24"/>
          <w:szCs w:val="24"/>
        </w:rPr>
      </w:pPr>
      <w:r w:rsidRPr="002752D9">
        <w:rPr>
          <w:sz w:val="24"/>
          <w:szCs w:val="24"/>
        </w:rPr>
        <w:t xml:space="preserve">Βασιλική Θεοδώρου (2015), </w:t>
      </w:r>
      <w:r w:rsidRPr="000D4488">
        <w:rPr>
          <w:b/>
          <w:sz w:val="24"/>
          <w:szCs w:val="24"/>
        </w:rPr>
        <w:t>«Συσσωματώσεις για την επίβλεψη της υγείας και της πρόνοιας για παιδιά στο α΄ μισό του 20ού αιώνα»,</w:t>
      </w:r>
      <w:r w:rsidRPr="002752D9">
        <w:rPr>
          <w:sz w:val="24"/>
          <w:szCs w:val="24"/>
        </w:rPr>
        <w:t xml:space="preserve"> ανακοίνωση στο σεμινάριο της Α΄ ερευνητικής ομάδας (Δημόσια κοινωνικότητα και νεότητα) στο πλαίσιο του Προγράμματος Θαλής Μορφές δημόσιας κοινωνικότητας στην αστική Ελλάδα του 20ού αιώνα: Σύλλογοι, δίκτυα κοινωνικής παρέμβασης και συλλογικές υποκειμενικότητες, Αθήνα 5 Ιουνίου 2015.</w:t>
      </w:r>
    </w:p>
    <w:p w:rsidR="000D4488" w:rsidRDefault="000D4488" w:rsidP="000D4488">
      <w:pPr>
        <w:pStyle w:val="ab"/>
        <w:rPr>
          <w:sz w:val="24"/>
          <w:szCs w:val="24"/>
        </w:rPr>
      </w:pPr>
    </w:p>
    <w:p w:rsidR="000D4488" w:rsidRPr="004E5D2D" w:rsidRDefault="000D4488" w:rsidP="000D4488">
      <w:pPr>
        <w:widowControl/>
        <w:numPr>
          <w:ilvl w:val="0"/>
          <w:numId w:val="4"/>
        </w:numPr>
        <w:tabs>
          <w:tab w:val="left" w:pos="360"/>
        </w:tabs>
        <w:ind w:right="84"/>
        <w:jc w:val="both"/>
        <w:rPr>
          <w:sz w:val="24"/>
          <w:szCs w:val="24"/>
        </w:rPr>
      </w:pPr>
      <w:r w:rsidRPr="004E5D2D">
        <w:rPr>
          <w:sz w:val="24"/>
          <w:szCs w:val="24"/>
        </w:rPr>
        <w:t xml:space="preserve">Βασιλική Θεοδώρου, (2014) </w:t>
      </w:r>
      <w:r w:rsidRPr="000D4488">
        <w:rPr>
          <w:b/>
          <w:sz w:val="24"/>
          <w:szCs w:val="24"/>
        </w:rPr>
        <w:t>«Παροχές υγείας, κοινωνική πρόνοια και ιδεολογική νομιμοποίηση : Η πολιτική του καθεστώτος του Μεταξά για τη μητρότητα και την παιδική ηλικία»</w:t>
      </w:r>
      <w:r w:rsidRPr="004E5D2D">
        <w:rPr>
          <w:sz w:val="24"/>
          <w:szCs w:val="24"/>
        </w:rPr>
        <w:t xml:space="preserve">, </w:t>
      </w:r>
      <w:r w:rsidRPr="004E5D2D">
        <w:rPr>
          <w:i/>
          <w:sz w:val="24"/>
          <w:szCs w:val="24"/>
        </w:rPr>
        <w:t>Κοινωνική Ιστορία της υγείας και της ιατρικής επίβλεψης στην Ελλάδα,</w:t>
      </w:r>
      <w:r w:rsidRPr="004E5D2D">
        <w:rPr>
          <w:sz w:val="24"/>
          <w:szCs w:val="24"/>
        </w:rPr>
        <w:t xml:space="preserve"> Πανεπιστήμιο Κρήτης, Τμήμα Ιστορία και Αρχαιολογίας, Ρέθυμνο 29 Μαρτίου 2014 Ρέθυμνο </w:t>
      </w:r>
    </w:p>
    <w:p w:rsidR="009C3FEF" w:rsidRDefault="009C3FEF" w:rsidP="009C3FEF">
      <w:pPr>
        <w:pStyle w:val="ab"/>
        <w:rPr>
          <w:sz w:val="24"/>
          <w:szCs w:val="24"/>
        </w:rPr>
      </w:pPr>
    </w:p>
    <w:p w:rsidR="00295631" w:rsidRDefault="00295631" w:rsidP="00F37F5D">
      <w:pPr>
        <w:widowControl/>
        <w:numPr>
          <w:ilvl w:val="0"/>
          <w:numId w:val="4"/>
        </w:numPr>
        <w:tabs>
          <w:tab w:val="left" w:pos="360"/>
        </w:tabs>
        <w:ind w:left="473"/>
        <w:jc w:val="both"/>
        <w:rPr>
          <w:sz w:val="24"/>
          <w:szCs w:val="24"/>
        </w:rPr>
      </w:pPr>
      <w:r w:rsidRPr="00295631">
        <w:rPr>
          <w:sz w:val="24"/>
          <w:szCs w:val="24"/>
        </w:rPr>
        <w:t>Βασιλική Θεοδώρου</w:t>
      </w:r>
      <w:r w:rsidR="00D32B8F">
        <w:rPr>
          <w:sz w:val="24"/>
          <w:szCs w:val="24"/>
        </w:rPr>
        <w:t xml:space="preserve"> (2015)</w:t>
      </w:r>
      <w:r w:rsidRPr="00295631">
        <w:rPr>
          <w:sz w:val="24"/>
          <w:szCs w:val="24"/>
        </w:rPr>
        <w:t xml:space="preserve">, </w:t>
      </w:r>
      <w:r w:rsidR="000C3C6F">
        <w:rPr>
          <w:sz w:val="24"/>
          <w:szCs w:val="24"/>
        </w:rPr>
        <w:t xml:space="preserve">ομιλία στην </w:t>
      </w:r>
      <w:r w:rsidRPr="00295631">
        <w:rPr>
          <w:sz w:val="24"/>
          <w:szCs w:val="24"/>
        </w:rPr>
        <w:t xml:space="preserve">παρουσίαση του βιβλίου </w:t>
      </w:r>
      <w:r w:rsidRPr="00295631">
        <w:rPr>
          <w:i/>
          <w:sz w:val="24"/>
          <w:szCs w:val="24"/>
        </w:rPr>
        <w:t>Κριτικές προσεγγίσεις του ναζιστικού φαινομένου. Από την ιστοριογραφία και την πολιτική θεωρία στη σχολική ιστορική μάθηση</w:t>
      </w:r>
      <w:r w:rsidR="000C3C6F">
        <w:rPr>
          <w:sz w:val="24"/>
          <w:szCs w:val="24"/>
        </w:rPr>
        <w:t xml:space="preserve">, </w:t>
      </w:r>
      <w:r w:rsidR="009C3FEF">
        <w:rPr>
          <w:sz w:val="24"/>
          <w:szCs w:val="24"/>
        </w:rPr>
        <w:t xml:space="preserve">Άγγελος Παληκίδης, (επιμ.), </w:t>
      </w:r>
      <w:r w:rsidR="00D32B8F">
        <w:rPr>
          <w:sz w:val="24"/>
          <w:szCs w:val="24"/>
        </w:rPr>
        <w:t xml:space="preserve">που διοργανώθηκε από το </w:t>
      </w:r>
      <w:r w:rsidR="000C3C6F">
        <w:rPr>
          <w:sz w:val="24"/>
          <w:szCs w:val="24"/>
        </w:rPr>
        <w:t>Εθνολογικό Μουσείο Θράκης</w:t>
      </w:r>
      <w:r w:rsidR="00D32B8F">
        <w:rPr>
          <w:sz w:val="24"/>
          <w:szCs w:val="24"/>
        </w:rPr>
        <w:t>, τον Σύλλογο Φιλολόγων και τις εκδόσεις Επίκεντρο</w:t>
      </w:r>
      <w:r w:rsidRPr="00295631">
        <w:rPr>
          <w:sz w:val="24"/>
          <w:szCs w:val="24"/>
        </w:rPr>
        <w:t>, Αλεξανδρούπολη</w:t>
      </w:r>
      <w:r w:rsidR="009C3FEF">
        <w:rPr>
          <w:sz w:val="24"/>
          <w:szCs w:val="24"/>
        </w:rPr>
        <w:t>, 16 Ιανουαρίου 2015</w:t>
      </w:r>
    </w:p>
    <w:p w:rsidR="009C3FEF" w:rsidRDefault="009C3FEF" w:rsidP="009C3FEF">
      <w:pPr>
        <w:pStyle w:val="ab"/>
        <w:rPr>
          <w:sz w:val="24"/>
          <w:szCs w:val="24"/>
        </w:rPr>
      </w:pPr>
    </w:p>
    <w:p w:rsidR="000C3C6F" w:rsidRDefault="000C3C6F" w:rsidP="002752D9">
      <w:pPr>
        <w:widowControl/>
        <w:numPr>
          <w:ilvl w:val="0"/>
          <w:numId w:val="4"/>
        </w:numPr>
        <w:tabs>
          <w:tab w:val="left" w:pos="360"/>
        </w:tabs>
        <w:jc w:val="both"/>
        <w:rPr>
          <w:sz w:val="24"/>
          <w:szCs w:val="24"/>
        </w:rPr>
      </w:pPr>
      <w:r>
        <w:rPr>
          <w:sz w:val="24"/>
          <w:szCs w:val="24"/>
        </w:rPr>
        <w:t xml:space="preserve">Βασιλική Θεοδώρου (2014), </w:t>
      </w:r>
      <w:r w:rsidR="002752D9">
        <w:rPr>
          <w:sz w:val="24"/>
          <w:szCs w:val="24"/>
        </w:rPr>
        <w:t xml:space="preserve">Διάλεξη </w:t>
      </w:r>
      <w:r>
        <w:rPr>
          <w:sz w:val="24"/>
          <w:szCs w:val="24"/>
        </w:rPr>
        <w:t>στο σεμινάριο με τίτλο «Ιστορίης Επίσκεψις</w:t>
      </w:r>
      <w:r w:rsidR="00D32B8F">
        <w:rPr>
          <w:sz w:val="24"/>
          <w:szCs w:val="24"/>
        </w:rPr>
        <w:t>. Μια επαναπροσέγγιση της ιστορίας, των προβλημάτων και των μεθόδων της</w:t>
      </w:r>
      <w:r>
        <w:rPr>
          <w:sz w:val="24"/>
          <w:szCs w:val="24"/>
        </w:rPr>
        <w:t>»</w:t>
      </w:r>
      <w:r w:rsidR="00D32B8F">
        <w:rPr>
          <w:sz w:val="24"/>
          <w:szCs w:val="24"/>
        </w:rPr>
        <w:t xml:space="preserve">, </w:t>
      </w:r>
      <w:r>
        <w:rPr>
          <w:sz w:val="24"/>
          <w:szCs w:val="24"/>
        </w:rPr>
        <w:t xml:space="preserve"> που διοργάνωσε </w:t>
      </w:r>
      <w:r w:rsidRPr="000C3C6F">
        <w:rPr>
          <w:sz w:val="24"/>
          <w:szCs w:val="24"/>
        </w:rPr>
        <w:t xml:space="preserve">το Τμήμα Ιστορίας και Αρχαιολογίας του ΕΚΠΑ </w:t>
      </w:r>
      <w:r>
        <w:rPr>
          <w:sz w:val="24"/>
          <w:szCs w:val="24"/>
        </w:rPr>
        <w:t xml:space="preserve">για τους </w:t>
      </w:r>
      <w:r w:rsidR="00D32B8F">
        <w:rPr>
          <w:sz w:val="24"/>
          <w:szCs w:val="24"/>
        </w:rPr>
        <w:t xml:space="preserve">εκπαιδευτικούς </w:t>
      </w:r>
      <w:r w:rsidR="002752D9">
        <w:rPr>
          <w:sz w:val="24"/>
          <w:szCs w:val="24"/>
        </w:rPr>
        <w:t xml:space="preserve">της Θράκης </w:t>
      </w:r>
      <w:r>
        <w:rPr>
          <w:sz w:val="24"/>
          <w:szCs w:val="24"/>
        </w:rPr>
        <w:t xml:space="preserve">σε συνεργασία με  το Εθνολογικό Μουσείο Θράκης. Η εισήγησή μου </w:t>
      </w:r>
      <w:r w:rsidR="009C3FEF">
        <w:rPr>
          <w:sz w:val="24"/>
          <w:szCs w:val="24"/>
        </w:rPr>
        <w:t xml:space="preserve">είχε τίτλο </w:t>
      </w:r>
      <w:r w:rsidR="002752D9" w:rsidRPr="000D4488">
        <w:rPr>
          <w:b/>
          <w:sz w:val="24"/>
          <w:szCs w:val="24"/>
        </w:rPr>
        <w:t>«Ιστοριογραφικές προσεγγίσεις 1830-1945»</w:t>
      </w:r>
      <w:r w:rsidR="002752D9" w:rsidRPr="002752D9">
        <w:rPr>
          <w:sz w:val="24"/>
          <w:szCs w:val="24"/>
        </w:rPr>
        <w:t>,  Αλεξανδρούπολη, 21 Νοεμβρίου 2014.</w:t>
      </w:r>
    </w:p>
    <w:p w:rsidR="009C3FEF" w:rsidRDefault="009C3FEF" w:rsidP="009C3FEF">
      <w:pPr>
        <w:pStyle w:val="ab"/>
        <w:rPr>
          <w:sz w:val="24"/>
          <w:szCs w:val="24"/>
        </w:rPr>
      </w:pPr>
    </w:p>
    <w:p w:rsidR="009C3FEF" w:rsidRDefault="00CF39A9" w:rsidP="00B230DE">
      <w:pPr>
        <w:widowControl/>
        <w:numPr>
          <w:ilvl w:val="0"/>
          <w:numId w:val="4"/>
        </w:numPr>
        <w:tabs>
          <w:tab w:val="left" w:pos="567"/>
        </w:tabs>
        <w:ind w:left="426" w:hanging="426"/>
        <w:jc w:val="both"/>
        <w:rPr>
          <w:sz w:val="24"/>
          <w:szCs w:val="24"/>
        </w:rPr>
      </w:pPr>
      <w:r>
        <w:rPr>
          <w:sz w:val="24"/>
          <w:szCs w:val="24"/>
        </w:rPr>
        <w:lastRenderedPageBreak/>
        <w:t xml:space="preserve">Βασιλική Θεοδώρου (2014), σχόλιο-παρέμβαση στην παρουσίαση του βιβλίου της Ελένης Μπενέκη, </w:t>
      </w:r>
      <w:r w:rsidRPr="00CF39A9">
        <w:rPr>
          <w:i/>
          <w:sz w:val="24"/>
          <w:szCs w:val="24"/>
        </w:rPr>
        <w:t>Η Ευπο</w:t>
      </w:r>
      <w:r>
        <w:rPr>
          <w:i/>
          <w:sz w:val="24"/>
          <w:szCs w:val="24"/>
        </w:rPr>
        <w:t>ι</w:t>
      </w:r>
      <w:r w:rsidRPr="00CF39A9">
        <w:rPr>
          <w:i/>
          <w:sz w:val="24"/>
          <w:szCs w:val="24"/>
        </w:rPr>
        <w:t>ία στην Άνδρο</w:t>
      </w:r>
      <w:r>
        <w:rPr>
          <w:i/>
          <w:sz w:val="24"/>
          <w:szCs w:val="24"/>
        </w:rPr>
        <w:t xml:space="preserve"> 19</w:t>
      </w:r>
      <w:r w:rsidRPr="00CF39A9">
        <w:rPr>
          <w:i/>
          <w:sz w:val="24"/>
          <w:szCs w:val="24"/>
          <w:vertAlign w:val="superscript"/>
        </w:rPr>
        <w:t>ος</w:t>
      </w:r>
      <w:r>
        <w:rPr>
          <w:i/>
          <w:sz w:val="24"/>
          <w:szCs w:val="24"/>
        </w:rPr>
        <w:t xml:space="preserve"> -20ός αιώνας</w:t>
      </w:r>
      <w:r>
        <w:rPr>
          <w:sz w:val="24"/>
          <w:szCs w:val="24"/>
        </w:rPr>
        <w:t>, στην Εταιρεία Μελέτης του Νέου Ελλην</w:t>
      </w:r>
      <w:r w:rsidR="009C3FEF">
        <w:rPr>
          <w:sz w:val="24"/>
          <w:szCs w:val="24"/>
        </w:rPr>
        <w:t>ισμού, Μνήμων, 30 Απριλίου 2014</w:t>
      </w:r>
    </w:p>
    <w:p w:rsidR="009C3FEF" w:rsidRDefault="009C3FEF" w:rsidP="009C3FEF">
      <w:pPr>
        <w:pStyle w:val="ab"/>
        <w:rPr>
          <w:sz w:val="24"/>
          <w:szCs w:val="24"/>
        </w:rPr>
      </w:pPr>
    </w:p>
    <w:p w:rsidR="00CF39A9" w:rsidRDefault="004F345B" w:rsidP="004F345B">
      <w:pPr>
        <w:widowControl/>
        <w:numPr>
          <w:ilvl w:val="0"/>
          <w:numId w:val="4"/>
        </w:numPr>
        <w:tabs>
          <w:tab w:val="left" w:pos="360"/>
        </w:tabs>
        <w:jc w:val="both"/>
        <w:rPr>
          <w:sz w:val="24"/>
          <w:szCs w:val="24"/>
        </w:rPr>
      </w:pPr>
      <w:r w:rsidRPr="004F345B">
        <w:rPr>
          <w:sz w:val="24"/>
          <w:szCs w:val="24"/>
        </w:rPr>
        <w:t>Β</w:t>
      </w:r>
      <w:r w:rsidR="00B230DE">
        <w:rPr>
          <w:sz w:val="24"/>
          <w:szCs w:val="24"/>
        </w:rPr>
        <w:t xml:space="preserve">ασιλική </w:t>
      </w:r>
      <w:r w:rsidRPr="004F345B">
        <w:rPr>
          <w:sz w:val="24"/>
          <w:szCs w:val="24"/>
        </w:rPr>
        <w:t xml:space="preserve">Θεοδώρου, </w:t>
      </w:r>
      <w:r w:rsidRPr="000D4488">
        <w:rPr>
          <w:b/>
          <w:sz w:val="24"/>
          <w:szCs w:val="24"/>
        </w:rPr>
        <w:t>«Δημόσια υγεία και 'εθνική αποτελεσματικότητα'. Ιατρικές ανησυχίες και έρευνες για την κατάσταση της υγείας της παιδικής ηλικίας στα τέλη του 19ου αιώνα»,</w:t>
      </w:r>
      <w:r>
        <w:rPr>
          <w:sz w:val="24"/>
          <w:szCs w:val="24"/>
        </w:rPr>
        <w:t xml:space="preserve"> </w:t>
      </w:r>
      <w:r w:rsidR="009C3FEF">
        <w:rPr>
          <w:sz w:val="24"/>
          <w:szCs w:val="24"/>
        </w:rPr>
        <w:t xml:space="preserve">ομιλία </w:t>
      </w:r>
      <w:r>
        <w:rPr>
          <w:sz w:val="24"/>
          <w:szCs w:val="24"/>
        </w:rPr>
        <w:t>στην επιστημονική συνάντηση του Δικτύου για την ιστορία της Υγείας, Αθήνα, 5 Φεβρουαρίου 2018</w:t>
      </w:r>
    </w:p>
    <w:p w:rsidR="00295631" w:rsidRPr="00492C00" w:rsidRDefault="00295631" w:rsidP="004F345B">
      <w:pPr>
        <w:widowControl/>
        <w:tabs>
          <w:tab w:val="left" w:pos="360"/>
        </w:tabs>
        <w:ind w:left="360"/>
        <w:rPr>
          <w:sz w:val="24"/>
          <w:szCs w:val="24"/>
        </w:rPr>
      </w:pPr>
      <w:r w:rsidRPr="00295631">
        <w:rPr>
          <w:sz w:val="24"/>
          <w:szCs w:val="24"/>
        </w:rPr>
        <w:tab/>
      </w:r>
      <w:r w:rsidR="00FB4510" w:rsidRPr="00FB4510">
        <w:rPr>
          <w:sz w:val="24"/>
          <w:szCs w:val="24"/>
        </w:rPr>
        <w:t xml:space="preserve"> </w:t>
      </w:r>
    </w:p>
    <w:p w:rsidR="00295631" w:rsidRDefault="00295631" w:rsidP="00080013">
      <w:pPr>
        <w:widowControl/>
        <w:numPr>
          <w:ilvl w:val="12"/>
          <w:numId w:val="0"/>
        </w:numPr>
        <w:tabs>
          <w:tab w:val="left" w:pos="360"/>
        </w:tabs>
        <w:jc w:val="both"/>
        <w:rPr>
          <w:sz w:val="24"/>
          <w:szCs w:val="24"/>
        </w:rPr>
      </w:pPr>
    </w:p>
    <w:p w:rsidR="006230B7" w:rsidRPr="00295631" w:rsidRDefault="005C2896" w:rsidP="00080013">
      <w:pPr>
        <w:widowControl/>
        <w:numPr>
          <w:ilvl w:val="12"/>
          <w:numId w:val="0"/>
        </w:numPr>
        <w:tabs>
          <w:tab w:val="left" w:pos="360"/>
        </w:tabs>
        <w:jc w:val="both"/>
        <w:rPr>
          <w:b/>
          <w:bCs/>
          <w:sz w:val="24"/>
          <w:szCs w:val="24"/>
        </w:rPr>
      </w:pPr>
      <w:r>
        <w:rPr>
          <w:b/>
          <w:bCs/>
          <w:sz w:val="24"/>
          <w:szCs w:val="24"/>
        </w:rPr>
        <w:t>5</w:t>
      </w:r>
      <w:r w:rsidR="006230B7" w:rsidRPr="00295631">
        <w:rPr>
          <w:b/>
          <w:bCs/>
          <w:sz w:val="24"/>
          <w:szCs w:val="24"/>
        </w:rPr>
        <w:t>.γ. Διαλέξεις</w:t>
      </w:r>
      <w:r w:rsidR="00AF4D73" w:rsidRPr="00295631">
        <w:rPr>
          <w:b/>
          <w:bCs/>
          <w:sz w:val="24"/>
          <w:szCs w:val="24"/>
        </w:rPr>
        <w:t xml:space="preserve"> σε επιστημονικές εταιρείες και φορείς  </w:t>
      </w:r>
    </w:p>
    <w:p w:rsidR="006230B7" w:rsidRPr="00492C00" w:rsidRDefault="006230B7" w:rsidP="006230B7">
      <w:pPr>
        <w:widowControl/>
        <w:numPr>
          <w:ilvl w:val="12"/>
          <w:numId w:val="0"/>
        </w:numPr>
        <w:jc w:val="both"/>
        <w:rPr>
          <w:b/>
          <w:bCs/>
          <w:sz w:val="24"/>
          <w:szCs w:val="24"/>
        </w:rPr>
      </w:pPr>
    </w:p>
    <w:p w:rsidR="006230B7" w:rsidRDefault="006230B7" w:rsidP="004F345B">
      <w:pPr>
        <w:pStyle w:val="7"/>
        <w:widowControl/>
        <w:numPr>
          <w:ilvl w:val="0"/>
          <w:numId w:val="3"/>
        </w:numPr>
        <w:tabs>
          <w:tab w:val="left" w:pos="360"/>
        </w:tabs>
        <w:spacing w:line="240" w:lineRule="auto"/>
        <w:ind w:left="567" w:hanging="567"/>
        <w:rPr>
          <w:rFonts w:ascii="Times New Roman" w:hAnsi="Times New Roman" w:cs="Times New Roman"/>
        </w:rPr>
      </w:pPr>
      <w:r w:rsidRPr="00492C00">
        <w:rPr>
          <w:rFonts w:ascii="Times New Roman" w:hAnsi="Times New Roman" w:cs="Times New Roman"/>
        </w:rPr>
        <w:t xml:space="preserve">8  Δεκεμβρίου 1987. Διάλεξη με τίτλο: </w:t>
      </w:r>
      <w:r w:rsidRPr="00492C00">
        <w:rPr>
          <w:rFonts w:ascii="Times New Roman" w:hAnsi="Times New Roman" w:cs="Times New Roman"/>
          <w:b/>
        </w:rPr>
        <w:t>«Διαθήκες Ομογενών, τέλη 19</w:t>
      </w:r>
      <w:r w:rsidRPr="00492C00">
        <w:rPr>
          <w:rFonts w:ascii="Times New Roman" w:hAnsi="Times New Roman" w:cs="Times New Roman"/>
          <w:b/>
          <w:vertAlign w:val="superscript"/>
        </w:rPr>
        <w:t>ου</w:t>
      </w:r>
      <w:r w:rsidRPr="00492C00">
        <w:rPr>
          <w:rFonts w:ascii="Times New Roman" w:hAnsi="Times New Roman" w:cs="Times New Roman"/>
          <w:b/>
        </w:rPr>
        <w:t xml:space="preserve"> αρχές 20ού αιώνα», </w:t>
      </w:r>
      <w:r w:rsidRPr="00492C00">
        <w:rPr>
          <w:rFonts w:ascii="Times New Roman" w:hAnsi="Times New Roman" w:cs="Times New Roman"/>
        </w:rPr>
        <w:t>στον κύκλο επιστημονικών συναντήσεων νεοελληνιστών ερευνητών που διοργανώνει η  Εταιρεία Μελέτης Νέου Ελληνισμού.</w:t>
      </w:r>
    </w:p>
    <w:p w:rsidR="009C3FEF" w:rsidRPr="009C3FEF" w:rsidRDefault="009C3FEF" w:rsidP="009C3FEF"/>
    <w:p w:rsidR="006230B7" w:rsidRDefault="006230B7" w:rsidP="004F345B">
      <w:pPr>
        <w:widowControl/>
        <w:numPr>
          <w:ilvl w:val="0"/>
          <w:numId w:val="4"/>
        </w:numPr>
        <w:tabs>
          <w:tab w:val="left" w:pos="360"/>
        </w:tabs>
        <w:ind w:left="567" w:hanging="567"/>
        <w:jc w:val="both"/>
        <w:rPr>
          <w:sz w:val="24"/>
          <w:szCs w:val="24"/>
        </w:rPr>
      </w:pPr>
      <w:r w:rsidRPr="00492C00">
        <w:rPr>
          <w:sz w:val="24"/>
          <w:szCs w:val="24"/>
        </w:rPr>
        <w:t xml:space="preserve">26 Ιανουαρίου 1991. Διάλεξη με τίτλο : </w:t>
      </w:r>
      <w:r w:rsidRPr="00492C00">
        <w:rPr>
          <w:b/>
          <w:sz w:val="24"/>
          <w:szCs w:val="24"/>
        </w:rPr>
        <w:t>«Φιλανθρωπικές αντιλήψεις για τα ορφανά και εγκαταλειμμένα παιδιά τον 19</w:t>
      </w:r>
      <w:r w:rsidRPr="00492C00">
        <w:rPr>
          <w:b/>
          <w:sz w:val="24"/>
          <w:szCs w:val="24"/>
          <w:vertAlign w:val="superscript"/>
        </w:rPr>
        <w:t>ο</w:t>
      </w:r>
      <w:r w:rsidRPr="00492C00">
        <w:rPr>
          <w:b/>
          <w:sz w:val="24"/>
          <w:szCs w:val="24"/>
        </w:rPr>
        <w:t xml:space="preserve"> αιώνα»,</w:t>
      </w:r>
      <w:r w:rsidRPr="00492C00">
        <w:rPr>
          <w:sz w:val="24"/>
          <w:szCs w:val="24"/>
        </w:rPr>
        <w:t xml:space="preserve"> στον κύκλο επιστημονικών συναντήσεων που διοργανώνει η Εταιρεία Μελέτης Νέου Ελληνισμού.</w:t>
      </w:r>
    </w:p>
    <w:p w:rsidR="000D4488" w:rsidRPr="00492C00" w:rsidRDefault="000D4488" w:rsidP="000D4488">
      <w:pPr>
        <w:widowControl/>
        <w:tabs>
          <w:tab w:val="left" w:pos="360"/>
        </w:tabs>
        <w:ind w:left="567"/>
        <w:jc w:val="both"/>
        <w:rPr>
          <w:sz w:val="24"/>
          <w:szCs w:val="24"/>
        </w:rPr>
      </w:pPr>
    </w:p>
    <w:p w:rsidR="006230B7" w:rsidRDefault="006230B7" w:rsidP="004F345B">
      <w:pPr>
        <w:widowControl/>
        <w:numPr>
          <w:ilvl w:val="0"/>
          <w:numId w:val="5"/>
        </w:numPr>
        <w:tabs>
          <w:tab w:val="left" w:pos="360"/>
        </w:tabs>
        <w:ind w:left="567" w:hanging="567"/>
        <w:jc w:val="both"/>
        <w:rPr>
          <w:sz w:val="24"/>
          <w:szCs w:val="24"/>
        </w:rPr>
      </w:pPr>
      <w:r w:rsidRPr="00492C00">
        <w:rPr>
          <w:sz w:val="24"/>
          <w:szCs w:val="24"/>
        </w:rPr>
        <w:t>20 Μαΐου 1991. Διάλεξη με τίτλο : «</w:t>
      </w:r>
      <w:r w:rsidRPr="00492C00">
        <w:rPr>
          <w:b/>
          <w:sz w:val="24"/>
          <w:szCs w:val="24"/>
        </w:rPr>
        <w:t>Κοινωνική πρόνοια και κατασταλτικοί μηχανισμοί για την παιδική ηλικία, 1870-1920</w:t>
      </w:r>
      <w:r w:rsidRPr="00492C00">
        <w:rPr>
          <w:sz w:val="24"/>
          <w:szCs w:val="24"/>
        </w:rPr>
        <w:t>». Προσκεκλημένη του Τμήματος Ιστορίας και Αρχαιολογίας του Πανεπιστημίου Κρήτης.</w:t>
      </w:r>
    </w:p>
    <w:p w:rsidR="009C3FEF" w:rsidRPr="00492C00" w:rsidRDefault="009C3FEF" w:rsidP="009C3FEF">
      <w:pPr>
        <w:widowControl/>
        <w:tabs>
          <w:tab w:val="left" w:pos="360"/>
        </w:tabs>
        <w:ind w:left="567"/>
        <w:jc w:val="both"/>
        <w:rPr>
          <w:sz w:val="24"/>
          <w:szCs w:val="24"/>
        </w:rPr>
      </w:pPr>
    </w:p>
    <w:p w:rsidR="006230B7" w:rsidRDefault="006230B7" w:rsidP="004F345B">
      <w:pPr>
        <w:widowControl/>
        <w:numPr>
          <w:ilvl w:val="0"/>
          <w:numId w:val="6"/>
        </w:numPr>
        <w:tabs>
          <w:tab w:val="left" w:pos="360"/>
        </w:tabs>
        <w:ind w:left="567" w:hanging="567"/>
        <w:jc w:val="both"/>
        <w:rPr>
          <w:sz w:val="24"/>
          <w:szCs w:val="24"/>
        </w:rPr>
      </w:pPr>
      <w:r w:rsidRPr="00492C00">
        <w:rPr>
          <w:sz w:val="24"/>
          <w:szCs w:val="24"/>
        </w:rPr>
        <w:t>12 Μαΐου  1992. Διάλεξη με τίτλο : «</w:t>
      </w:r>
      <w:r w:rsidRPr="00492C00">
        <w:rPr>
          <w:b/>
          <w:sz w:val="24"/>
          <w:szCs w:val="24"/>
        </w:rPr>
        <w:t>Φιλανθρωπία και πόλη. Η ανάπτυξη του Πειραιά και οι σύλλογοι για την περίθαλψη της παιδικής ηλικίας</w:t>
      </w:r>
      <w:r w:rsidRPr="00492C00">
        <w:rPr>
          <w:sz w:val="24"/>
          <w:szCs w:val="24"/>
        </w:rPr>
        <w:t>» προσκεκλημένη του Δήμου Πειραιά και του Ιστορικού Αρχείου του Δήμου.</w:t>
      </w:r>
    </w:p>
    <w:p w:rsidR="009C3FEF" w:rsidRPr="00492C00" w:rsidRDefault="009C3FEF" w:rsidP="009C3FEF">
      <w:pPr>
        <w:widowControl/>
        <w:tabs>
          <w:tab w:val="left" w:pos="360"/>
        </w:tabs>
        <w:ind w:left="567"/>
        <w:jc w:val="both"/>
        <w:rPr>
          <w:sz w:val="24"/>
          <w:szCs w:val="24"/>
        </w:rPr>
      </w:pPr>
    </w:p>
    <w:p w:rsidR="006230B7" w:rsidRDefault="006230B7" w:rsidP="004F345B">
      <w:pPr>
        <w:widowControl/>
        <w:numPr>
          <w:ilvl w:val="0"/>
          <w:numId w:val="6"/>
        </w:numPr>
        <w:tabs>
          <w:tab w:val="left" w:pos="360"/>
        </w:tabs>
        <w:ind w:left="567" w:hanging="567"/>
        <w:jc w:val="both"/>
        <w:rPr>
          <w:sz w:val="24"/>
          <w:szCs w:val="24"/>
        </w:rPr>
      </w:pPr>
      <w:r w:rsidRPr="00492C00">
        <w:rPr>
          <w:sz w:val="24"/>
          <w:szCs w:val="24"/>
        </w:rPr>
        <w:t xml:space="preserve">27 Νοεμβρίου 2002. Διάλεξη με τίτλο: </w:t>
      </w:r>
      <w:r w:rsidRPr="00492C00">
        <w:rPr>
          <w:b/>
          <w:sz w:val="24"/>
          <w:szCs w:val="24"/>
        </w:rPr>
        <w:t>«Το εργοστάσιο Εμαγιέ στην Κέα και η διάσωση της βιομηχανικής κληρονομιάς»,</w:t>
      </w:r>
      <w:r w:rsidRPr="00492C00">
        <w:rPr>
          <w:sz w:val="24"/>
          <w:szCs w:val="24"/>
        </w:rPr>
        <w:t xml:space="preserve"> προσκεκλημένη της </w:t>
      </w:r>
      <w:r w:rsidRPr="00492C00">
        <w:rPr>
          <w:i/>
          <w:iCs/>
          <w:sz w:val="24"/>
          <w:szCs w:val="24"/>
        </w:rPr>
        <w:t>Ελληνογερμανικής Αγωγής</w:t>
      </w:r>
      <w:r w:rsidRPr="00492C00">
        <w:rPr>
          <w:sz w:val="24"/>
          <w:szCs w:val="24"/>
        </w:rPr>
        <w:t xml:space="preserve"> στα πλαίσια ομώνυμης έκθεσης αρχειακού υλικού</w:t>
      </w:r>
      <w:r w:rsidR="009D4820">
        <w:rPr>
          <w:sz w:val="24"/>
          <w:szCs w:val="24"/>
        </w:rPr>
        <w:t xml:space="preserve"> του εργοστασίου της Εμαγιέ στην  Κέα.</w:t>
      </w:r>
    </w:p>
    <w:p w:rsidR="009C3FEF" w:rsidRDefault="009C3FEF" w:rsidP="009C3FEF">
      <w:pPr>
        <w:pStyle w:val="ab"/>
        <w:rPr>
          <w:sz w:val="24"/>
          <w:szCs w:val="24"/>
        </w:rPr>
      </w:pPr>
    </w:p>
    <w:p w:rsidR="006C4A50" w:rsidRDefault="006230B7" w:rsidP="006C4A50">
      <w:pPr>
        <w:widowControl/>
        <w:numPr>
          <w:ilvl w:val="0"/>
          <w:numId w:val="4"/>
        </w:numPr>
        <w:tabs>
          <w:tab w:val="left" w:pos="360"/>
        </w:tabs>
        <w:ind w:left="567" w:hanging="567"/>
        <w:jc w:val="both"/>
        <w:rPr>
          <w:sz w:val="24"/>
          <w:szCs w:val="24"/>
        </w:rPr>
      </w:pPr>
      <w:r w:rsidRPr="00492C00">
        <w:rPr>
          <w:sz w:val="24"/>
          <w:szCs w:val="24"/>
        </w:rPr>
        <w:t xml:space="preserve">10 Φεβρουαρίου 2008, </w:t>
      </w:r>
      <w:r w:rsidR="009C3FEF" w:rsidRPr="00492C00">
        <w:rPr>
          <w:sz w:val="24"/>
          <w:szCs w:val="24"/>
        </w:rPr>
        <w:t>παρουσίασ</w:t>
      </w:r>
      <w:r w:rsidR="009C3FEF">
        <w:rPr>
          <w:sz w:val="24"/>
          <w:szCs w:val="24"/>
        </w:rPr>
        <w:t xml:space="preserve">η του βιβλίου </w:t>
      </w:r>
      <w:r w:rsidR="009C3FEF" w:rsidRPr="00492C00">
        <w:rPr>
          <w:sz w:val="24"/>
          <w:szCs w:val="24"/>
        </w:rPr>
        <w:t xml:space="preserve">του Ν. Νικολαϊδη: </w:t>
      </w:r>
      <w:r w:rsidR="009C3FEF" w:rsidRPr="00492C00">
        <w:rPr>
          <w:b/>
          <w:i/>
          <w:sz w:val="24"/>
          <w:szCs w:val="24"/>
        </w:rPr>
        <w:t>Η Αδριανού μας</w:t>
      </w:r>
      <w:r w:rsidR="009C3FEF" w:rsidRPr="00492C00">
        <w:rPr>
          <w:i/>
          <w:sz w:val="24"/>
          <w:szCs w:val="24"/>
        </w:rPr>
        <w:t xml:space="preserve">. </w:t>
      </w:r>
      <w:r w:rsidR="009C3FEF" w:rsidRPr="00492C00">
        <w:rPr>
          <w:sz w:val="24"/>
          <w:szCs w:val="24"/>
        </w:rPr>
        <w:t xml:space="preserve"> Αθήνα 1993</w:t>
      </w:r>
      <w:r w:rsidR="009C3FEF">
        <w:rPr>
          <w:sz w:val="24"/>
          <w:szCs w:val="24"/>
        </w:rPr>
        <w:t>, π</w:t>
      </w:r>
      <w:r w:rsidRPr="00492C00">
        <w:rPr>
          <w:sz w:val="24"/>
          <w:szCs w:val="24"/>
        </w:rPr>
        <w:t xml:space="preserve">ροσκεκλημένη του Συλλόγου «Οι φίλοι της </w:t>
      </w:r>
      <w:r w:rsidR="00AF4D73" w:rsidRPr="00492C00">
        <w:rPr>
          <w:sz w:val="24"/>
          <w:szCs w:val="24"/>
        </w:rPr>
        <w:t>Α</w:t>
      </w:r>
      <w:r w:rsidRPr="00492C00">
        <w:rPr>
          <w:sz w:val="24"/>
          <w:szCs w:val="24"/>
        </w:rPr>
        <w:t xml:space="preserve">δριανούπολης» στην Αλεξανδρούπολη </w:t>
      </w:r>
    </w:p>
    <w:p w:rsidR="006C4A50" w:rsidRDefault="006C4A50" w:rsidP="006C4A50">
      <w:pPr>
        <w:widowControl/>
        <w:tabs>
          <w:tab w:val="left" w:pos="360"/>
        </w:tabs>
        <w:ind w:left="567"/>
        <w:jc w:val="both"/>
        <w:rPr>
          <w:sz w:val="24"/>
          <w:szCs w:val="24"/>
        </w:rPr>
      </w:pPr>
    </w:p>
    <w:p w:rsidR="006C4A50" w:rsidRDefault="006C4A50" w:rsidP="006C4A50">
      <w:pPr>
        <w:widowControl/>
        <w:numPr>
          <w:ilvl w:val="0"/>
          <w:numId w:val="4"/>
        </w:numPr>
        <w:tabs>
          <w:tab w:val="left" w:pos="360"/>
        </w:tabs>
        <w:ind w:left="567" w:hanging="567"/>
        <w:jc w:val="both"/>
        <w:rPr>
          <w:sz w:val="24"/>
          <w:szCs w:val="24"/>
        </w:rPr>
      </w:pPr>
      <w:r w:rsidRPr="00492C00">
        <w:rPr>
          <w:sz w:val="24"/>
          <w:szCs w:val="24"/>
        </w:rPr>
        <w:t>4 Μαρτίου 2012, Παρουσίαση</w:t>
      </w:r>
      <w:r>
        <w:rPr>
          <w:sz w:val="24"/>
          <w:szCs w:val="24"/>
        </w:rPr>
        <w:t xml:space="preserve"> του βιβλίου </w:t>
      </w:r>
      <w:r w:rsidRPr="00295631">
        <w:rPr>
          <w:i/>
          <w:sz w:val="24"/>
          <w:szCs w:val="24"/>
        </w:rPr>
        <w:t>Αχ, Θράκη μου,</w:t>
      </w:r>
      <w:r w:rsidRPr="00492C00">
        <w:rPr>
          <w:sz w:val="24"/>
          <w:szCs w:val="24"/>
        </w:rPr>
        <w:t xml:space="preserve"> στο Εθνολογικό Μουσείο Θράκης στην Αλεξανδρούπολη.</w:t>
      </w:r>
    </w:p>
    <w:p w:rsidR="006C4A50" w:rsidRDefault="006C4A50" w:rsidP="006C4A50">
      <w:pPr>
        <w:pStyle w:val="ab"/>
        <w:rPr>
          <w:sz w:val="24"/>
          <w:szCs w:val="24"/>
        </w:rPr>
      </w:pPr>
    </w:p>
    <w:p w:rsidR="006C4A50" w:rsidRPr="00492C00" w:rsidRDefault="006C4A50" w:rsidP="006C4A50">
      <w:pPr>
        <w:widowControl/>
        <w:numPr>
          <w:ilvl w:val="0"/>
          <w:numId w:val="6"/>
        </w:numPr>
        <w:tabs>
          <w:tab w:val="left" w:pos="360"/>
        </w:tabs>
        <w:ind w:left="567" w:hanging="567"/>
        <w:jc w:val="both"/>
        <w:rPr>
          <w:i/>
          <w:sz w:val="24"/>
          <w:szCs w:val="24"/>
        </w:rPr>
      </w:pPr>
      <w:r w:rsidRPr="00492C00">
        <w:rPr>
          <w:sz w:val="24"/>
          <w:szCs w:val="24"/>
        </w:rPr>
        <w:t xml:space="preserve">11 Απριλίου 2013, Σχολή Επιστημών Αγωγής </w:t>
      </w:r>
      <w:r>
        <w:rPr>
          <w:sz w:val="24"/>
          <w:szCs w:val="24"/>
        </w:rPr>
        <w:t xml:space="preserve">του </w:t>
      </w:r>
      <w:r w:rsidRPr="00492C00">
        <w:rPr>
          <w:sz w:val="24"/>
          <w:szCs w:val="24"/>
        </w:rPr>
        <w:t>ΔΠΘ, διάλεξη με τίτλο: «</w:t>
      </w:r>
      <w:r w:rsidRPr="00492C00">
        <w:rPr>
          <w:b/>
          <w:sz w:val="24"/>
          <w:szCs w:val="24"/>
        </w:rPr>
        <w:t>Αίτια ανόδου και χαρακτηριστικά του ναζισμού στη Γερμανία του Μεσοπολέμου</w:t>
      </w:r>
      <w:r w:rsidRPr="00492C00">
        <w:rPr>
          <w:sz w:val="24"/>
          <w:szCs w:val="24"/>
        </w:rPr>
        <w:t xml:space="preserve">» σε εκδήλωση </w:t>
      </w:r>
      <w:r>
        <w:rPr>
          <w:sz w:val="24"/>
          <w:szCs w:val="24"/>
        </w:rPr>
        <w:t xml:space="preserve">της Σχολής </w:t>
      </w:r>
      <w:r w:rsidR="000D4488">
        <w:rPr>
          <w:sz w:val="24"/>
          <w:szCs w:val="24"/>
        </w:rPr>
        <w:t xml:space="preserve">για την ευαισθητοποίηση ενάντια στον φασισμό, </w:t>
      </w:r>
      <w:r w:rsidRPr="00492C00">
        <w:rPr>
          <w:sz w:val="24"/>
          <w:szCs w:val="24"/>
        </w:rPr>
        <w:t xml:space="preserve">με τίτλο : </w:t>
      </w:r>
      <w:r w:rsidRPr="00492C00">
        <w:rPr>
          <w:i/>
          <w:sz w:val="24"/>
          <w:szCs w:val="24"/>
        </w:rPr>
        <w:t>Αντιμέτωποι με το κακό: Εκδοχές του ναζισμού στο παρελθόν και το παρόν</w:t>
      </w:r>
    </w:p>
    <w:p w:rsidR="006230B7" w:rsidRPr="006C4A50" w:rsidRDefault="006230B7" w:rsidP="006C4A50">
      <w:pPr>
        <w:widowControl/>
        <w:tabs>
          <w:tab w:val="left" w:pos="360"/>
        </w:tabs>
        <w:ind w:left="567"/>
        <w:jc w:val="both"/>
        <w:rPr>
          <w:i/>
          <w:sz w:val="24"/>
          <w:szCs w:val="24"/>
        </w:rPr>
      </w:pPr>
    </w:p>
    <w:p w:rsidR="006230B7" w:rsidRPr="006C4A50" w:rsidRDefault="006C4A50" w:rsidP="004F345B">
      <w:pPr>
        <w:widowControl/>
        <w:numPr>
          <w:ilvl w:val="0"/>
          <w:numId w:val="6"/>
        </w:numPr>
        <w:tabs>
          <w:tab w:val="left" w:pos="360"/>
        </w:tabs>
        <w:ind w:left="567" w:hanging="567"/>
        <w:jc w:val="both"/>
        <w:rPr>
          <w:i/>
          <w:sz w:val="24"/>
          <w:szCs w:val="24"/>
        </w:rPr>
      </w:pPr>
      <w:r>
        <w:rPr>
          <w:sz w:val="24"/>
          <w:szCs w:val="24"/>
        </w:rPr>
        <w:t xml:space="preserve">4 Δεκεμβρίου 2008, Μεταπτυχιακό Πρόγραμμα Σπουδών του </w:t>
      </w:r>
      <w:r w:rsidR="006230B7" w:rsidRPr="00492C00">
        <w:rPr>
          <w:sz w:val="24"/>
          <w:szCs w:val="24"/>
        </w:rPr>
        <w:t>ΤΕΑΠΗ,</w:t>
      </w:r>
      <w:r w:rsidR="009C3FEF">
        <w:rPr>
          <w:sz w:val="24"/>
          <w:szCs w:val="24"/>
        </w:rPr>
        <w:t xml:space="preserve"> </w:t>
      </w:r>
      <w:r w:rsidR="006230B7" w:rsidRPr="00492C00">
        <w:rPr>
          <w:sz w:val="24"/>
          <w:szCs w:val="24"/>
        </w:rPr>
        <w:t xml:space="preserve">ΕΚΠΑ,  </w:t>
      </w:r>
      <w:r>
        <w:rPr>
          <w:sz w:val="24"/>
          <w:szCs w:val="24"/>
        </w:rPr>
        <w:t xml:space="preserve">διάλεξη με θέμα </w:t>
      </w:r>
      <w:r w:rsidR="006230B7" w:rsidRPr="00492C00">
        <w:rPr>
          <w:sz w:val="24"/>
          <w:szCs w:val="24"/>
        </w:rPr>
        <w:t>«</w:t>
      </w:r>
      <w:r w:rsidR="006230B7" w:rsidRPr="00492C00">
        <w:rPr>
          <w:b/>
          <w:sz w:val="24"/>
          <w:szCs w:val="24"/>
        </w:rPr>
        <w:t>Πολιτισμικές αποτυπώσεις της φυματίωσης τον 19</w:t>
      </w:r>
      <w:r w:rsidR="006230B7" w:rsidRPr="00492C00">
        <w:rPr>
          <w:b/>
          <w:sz w:val="24"/>
          <w:szCs w:val="24"/>
          <w:vertAlign w:val="superscript"/>
        </w:rPr>
        <w:t>ο</w:t>
      </w:r>
      <w:r w:rsidR="006230B7" w:rsidRPr="00492C00">
        <w:rPr>
          <w:b/>
          <w:sz w:val="24"/>
          <w:szCs w:val="24"/>
        </w:rPr>
        <w:t xml:space="preserve"> και τις αρχές του 20ού αιώνα»</w:t>
      </w:r>
      <w:r w:rsidR="006230B7" w:rsidRPr="00492C00">
        <w:rPr>
          <w:sz w:val="24"/>
          <w:szCs w:val="24"/>
        </w:rPr>
        <w:t>.</w:t>
      </w:r>
    </w:p>
    <w:p w:rsidR="006C4A50" w:rsidRDefault="006C4A50" w:rsidP="006C4A50">
      <w:pPr>
        <w:pStyle w:val="ab"/>
        <w:rPr>
          <w:i/>
          <w:sz w:val="24"/>
          <w:szCs w:val="24"/>
        </w:rPr>
      </w:pPr>
    </w:p>
    <w:p w:rsidR="008610FF" w:rsidRDefault="006C4A50" w:rsidP="004F345B">
      <w:pPr>
        <w:widowControl/>
        <w:numPr>
          <w:ilvl w:val="0"/>
          <w:numId w:val="4"/>
        </w:numPr>
        <w:tabs>
          <w:tab w:val="left" w:pos="360"/>
        </w:tabs>
        <w:ind w:left="567" w:hanging="567"/>
        <w:jc w:val="both"/>
        <w:rPr>
          <w:sz w:val="24"/>
          <w:szCs w:val="24"/>
        </w:rPr>
      </w:pPr>
      <w:r>
        <w:rPr>
          <w:sz w:val="24"/>
          <w:szCs w:val="24"/>
        </w:rPr>
        <w:t>25 Απριλίου 2009,</w:t>
      </w:r>
      <w:r w:rsidRPr="006C4A50">
        <w:rPr>
          <w:sz w:val="24"/>
          <w:szCs w:val="24"/>
        </w:rPr>
        <w:t xml:space="preserve"> </w:t>
      </w:r>
      <w:r>
        <w:rPr>
          <w:sz w:val="24"/>
          <w:szCs w:val="24"/>
        </w:rPr>
        <w:t xml:space="preserve">Μεταπτυχιακό Πρόγραμμα Σπουδών του </w:t>
      </w:r>
      <w:r w:rsidR="006230B7" w:rsidRPr="00492C00">
        <w:rPr>
          <w:sz w:val="24"/>
          <w:szCs w:val="24"/>
        </w:rPr>
        <w:t>ΜΠΣ Τμήματος Ιστορίας</w:t>
      </w:r>
      <w:r>
        <w:rPr>
          <w:sz w:val="24"/>
          <w:szCs w:val="24"/>
        </w:rPr>
        <w:t xml:space="preserve"> και Αρχαιολογίας του</w:t>
      </w:r>
      <w:r w:rsidR="006230B7" w:rsidRPr="00492C00">
        <w:rPr>
          <w:sz w:val="24"/>
          <w:szCs w:val="24"/>
        </w:rPr>
        <w:t xml:space="preserve"> </w:t>
      </w:r>
      <w:r w:rsidR="003C0C36" w:rsidRPr="00492C00">
        <w:rPr>
          <w:sz w:val="24"/>
          <w:szCs w:val="24"/>
        </w:rPr>
        <w:t>Πανεπιστημίου</w:t>
      </w:r>
      <w:r w:rsidR="006230B7" w:rsidRPr="00492C00">
        <w:rPr>
          <w:sz w:val="24"/>
          <w:szCs w:val="24"/>
        </w:rPr>
        <w:t xml:space="preserve"> Κρήτης,  </w:t>
      </w:r>
      <w:r>
        <w:rPr>
          <w:sz w:val="24"/>
          <w:szCs w:val="24"/>
        </w:rPr>
        <w:t>διάλεξη με θέμα</w:t>
      </w:r>
      <w:r w:rsidR="000D4488">
        <w:rPr>
          <w:sz w:val="24"/>
          <w:szCs w:val="24"/>
        </w:rPr>
        <w:t xml:space="preserve"> </w:t>
      </w:r>
      <w:r w:rsidR="006230B7" w:rsidRPr="00492C00">
        <w:rPr>
          <w:sz w:val="24"/>
          <w:szCs w:val="24"/>
        </w:rPr>
        <w:t>«</w:t>
      </w:r>
      <w:r w:rsidR="006230B7" w:rsidRPr="00492C00">
        <w:rPr>
          <w:b/>
          <w:sz w:val="24"/>
          <w:szCs w:val="24"/>
        </w:rPr>
        <w:t>Δημόσια υγεία  και επαιτεία στην πόλη του 19</w:t>
      </w:r>
      <w:r w:rsidR="006230B7" w:rsidRPr="00492C00">
        <w:rPr>
          <w:b/>
          <w:sz w:val="24"/>
          <w:szCs w:val="24"/>
          <w:vertAlign w:val="superscript"/>
        </w:rPr>
        <w:t>ου</w:t>
      </w:r>
      <w:r w:rsidR="006230B7" w:rsidRPr="00492C00">
        <w:rPr>
          <w:b/>
          <w:sz w:val="24"/>
          <w:szCs w:val="24"/>
        </w:rPr>
        <w:t xml:space="preserve"> αιώνα</w:t>
      </w:r>
      <w:r w:rsidR="006230B7" w:rsidRPr="00492C00">
        <w:rPr>
          <w:sz w:val="24"/>
          <w:szCs w:val="24"/>
        </w:rPr>
        <w:t>».</w:t>
      </w:r>
      <w:r w:rsidR="008610FF" w:rsidRPr="00492C00">
        <w:rPr>
          <w:sz w:val="24"/>
          <w:szCs w:val="24"/>
        </w:rPr>
        <w:t xml:space="preserve"> </w:t>
      </w:r>
    </w:p>
    <w:p w:rsidR="006C4A50" w:rsidRPr="00492C00" w:rsidRDefault="006C4A50" w:rsidP="006C4A50">
      <w:pPr>
        <w:widowControl/>
        <w:tabs>
          <w:tab w:val="left" w:pos="360"/>
        </w:tabs>
        <w:ind w:left="567"/>
        <w:jc w:val="both"/>
        <w:rPr>
          <w:sz w:val="24"/>
          <w:szCs w:val="24"/>
        </w:rPr>
      </w:pPr>
    </w:p>
    <w:p w:rsidR="006230B7" w:rsidRPr="00492C00" w:rsidRDefault="006230B7" w:rsidP="004F345B">
      <w:pPr>
        <w:widowControl/>
        <w:numPr>
          <w:ilvl w:val="0"/>
          <w:numId w:val="6"/>
        </w:numPr>
        <w:tabs>
          <w:tab w:val="left" w:pos="360"/>
        </w:tabs>
        <w:ind w:left="567" w:hanging="567"/>
        <w:jc w:val="both"/>
        <w:rPr>
          <w:sz w:val="24"/>
          <w:szCs w:val="24"/>
        </w:rPr>
      </w:pPr>
      <w:r w:rsidRPr="00492C00">
        <w:rPr>
          <w:sz w:val="24"/>
          <w:szCs w:val="24"/>
        </w:rPr>
        <w:t xml:space="preserve">23 Νοεμβρίου 2011, Οργάνωση και συντονισμός συζήτησης στην Εταιρεία Μελέτης Νέου Ελληνισμού </w:t>
      </w:r>
      <w:r w:rsidR="00B230DE">
        <w:rPr>
          <w:sz w:val="24"/>
          <w:szCs w:val="24"/>
        </w:rPr>
        <w:t xml:space="preserve">Μνήμων, </w:t>
      </w:r>
      <w:r w:rsidRPr="00492C00">
        <w:rPr>
          <w:sz w:val="24"/>
          <w:szCs w:val="24"/>
        </w:rPr>
        <w:t>με θέμα «</w:t>
      </w:r>
      <w:r w:rsidRPr="00492C00">
        <w:rPr>
          <w:b/>
          <w:sz w:val="24"/>
          <w:szCs w:val="24"/>
        </w:rPr>
        <w:t>Σχεδιάζοντας πολιτικές για τη δημόσια υγεία και την κοινωνική πρόνοια. Ιατρικός</w:t>
      </w:r>
      <w:r w:rsidR="003C0C36" w:rsidRPr="00492C00">
        <w:rPr>
          <w:b/>
          <w:sz w:val="24"/>
          <w:szCs w:val="24"/>
        </w:rPr>
        <w:t xml:space="preserve"> </w:t>
      </w:r>
      <w:r w:rsidRPr="00492C00">
        <w:rPr>
          <w:b/>
          <w:sz w:val="24"/>
          <w:szCs w:val="24"/>
        </w:rPr>
        <w:t xml:space="preserve">λόγος και υγειονομική </w:t>
      </w:r>
      <w:r w:rsidR="003C0C36" w:rsidRPr="00492C00">
        <w:rPr>
          <w:b/>
          <w:sz w:val="24"/>
          <w:szCs w:val="24"/>
        </w:rPr>
        <w:t>επίβλεψη</w:t>
      </w:r>
      <w:r w:rsidRPr="00492C00">
        <w:rPr>
          <w:b/>
          <w:sz w:val="24"/>
          <w:szCs w:val="24"/>
        </w:rPr>
        <w:t xml:space="preserve"> του πληθυσμού (19</w:t>
      </w:r>
      <w:r w:rsidRPr="00492C00">
        <w:rPr>
          <w:b/>
          <w:sz w:val="24"/>
          <w:szCs w:val="24"/>
          <w:vertAlign w:val="superscript"/>
        </w:rPr>
        <w:t>ος</w:t>
      </w:r>
      <w:r w:rsidRPr="00492C00">
        <w:rPr>
          <w:b/>
          <w:sz w:val="24"/>
          <w:szCs w:val="24"/>
        </w:rPr>
        <w:t>-20ός αιώνας)</w:t>
      </w:r>
      <w:r w:rsidRPr="00492C00">
        <w:rPr>
          <w:sz w:val="24"/>
          <w:szCs w:val="24"/>
        </w:rPr>
        <w:t xml:space="preserve">». </w:t>
      </w:r>
    </w:p>
    <w:p w:rsidR="006230B7" w:rsidRPr="00492C00" w:rsidRDefault="006230B7" w:rsidP="004F345B">
      <w:pPr>
        <w:widowControl/>
        <w:numPr>
          <w:ilvl w:val="12"/>
          <w:numId w:val="0"/>
        </w:numPr>
        <w:jc w:val="both"/>
        <w:rPr>
          <w:sz w:val="24"/>
          <w:szCs w:val="24"/>
        </w:rPr>
      </w:pPr>
    </w:p>
    <w:p w:rsidR="005C2896" w:rsidRDefault="005C2896" w:rsidP="006230B7">
      <w:pPr>
        <w:widowControl/>
        <w:numPr>
          <w:ilvl w:val="12"/>
          <w:numId w:val="0"/>
        </w:numPr>
        <w:rPr>
          <w:b/>
          <w:bCs/>
          <w:sz w:val="24"/>
          <w:szCs w:val="24"/>
        </w:rPr>
      </w:pPr>
      <w:r>
        <w:rPr>
          <w:b/>
          <w:bCs/>
          <w:sz w:val="24"/>
          <w:szCs w:val="24"/>
        </w:rPr>
        <w:t>5</w:t>
      </w:r>
      <w:r w:rsidR="006230B7" w:rsidRPr="00492C00">
        <w:rPr>
          <w:b/>
          <w:bCs/>
          <w:sz w:val="24"/>
          <w:szCs w:val="24"/>
        </w:rPr>
        <w:t xml:space="preserve">.ε. </w:t>
      </w:r>
      <w:r>
        <w:rPr>
          <w:b/>
          <w:bCs/>
          <w:sz w:val="24"/>
          <w:szCs w:val="24"/>
        </w:rPr>
        <w:t xml:space="preserve">Διοργάνωση συνεδρίων, διημερίδων  και επιστημονικών συναντήσεων </w:t>
      </w:r>
    </w:p>
    <w:p w:rsidR="006230B7" w:rsidRPr="00492C00" w:rsidRDefault="006230B7" w:rsidP="006230B7">
      <w:pPr>
        <w:widowControl/>
        <w:numPr>
          <w:ilvl w:val="12"/>
          <w:numId w:val="0"/>
        </w:numPr>
        <w:rPr>
          <w:b/>
          <w:bCs/>
          <w:sz w:val="24"/>
          <w:szCs w:val="24"/>
        </w:rPr>
      </w:pPr>
      <w:r w:rsidRPr="00492C00">
        <w:rPr>
          <w:b/>
          <w:bCs/>
          <w:sz w:val="24"/>
          <w:szCs w:val="24"/>
        </w:rPr>
        <w:t xml:space="preserve"> </w:t>
      </w:r>
    </w:p>
    <w:p w:rsidR="006230B7" w:rsidRPr="00492C00" w:rsidRDefault="006230B7" w:rsidP="006230B7">
      <w:pPr>
        <w:pStyle w:val="1"/>
        <w:widowControl/>
        <w:numPr>
          <w:ilvl w:val="12"/>
          <w:numId w:val="0"/>
        </w:numPr>
        <w:rPr>
          <w:rFonts w:ascii="Times New Roman" w:hAnsi="Times New Roman" w:cs="Times New Roman"/>
        </w:rPr>
      </w:pPr>
      <w:r w:rsidRPr="00492C00">
        <w:rPr>
          <w:rFonts w:ascii="Times New Roman" w:hAnsi="Times New Roman" w:cs="Times New Roman"/>
        </w:rPr>
        <w:t xml:space="preserve">Στη διάρκεια της θητείας μου διοργάνωσα </w:t>
      </w:r>
    </w:p>
    <w:p w:rsidR="000D4488" w:rsidRDefault="000D4488" w:rsidP="000D4488">
      <w:pPr>
        <w:pStyle w:val="ab"/>
        <w:widowControl/>
        <w:numPr>
          <w:ilvl w:val="0"/>
          <w:numId w:val="27"/>
        </w:numPr>
        <w:rPr>
          <w:sz w:val="24"/>
          <w:szCs w:val="24"/>
        </w:rPr>
      </w:pPr>
      <w:r w:rsidRPr="000D4488">
        <w:rPr>
          <w:sz w:val="24"/>
          <w:szCs w:val="24"/>
        </w:rPr>
        <w:t xml:space="preserve">Επιστημονική Διημερίδα με θέμα : </w:t>
      </w:r>
      <w:r w:rsidRPr="000D4488">
        <w:rPr>
          <w:i/>
          <w:sz w:val="24"/>
          <w:szCs w:val="24"/>
        </w:rPr>
        <w:t>Το παιδί  στην νεοελληνική    κοινωνία (19ος- 20ός αι.): αξίες, αναπαραστάσεις, αποτυπώσεις</w:t>
      </w:r>
      <w:r w:rsidRPr="000D4488">
        <w:rPr>
          <w:sz w:val="24"/>
          <w:szCs w:val="24"/>
        </w:rPr>
        <w:t>,  σε συνεργασία με τη συνάδελφο του ΤΕΑΠΗ, Δ.Π.Θ.,  Β. Κοντογιάννη, Σχολή Επιστημών Αγωγής Δ.Π.Θ.,  Αλεξανδρούπολη, 4-5 Δεκεμβρίου 1998.</w:t>
      </w:r>
    </w:p>
    <w:p w:rsidR="000D4488" w:rsidRPr="000D4488" w:rsidRDefault="000D4488" w:rsidP="000D4488">
      <w:pPr>
        <w:pStyle w:val="ab"/>
        <w:widowControl/>
        <w:ind w:left="420"/>
        <w:rPr>
          <w:sz w:val="24"/>
          <w:szCs w:val="24"/>
        </w:rPr>
      </w:pPr>
    </w:p>
    <w:p w:rsidR="000D4488" w:rsidRPr="000D4488" w:rsidRDefault="000D4488" w:rsidP="000D4488">
      <w:pPr>
        <w:pStyle w:val="ab"/>
        <w:widowControl/>
        <w:numPr>
          <w:ilvl w:val="0"/>
          <w:numId w:val="27"/>
        </w:numPr>
        <w:rPr>
          <w:sz w:val="24"/>
          <w:szCs w:val="24"/>
        </w:rPr>
      </w:pPr>
      <w:r w:rsidRPr="000D4488">
        <w:rPr>
          <w:sz w:val="24"/>
          <w:szCs w:val="24"/>
        </w:rPr>
        <w:t xml:space="preserve">Πανελλήνιο Συνέδριο με θέμα: </w:t>
      </w:r>
      <w:r w:rsidRPr="000D4488">
        <w:rPr>
          <w:i/>
          <w:sz w:val="24"/>
          <w:szCs w:val="24"/>
        </w:rPr>
        <w:t>Η παιδική ηλικία και οι αναπαραστάσεις της στο σύγχρονο ελληνικό κινηματογράφο</w:t>
      </w:r>
      <w:r w:rsidRPr="000D4488">
        <w:rPr>
          <w:sz w:val="24"/>
          <w:szCs w:val="24"/>
        </w:rPr>
        <w:t>, σε συνεργασία με τις συναδέλφους του ΤΕΑΠΗ, Δ.Π.Θ.,  Μ. Μουμουλίδου και Αν. Οικονομίδου,  Σχολή Επιστημών Αγωγής, Δ.Π.Θ., Αλεξανδρούπολη 21-23 Οκτωβρίου 2005.</w:t>
      </w:r>
    </w:p>
    <w:p w:rsidR="000D4488" w:rsidRPr="000D4488" w:rsidRDefault="000D4488" w:rsidP="000D4488">
      <w:pPr>
        <w:pStyle w:val="ab"/>
        <w:widowControl/>
        <w:ind w:left="420" w:firstLine="420"/>
        <w:rPr>
          <w:sz w:val="24"/>
          <w:szCs w:val="24"/>
        </w:rPr>
      </w:pPr>
    </w:p>
    <w:p w:rsidR="000D4488" w:rsidRPr="000D4488" w:rsidRDefault="0048614E" w:rsidP="000D4488">
      <w:pPr>
        <w:pStyle w:val="ab"/>
        <w:widowControl/>
        <w:numPr>
          <w:ilvl w:val="0"/>
          <w:numId w:val="27"/>
        </w:numPr>
        <w:tabs>
          <w:tab w:val="left" w:pos="360"/>
        </w:tabs>
        <w:ind w:right="511"/>
        <w:jc w:val="both"/>
        <w:rPr>
          <w:sz w:val="24"/>
          <w:szCs w:val="24"/>
        </w:rPr>
      </w:pPr>
      <w:r w:rsidRPr="000D4488">
        <w:rPr>
          <w:sz w:val="24"/>
          <w:szCs w:val="24"/>
        </w:rPr>
        <w:t>Πανελλήνιο Συνέδριο με διεθνή συμμετοχή με θέμα</w:t>
      </w:r>
      <w:r w:rsidR="000D4488" w:rsidRPr="000D4488">
        <w:rPr>
          <w:sz w:val="24"/>
          <w:szCs w:val="24"/>
        </w:rPr>
        <w:t xml:space="preserve">: </w:t>
      </w:r>
      <w:r w:rsidR="000D4488" w:rsidRPr="000D4488">
        <w:rPr>
          <w:i/>
          <w:sz w:val="24"/>
          <w:szCs w:val="24"/>
        </w:rPr>
        <w:t>Παιδική ηλικία σε ταραγμένους καιρούς. Μετακινήσεις παιδιών από τη Βόρεια Ελλάδα στην Κατοχή και τον Εμφύλιο</w:t>
      </w:r>
      <w:r w:rsidR="000D4488" w:rsidRPr="000D4488">
        <w:rPr>
          <w:sz w:val="24"/>
          <w:szCs w:val="24"/>
        </w:rPr>
        <w:t xml:space="preserve">, </w:t>
      </w:r>
      <w:r w:rsidR="000D4488" w:rsidRPr="00BF5053">
        <w:t xml:space="preserve"> </w:t>
      </w:r>
      <w:r w:rsidR="000D4488" w:rsidRPr="000D4488">
        <w:rPr>
          <w:sz w:val="24"/>
          <w:szCs w:val="24"/>
        </w:rPr>
        <w:t>Σχολή Επιστημών Αγωγής, Αλεξανδρούπολη 5-7 Μαΐου 2017</w:t>
      </w:r>
    </w:p>
    <w:p w:rsidR="0048614E" w:rsidRPr="00492C00" w:rsidRDefault="0048614E" w:rsidP="000D4488">
      <w:pPr>
        <w:widowControl/>
        <w:tabs>
          <w:tab w:val="left" w:pos="360"/>
        </w:tabs>
        <w:ind w:left="360"/>
        <w:jc w:val="both"/>
        <w:rPr>
          <w:sz w:val="24"/>
          <w:szCs w:val="24"/>
        </w:rPr>
      </w:pPr>
    </w:p>
    <w:p w:rsidR="006230B7" w:rsidRDefault="006230B7" w:rsidP="000D4488">
      <w:pPr>
        <w:widowControl/>
        <w:numPr>
          <w:ilvl w:val="0"/>
          <w:numId w:val="27"/>
        </w:numPr>
        <w:tabs>
          <w:tab w:val="left" w:pos="360"/>
        </w:tabs>
        <w:jc w:val="both"/>
        <w:rPr>
          <w:sz w:val="24"/>
          <w:szCs w:val="24"/>
        </w:rPr>
      </w:pPr>
      <w:r w:rsidRPr="00492C00">
        <w:rPr>
          <w:sz w:val="24"/>
          <w:szCs w:val="24"/>
        </w:rPr>
        <w:t>Σεμινάριο για τις σύγχρονες ιστοριογραφικές κατευθύνσεις</w:t>
      </w:r>
    </w:p>
    <w:p w:rsidR="000D4488" w:rsidRDefault="000D4488" w:rsidP="000D4488">
      <w:pPr>
        <w:pStyle w:val="ab"/>
        <w:rPr>
          <w:sz w:val="24"/>
          <w:szCs w:val="24"/>
        </w:rPr>
      </w:pPr>
    </w:p>
    <w:p w:rsidR="006230B7" w:rsidRDefault="006230B7" w:rsidP="000D4488">
      <w:pPr>
        <w:widowControl/>
        <w:numPr>
          <w:ilvl w:val="0"/>
          <w:numId w:val="27"/>
        </w:numPr>
        <w:tabs>
          <w:tab w:val="left" w:pos="360"/>
        </w:tabs>
        <w:jc w:val="both"/>
        <w:rPr>
          <w:sz w:val="24"/>
          <w:szCs w:val="24"/>
        </w:rPr>
      </w:pPr>
      <w:r w:rsidRPr="00492C00">
        <w:rPr>
          <w:sz w:val="24"/>
          <w:szCs w:val="24"/>
        </w:rPr>
        <w:t>Διαλέξεις με προσκεκλημένους ομιλητές από το χώρο της νεότερης και της σύγχρονης ελληνικής και ευρωπαϊκής ιστορίας</w:t>
      </w:r>
    </w:p>
    <w:p w:rsidR="00287D19" w:rsidRPr="00492C00" w:rsidRDefault="00287D19" w:rsidP="00287D19">
      <w:pPr>
        <w:widowControl/>
        <w:tabs>
          <w:tab w:val="left" w:pos="360"/>
        </w:tabs>
        <w:jc w:val="both"/>
        <w:rPr>
          <w:sz w:val="24"/>
          <w:szCs w:val="24"/>
        </w:rPr>
      </w:pPr>
    </w:p>
    <w:p w:rsidR="000D4488" w:rsidRDefault="000D4488" w:rsidP="000D4488">
      <w:pPr>
        <w:widowControl/>
        <w:numPr>
          <w:ilvl w:val="12"/>
          <w:numId w:val="0"/>
        </w:numPr>
        <w:rPr>
          <w:sz w:val="24"/>
          <w:szCs w:val="24"/>
        </w:rPr>
      </w:pPr>
      <w:r w:rsidRPr="006C4A50">
        <w:rPr>
          <w:sz w:val="24"/>
          <w:szCs w:val="24"/>
        </w:rPr>
        <w:t>Μέλος Οργανωτικών και Επιστημονικών Επιτροπών αρκετών συνεδρίων, διημερίδων  και ημερίδων που διοργανωθήκαν στο ΠΤΔΕ ΔΠΘ, στο διάστημα 1998-2015.   </w:t>
      </w:r>
    </w:p>
    <w:p w:rsidR="000D4488" w:rsidRDefault="000D4488" w:rsidP="000D4488">
      <w:pPr>
        <w:widowControl/>
        <w:numPr>
          <w:ilvl w:val="12"/>
          <w:numId w:val="0"/>
        </w:numPr>
        <w:rPr>
          <w:sz w:val="24"/>
          <w:szCs w:val="24"/>
        </w:rPr>
      </w:pPr>
    </w:p>
    <w:p w:rsidR="000D4488" w:rsidRDefault="000D4488" w:rsidP="000D4488">
      <w:pPr>
        <w:widowControl/>
        <w:numPr>
          <w:ilvl w:val="12"/>
          <w:numId w:val="0"/>
        </w:numPr>
        <w:rPr>
          <w:sz w:val="24"/>
          <w:szCs w:val="24"/>
        </w:rPr>
      </w:pPr>
    </w:p>
    <w:p w:rsidR="006230B7" w:rsidRPr="00492C00" w:rsidRDefault="006230B7" w:rsidP="006230B7">
      <w:pPr>
        <w:widowControl/>
        <w:numPr>
          <w:ilvl w:val="12"/>
          <w:numId w:val="0"/>
        </w:numPr>
        <w:rPr>
          <w:b/>
          <w:bCs/>
          <w:sz w:val="24"/>
          <w:szCs w:val="24"/>
        </w:rPr>
      </w:pPr>
      <w:r w:rsidRPr="00492C00">
        <w:rPr>
          <w:b/>
          <w:bCs/>
          <w:sz w:val="24"/>
          <w:szCs w:val="24"/>
        </w:rPr>
        <w:br w:type="page"/>
      </w:r>
      <w:r w:rsidR="005C2896">
        <w:rPr>
          <w:b/>
          <w:bCs/>
          <w:sz w:val="24"/>
          <w:szCs w:val="24"/>
        </w:rPr>
        <w:lastRenderedPageBreak/>
        <w:t>6</w:t>
      </w:r>
      <w:r w:rsidRPr="00492C00">
        <w:rPr>
          <w:b/>
          <w:bCs/>
          <w:sz w:val="24"/>
          <w:szCs w:val="24"/>
        </w:rPr>
        <w:t>. ΣΥΜΜΕΤΟΧΗ ΣΕ ΕΠΙΣΤΗΜΟΝΙΚΕΣ ΕΤΑΙΡΕΙΕΣ</w:t>
      </w:r>
    </w:p>
    <w:p w:rsidR="006230B7" w:rsidRPr="00492C00" w:rsidRDefault="006230B7" w:rsidP="006230B7">
      <w:pPr>
        <w:widowControl/>
        <w:numPr>
          <w:ilvl w:val="12"/>
          <w:numId w:val="0"/>
        </w:numPr>
        <w:spacing w:before="120" w:after="120"/>
        <w:ind w:firstLine="720"/>
        <w:jc w:val="both"/>
        <w:rPr>
          <w:sz w:val="24"/>
          <w:szCs w:val="24"/>
        </w:rPr>
      </w:pPr>
      <w:r w:rsidRPr="00492C00">
        <w:rPr>
          <w:sz w:val="24"/>
          <w:szCs w:val="24"/>
        </w:rPr>
        <w:t xml:space="preserve">Είμαι μέλος: </w:t>
      </w:r>
    </w:p>
    <w:p w:rsidR="006230B7" w:rsidRPr="00492C00" w:rsidRDefault="006230B7" w:rsidP="006230B7">
      <w:pPr>
        <w:widowControl/>
        <w:numPr>
          <w:ilvl w:val="12"/>
          <w:numId w:val="0"/>
        </w:numPr>
        <w:spacing w:before="120" w:after="120"/>
        <w:ind w:firstLine="720"/>
        <w:jc w:val="both"/>
        <w:rPr>
          <w:sz w:val="24"/>
          <w:szCs w:val="24"/>
        </w:rPr>
      </w:pPr>
      <w:r w:rsidRPr="00492C00">
        <w:rPr>
          <w:sz w:val="24"/>
          <w:szCs w:val="24"/>
        </w:rPr>
        <w:t xml:space="preserve">α) της Εταιρείας Μελέτης Νέου Ελληνισμού που εκδίδει το ετήσιο περιοδικό ιστορικών μελετών  </w:t>
      </w:r>
      <w:r w:rsidRPr="00492C00">
        <w:rPr>
          <w:i/>
          <w:iCs/>
          <w:sz w:val="24"/>
          <w:szCs w:val="24"/>
        </w:rPr>
        <w:t>Μνήμων,</w:t>
      </w:r>
      <w:r w:rsidRPr="00492C00">
        <w:rPr>
          <w:sz w:val="24"/>
          <w:szCs w:val="24"/>
        </w:rPr>
        <w:t xml:space="preserve"> από το 1985</w:t>
      </w:r>
    </w:p>
    <w:p w:rsidR="006230B7" w:rsidRPr="00492C00" w:rsidRDefault="006230B7" w:rsidP="006230B7">
      <w:pPr>
        <w:widowControl/>
        <w:numPr>
          <w:ilvl w:val="12"/>
          <w:numId w:val="0"/>
        </w:numPr>
        <w:spacing w:before="120" w:after="120"/>
        <w:ind w:firstLine="720"/>
        <w:jc w:val="both"/>
        <w:rPr>
          <w:sz w:val="24"/>
          <w:szCs w:val="24"/>
        </w:rPr>
      </w:pPr>
      <w:r w:rsidRPr="00492C00">
        <w:rPr>
          <w:sz w:val="24"/>
          <w:szCs w:val="24"/>
        </w:rPr>
        <w:t xml:space="preserve">β) της Εταιρείας Ιστορικού και Λογοτεχνικού Αρχείου </w:t>
      </w:r>
    </w:p>
    <w:p w:rsidR="006230B7" w:rsidRPr="00492C00" w:rsidRDefault="006230B7" w:rsidP="006230B7">
      <w:pPr>
        <w:widowControl/>
        <w:numPr>
          <w:ilvl w:val="12"/>
          <w:numId w:val="0"/>
        </w:numPr>
        <w:spacing w:before="120" w:after="120"/>
        <w:ind w:firstLine="709"/>
        <w:jc w:val="both"/>
        <w:rPr>
          <w:sz w:val="24"/>
          <w:szCs w:val="24"/>
        </w:rPr>
      </w:pPr>
      <w:r w:rsidRPr="00492C00">
        <w:rPr>
          <w:sz w:val="24"/>
          <w:szCs w:val="24"/>
        </w:rPr>
        <w:t xml:space="preserve"> γ) της Ελληνικής Εταιρείας Ιστορικών της Εκπαίδευσης, </w:t>
      </w:r>
    </w:p>
    <w:p w:rsidR="006230B7" w:rsidRPr="00492C00" w:rsidRDefault="006230B7" w:rsidP="006230B7">
      <w:pPr>
        <w:widowControl/>
        <w:numPr>
          <w:ilvl w:val="12"/>
          <w:numId w:val="0"/>
        </w:numPr>
        <w:spacing w:before="120" w:after="120"/>
        <w:ind w:left="993" w:hanging="273"/>
        <w:jc w:val="both"/>
        <w:rPr>
          <w:sz w:val="24"/>
          <w:szCs w:val="24"/>
        </w:rPr>
      </w:pPr>
      <w:r w:rsidRPr="00492C00">
        <w:rPr>
          <w:sz w:val="24"/>
          <w:szCs w:val="24"/>
        </w:rPr>
        <w:t xml:space="preserve">δ) της Εταιρείας Θεωρίας, Έρευνας και Διδακτικής της Γενικής και Τοπικής Ιστορίας, </w:t>
      </w:r>
    </w:p>
    <w:p w:rsidR="006230B7" w:rsidRPr="00492C00" w:rsidRDefault="006230B7" w:rsidP="006230B7">
      <w:pPr>
        <w:widowControl/>
        <w:numPr>
          <w:ilvl w:val="12"/>
          <w:numId w:val="0"/>
        </w:numPr>
        <w:spacing w:before="120" w:after="120"/>
        <w:ind w:firstLine="720"/>
        <w:jc w:val="both"/>
        <w:rPr>
          <w:sz w:val="24"/>
          <w:szCs w:val="24"/>
          <w:lang w:val="en-GB"/>
        </w:rPr>
      </w:pPr>
      <w:r w:rsidRPr="00492C00">
        <w:rPr>
          <w:sz w:val="24"/>
          <w:szCs w:val="24"/>
        </w:rPr>
        <w:t>ε</w:t>
      </w:r>
      <w:r w:rsidRPr="00492C00">
        <w:rPr>
          <w:sz w:val="24"/>
          <w:szCs w:val="24"/>
          <w:lang w:val="en-GB"/>
        </w:rPr>
        <w:t xml:space="preserve">) </w:t>
      </w:r>
      <w:r w:rsidRPr="00492C00">
        <w:rPr>
          <w:sz w:val="24"/>
          <w:szCs w:val="24"/>
          <w:lang w:val="en-US"/>
        </w:rPr>
        <w:t xml:space="preserve">Society of the history of childhood and youth </w:t>
      </w:r>
      <w:r w:rsidRPr="00492C00">
        <w:rPr>
          <w:sz w:val="24"/>
          <w:szCs w:val="24"/>
          <w:lang w:val="en-GB"/>
        </w:rPr>
        <w:t>(</w:t>
      </w:r>
      <w:r w:rsidRPr="00492C00">
        <w:rPr>
          <w:sz w:val="24"/>
          <w:szCs w:val="24"/>
          <w:lang w:val="en-US"/>
        </w:rPr>
        <w:t>SHCY</w:t>
      </w:r>
      <w:r w:rsidRPr="00492C00">
        <w:rPr>
          <w:sz w:val="24"/>
          <w:szCs w:val="24"/>
          <w:lang w:val="en-GB"/>
        </w:rPr>
        <w:t xml:space="preserve">), </w:t>
      </w:r>
      <w:r w:rsidRPr="00492C00">
        <w:rPr>
          <w:sz w:val="24"/>
          <w:szCs w:val="24"/>
        </w:rPr>
        <w:t>από</w:t>
      </w:r>
      <w:r w:rsidRPr="00492C00">
        <w:rPr>
          <w:sz w:val="24"/>
          <w:szCs w:val="24"/>
          <w:lang w:val="en-GB"/>
        </w:rPr>
        <w:t xml:space="preserve"> </w:t>
      </w:r>
      <w:r w:rsidRPr="00492C00">
        <w:rPr>
          <w:sz w:val="24"/>
          <w:szCs w:val="24"/>
        </w:rPr>
        <w:t>το</w:t>
      </w:r>
      <w:r w:rsidRPr="00492C00">
        <w:rPr>
          <w:sz w:val="24"/>
          <w:szCs w:val="24"/>
          <w:lang w:val="en-GB"/>
        </w:rPr>
        <w:t xml:space="preserve"> 2006</w:t>
      </w:r>
    </w:p>
    <w:p w:rsidR="006230B7" w:rsidRPr="00492C00" w:rsidRDefault="006230B7" w:rsidP="006230B7">
      <w:pPr>
        <w:widowControl/>
        <w:numPr>
          <w:ilvl w:val="12"/>
          <w:numId w:val="0"/>
        </w:numPr>
        <w:spacing w:before="120" w:after="120"/>
        <w:ind w:firstLine="720"/>
        <w:jc w:val="both"/>
        <w:rPr>
          <w:sz w:val="24"/>
          <w:szCs w:val="24"/>
          <w:lang w:val="en-GB"/>
        </w:rPr>
      </w:pPr>
      <w:r w:rsidRPr="00492C00">
        <w:rPr>
          <w:sz w:val="24"/>
          <w:szCs w:val="24"/>
        </w:rPr>
        <w:t>στ</w:t>
      </w:r>
      <w:r w:rsidRPr="00492C00">
        <w:rPr>
          <w:sz w:val="24"/>
          <w:szCs w:val="24"/>
          <w:lang w:val="en-GB"/>
        </w:rPr>
        <w:t xml:space="preserve">) Society for the Social History of Medicine  (SSHM), </w:t>
      </w:r>
      <w:r w:rsidRPr="00492C00">
        <w:rPr>
          <w:sz w:val="24"/>
          <w:szCs w:val="24"/>
        </w:rPr>
        <w:t>από</w:t>
      </w:r>
      <w:r w:rsidRPr="00492C00">
        <w:rPr>
          <w:sz w:val="24"/>
          <w:szCs w:val="24"/>
          <w:lang w:val="en-GB"/>
        </w:rPr>
        <w:t xml:space="preserve"> </w:t>
      </w:r>
      <w:r w:rsidRPr="00492C00">
        <w:rPr>
          <w:sz w:val="24"/>
          <w:szCs w:val="24"/>
        </w:rPr>
        <w:t>το</w:t>
      </w:r>
      <w:r w:rsidRPr="00492C00">
        <w:rPr>
          <w:sz w:val="24"/>
          <w:szCs w:val="24"/>
          <w:lang w:val="en-GB"/>
        </w:rPr>
        <w:t xml:space="preserve"> 2005</w:t>
      </w:r>
    </w:p>
    <w:p w:rsidR="006230B7" w:rsidRPr="00492C00" w:rsidRDefault="006230B7" w:rsidP="00DD71B5">
      <w:pPr>
        <w:widowControl/>
        <w:numPr>
          <w:ilvl w:val="12"/>
          <w:numId w:val="0"/>
        </w:numPr>
        <w:spacing w:before="120" w:after="120"/>
        <w:ind w:firstLine="720"/>
        <w:jc w:val="both"/>
        <w:rPr>
          <w:sz w:val="24"/>
          <w:szCs w:val="24"/>
          <w:lang w:val="en-US"/>
        </w:rPr>
      </w:pPr>
    </w:p>
    <w:p w:rsidR="005C2896" w:rsidRDefault="006230B7" w:rsidP="006C4A50">
      <w:pPr>
        <w:widowControl/>
        <w:numPr>
          <w:ilvl w:val="12"/>
          <w:numId w:val="0"/>
        </w:numPr>
      </w:pPr>
      <w:r w:rsidRPr="00492C00">
        <w:rPr>
          <w:sz w:val="24"/>
          <w:szCs w:val="24"/>
        </w:rPr>
        <w:t>Συμμετέχω επίσης, από το 2006, στο δίκτυο για τη μελέτη των εμφυλίων πολέμων και στο δίκτυο για τη μελέτη της υγείας στο Μεσοπόλεμο (</w:t>
      </w:r>
      <w:r w:rsidRPr="00492C00">
        <w:rPr>
          <w:sz w:val="24"/>
          <w:szCs w:val="24"/>
          <w:lang w:val="en-US"/>
        </w:rPr>
        <w:t>Interwar</w:t>
      </w:r>
      <w:r w:rsidRPr="00492C00">
        <w:rPr>
          <w:sz w:val="24"/>
          <w:szCs w:val="24"/>
        </w:rPr>
        <w:t xml:space="preserve"> </w:t>
      </w:r>
      <w:r w:rsidRPr="00492C00">
        <w:rPr>
          <w:sz w:val="24"/>
          <w:szCs w:val="24"/>
          <w:lang w:val="en-US"/>
        </w:rPr>
        <w:t>health</w:t>
      </w:r>
      <w:r w:rsidRPr="00492C00">
        <w:rPr>
          <w:sz w:val="24"/>
          <w:szCs w:val="24"/>
        </w:rPr>
        <w:t>), από το 2005.</w:t>
      </w:r>
      <w:r w:rsidR="00BF5053">
        <w:rPr>
          <w:sz w:val="24"/>
          <w:szCs w:val="24"/>
        </w:rPr>
        <w:t xml:space="preserve"> Είμαι ιδρυτικό μέλος του Δικτύου για την </w:t>
      </w:r>
      <w:r w:rsidR="00287D19">
        <w:rPr>
          <w:sz w:val="24"/>
          <w:szCs w:val="24"/>
        </w:rPr>
        <w:t>Ι</w:t>
      </w:r>
      <w:r w:rsidR="00BF5053">
        <w:rPr>
          <w:sz w:val="24"/>
          <w:szCs w:val="24"/>
        </w:rPr>
        <w:t xml:space="preserve">στορία της </w:t>
      </w:r>
      <w:r w:rsidR="00287D19">
        <w:rPr>
          <w:sz w:val="24"/>
          <w:szCs w:val="24"/>
        </w:rPr>
        <w:t>Υ</w:t>
      </w:r>
      <w:r w:rsidR="00BF5053">
        <w:rPr>
          <w:sz w:val="24"/>
          <w:szCs w:val="24"/>
        </w:rPr>
        <w:t>γείας</w:t>
      </w:r>
      <w:r w:rsidR="00287D19">
        <w:rPr>
          <w:sz w:val="24"/>
          <w:szCs w:val="24"/>
        </w:rPr>
        <w:t xml:space="preserve"> από το</w:t>
      </w:r>
      <w:r w:rsidR="00BF5053">
        <w:rPr>
          <w:sz w:val="24"/>
          <w:szCs w:val="24"/>
        </w:rPr>
        <w:t xml:space="preserve"> 2017</w:t>
      </w:r>
      <w:r w:rsidR="006C4A50" w:rsidRPr="006C4A50">
        <w:t xml:space="preserve"> </w:t>
      </w:r>
    </w:p>
    <w:p w:rsidR="005C2896" w:rsidRDefault="005C2896" w:rsidP="006C4A50">
      <w:pPr>
        <w:widowControl/>
        <w:numPr>
          <w:ilvl w:val="12"/>
          <w:numId w:val="0"/>
        </w:numPr>
      </w:pPr>
    </w:p>
    <w:p w:rsidR="005C2896" w:rsidRDefault="005C2896" w:rsidP="006C4A50">
      <w:pPr>
        <w:widowControl/>
        <w:numPr>
          <w:ilvl w:val="12"/>
          <w:numId w:val="0"/>
        </w:numPr>
      </w:pP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B230DE">
      <w:pPr>
        <w:widowControl/>
        <w:numPr>
          <w:ilvl w:val="12"/>
          <w:numId w:val="0"/>
        </w:numPr>
        <w:rPr>
          <w:sz w:val="24"/>
          <w:szCs w:val="24"/>
        </w:rPr>
      </w:pPr>
      <w:r w:rsidRPr="006C4A50">
        <w:rPr>
          <w:sz w:val="24"/>
          <w:szCs w:val="24"/>
        </w:rPr>
        <w:tab/>
        <w:t xml:space="preserve"> </w:t>
      </w:r>
    </w:p>
    <w:p w:rsidR="005C2896" w:rsidRDefault="005C2896" w:rsidP="005C2896">
      <w:pPr>
        <w:pStyle w:val="ab"/>
        <w:widowControl/>
        <w:numPr>
          <w:ilvl w:val="0"/>
          <w:numId w:val="28"/>
        </w:numPr>
        <w:spacing w:line="360" w:lineRule="auto"/>
        <w:jc w:val="both"/>
        <w:rPr>
          <w:b/>
          <w:bCs/>
          <w:sz w:val="24"/>
          <w:szCs w:val="24"/>
        </w:rPr>
      </w:pPr>
      <w:r>
        <w:rPr>
          <w:b/>
          <w:bCs/>
          <w:sz w:val="24"/>
          <w:szCs w:val="24"/>
        </w:rPr>
        <w:t xml:space="preserve">ΔΙΕΥΘΥΝΣΗ ΕΡΓΑΣΤΗΡΙΟΥ </w:t>
      </w:r>
    </w:p>
    <w:p w:rsidR="005C2896" w:rsidRPr="005C2896" w:rsidRDefault="005C2896" w:rsidP="005C2896">
      <w:pPr>
        <w:pStyle w:val="ab"/>
        <w:widowControl/>
        <w:numPr>
          <w:ilvl w:val="12"/>
          <w:numId w:val="28"/>
        </w:numPr>
        <w:jc w:val="both"/>
        <w:rPr>
          <w:b/>
          <w:sz w:val="24"/>
          <w:szCs w:val="24"/>
        </w:rPr>
      </w:pPr>
      <w:r w:rsidRPr="005C2896">
        <w:rPr>
          <w:b/>
          <w:sz w:val="24"/>
          <w:szCs w:val="24"/>
        </w:rPr>
        <w:t>Εργαστήριο έρευνας και διδασκαλίας της Ιστορίας</w:t>
      </w:r>
    </w:p>
    <w:p w:rsidR="005C2896" w:rsidRPr="005C2896" w:rsidRDefault="005C2896" w:rsidP="005C2896">
      <w:pPr>
        <w:pStyle w:val="ab"/>
        <w:widowControl/>
        <w:numPr>
          <w:ilvl w:val="12"/>
          <w:numId w:val="28"/>
        </w:numPr>
        <w:jc w:val="both"/>
        <w:rPr>
          <w:b/>
          <w:sz w:val="24"/>
          <w:szCs w:val="24"/>
        </w:rPr>
      </w:pPr>
    </w:p>
    <w:p w:rsidR="005C2896" w:rsidRPr="005C2896" w:rsidRDefault="005C2896" w:rsidP="005C2896">
      <w:pPr>
        <w:pStyle w:val="ab"/>
        <w:widowControl/>
        <w:numPr>
          <w:ilvl w:val="12"/>
          <w:numId w:val="28"/>
        </w:numPr>
        <w:jc w:val="both"/>
        <w:rPr>
          <w:b/>
          <w:sz w:val="24"/>
          <w:szCs w:val="24"/>
        </w:rPr>
      </w:pPr>
      <w:r w:rsidRPr="005C2896">
        <w:rPr>
          <w:sz w:val="24"/>
          <w:szCs w:val="24"/>
        </w:rPr>
        <w:t>Το Εργαστήριο Έρευνας και Διδασκαλίας της Ιστορίας ιδρύθηκε με δική μου πρωτοβουλία τον Οκτώβριο του 2015 (ΦΕΚ 2234, τεύχος Α΄, 15.10.2015) με σκοπό: α) να καλύψει σε προπτυχιακό και μεταπτυχιακό επίπεδο τις διδακτικές και  ερευνητικές ανάγκες των φοιτητών του ΠΤΔΕ στα γνωστικά αντικείμενα της Νεότερης και Σύγχρονης Ιστορίας, της Ιστορίας της Παιδικής Ηλικίας, της Τοπικής ιστορίας και της Διδακτικής της Ιστορίας, και β) να εξοικειώσει τους φοιτητές με τη μεθοδολογία της ιστορικής έρευνας και την αξιοποίησή της στις εκπαιδευτικές εφαρμογές και γ) να συμβάλει στη συλλογή, μελέτη, καταγραφή και επεξεργασία αρχειακού υλικού που συνδέεται με την τοπική ιστορία.</w:t>
      </w:r>
    </w:p>
    <w:p w:rsidR="005C2896" w:rsidRPr="005C2896" w:rsidRDefault="005C2896" w:rsidP="005C2896">
      <w:pPr>
        <w:pStyle w:val="ab"/>
        <w:widowControl/>
        <w:numPr>
          <w:ilvl w:val="12"/>
          <w:numId w:val="28"/>
        </w:numPr>
        <w:jc w:val="both"/>
        <w:rPr>
          <w:sz w:val="24"/>
          <w:szCs w:val="24"/>
        </w:rPr>
      </w:pPr>
    </w:p>
    <w:p w:rsidR="005C2896" w:rsidRPr="005C2896" w:rsidRDefault="005C2896" w:rsidP="005C2896">
      <w:pPr>
        <w:pStyle w:val="ab"/>
        <w:widowControl/>
        <w:numPr>
          <w:ilvl w:val="12"/>
          <w:numId w:val="28"/>
        </w:numPr>
        <w:jc w:val="both"/>
        <w:rPr>
          <w:bCs/>
          <w:sz w:val="24"/>
          <w:szCs w:val="24"/>
        </w:rPr>
      </w:pPr>
      <w:r w:rsidRPr="005C2896">
        <w:rPr>
          <w:bCs/>
          <w:sz w:val="24"/>
          <w:szCs w:val="24"/>
        </w:rPr>
        <w:t xml:space="preserve">Στο πλαίσιο του υποχρεωτικού μαθήματος Σύγχρονη Ελληνική Ιστορία, τα ακαδημαϊκά έτη 2016-2017 και 2017-2018 οι φοιτητές και οι φοιτήτριες εκπαιδεύτηκαν στην επεξεργασία πρωτογενών πηγών και στην οργάνωση και  διεξαγωγή συνεντεύξεων προφορικής ιστορίας, ενώ η βασική τους αποστολή ήταν η διεξαγωγή μίας - δύο συνεντεύξεων με ηλικιωμένα άτομα από την περιοχή της Μακεδονίας και της Θράκης που είχαν βιώσει τον Β Παγκόσμιο Πόλεμο και τον ελληνικό εμφύλιο. Οι μαρτυρίες εμπλούτισαν τη συλλογή προφορικών μαρτυριών για την βίωση της παιδικής ηλικίας τη δεκαετία του 1940 (πόλεμος-κατοχή-εμφύλιος) που αποτελεί στόχο του ερευνητικού προγράμματος του εργαστηρίου τα τελευταία χρόνια. Στο πλαίσιο αυτού του ερευνητικού προγράμματος έχουν συγκεντρωθεί ήδη 140 συνεντεύξεις, μέρος των οποίων έχει απομαγνητοφωνηθεί (ηχητικά ή/και οπτικοακουστικά αρχεία, δελτία, περιλήψεις και απομαγνητοφωνήσεις συνεντεύξεων, δημιουργία βάσης δεδομένων), με στόχο τη δημιουργία ενός αρχείου ηχητικών ντοκουμέντων για την ιστορία και τη συγκρότηση της μνήμης της παιδικής ηλικίας  του Β </w:t>
      </w:r>
      <w:r w:rsidRPr="005C2896">
        <w:rPr>
          <w:bCs/>
          <w:sz w:val="24"/>
          <w:szCs w:val="24"/>
        </w:rPr>
        <w:lastRenderedPageBreak/>
        <w:t xml:space="preserve">Παγκοσμίου Πολέμου που θα αποτελέσει μία παρακαταθήκη για το εργαστήριο στο μέλλον. Το υλικό το οποίο έχει συγκεντρωθεί αποτελεί μία μοναδική πρωτογενή πηγή για τη σύγχρονη κοινωνική ιστορία και την τοπική ιστορία της περιοχής για την περίοδο του μεσοπολέμου, του πολέμου και της πρώτης μεταπολεμικής εποχής, και έχει ήδη αξιοποιηθεί σε επιστημονικές ανακοινώσεις σε συνέδρια τα τελευταία χρόνια, σε δύο μεταπτυχιακές εργασίες και σε μερικές πτυχιακές εργασίες.  Μια διδακτορική διατριβή με θέμα τη διδακτική αξιοποίηση προφορικών μαρτυριών στη διδασκαλία του ελληνικού εμφυλίου σε μαθητές γυμνασίου  ολοκληρώθηκε πρόσφατα (Β. Κοσμάς, «Επίμαχα ζητήματα στη σύγχρονη ιστορία: η χαρτογράφηση των ιδεών 15χρονων μαθητών σχετικά με τις διαφορετικές αφηγήσεις για τις μετακινήσεις παιδιών στον ελληνικό Εμφύλιο», Ιανουάριος 2020).  </w:t>
      </w:r>
    </w:p>
    <w:p w:rsidR="005C2896" w:rsidRPr="005C2896" w:rsidRDefault="005C2896" w:rsidP="005C2896">
      <w:pPr>
        <w:pStyle w:val="ab"/>
        <w:widowControl/>
        <w:numPr>
          <w:ilvl w:val="12"/>
          <w:numId w:val="28"/>
        </w:numPr>
        <w:jc w:val="both"/>
        <w:rPr>
          <w:bCs/>
          <w:sz w:val="24"/>
          <w:szCs w:val="24"/>
        </w:rPr>
      </w:pPr>
    </w:p>
    <w:p w:rsidR="005C2896" w:rsidRPr="005C2896" w:rsidRDefault="005C2896" w:rsidP="005C2896">
      <w:pPr>
        <w:pStyle w:val="ab"/>
        <w:widowControl/>
        <w:numPr>
          <w:ilvl w:val="12"/>
          <w:numId w:val="28"/>
        </w:numPr>
        <w:jc w:val="both"/>
        <w:rPr>
          <w:bCs/>
          <w:sz w:val="24"/>
          <w:szCs w:val="24"/>
        </w:rPr>
      </w:pPr>
      <w:r w:rsidRPr="005C2896">
        <w:rPr>
          <w:bCs/>
          <w:sz w:val="24"/>
          <w:szCs w:val="24"/>
        </w:rPr>
        <w:t xml:space="preserve">Διευθύντρια του Εργαστηρίου για την τριετία 2019-2022: Βασιλική Θεοδώρου.  </w:t>
      </w:r>
    </w:p>
    <w:p w:rsidR="005C2896" w:rsidRDefault="005C2896" w:rsidP="005C2896">
      <w:pPr>
        <w:pStyle w:val="ab"/>
        <w:widowControl/>
        <w:spacing w:line="360" w:lineRule="auto"/>
        <w:jc w:val="both"/>
        <w:rPr>
          <w:b/>
          <w:bCs/>
          <w:sz w:val="24"/>
          <w:szCs w:val="24"/>
        </w:rPr>
      </w:pPr>
    </w:p>
    <w:p w:rsidR="005C2896" w:rsidRPr="005C2896" w:rsidRDefault="005C2896" w:rsidP="005C2896">
      <w:pPr>
        <w:pStyle w:val="ab"/>
        <w:widowControl/>
        <w:numPr>
          <w:ilvl w:val="0"/>
          <w:numId w:val="28"/>
        </w:numPr>
        <w:spacing w:line="360" w:lineRule="auto"/>
        <w:jc w:val="both"/>
        <w:rPr>
          <w:b/>
          <w:bCs/>
          <w:sz w:val="24"/>
          <w:szCs w:val="24"/>
        </w:rPr>
      </w:pPr>
      <w:r w:rsidRPr="005C2896">
        <w:rPr>
          <w:b/>
          <w:bCs/>
          <w:sz w:val="24"/>
          <w:szCs w:val="24"/>
        </w:rPr>
        <w:t>ΔΙΟΙΚΗΤΙΚΟ ΕΡΓΟ</w:t>
      </w:r>
    </w:p>
    <w:p w:rsidR="005C2896" w:rsidRPr="00492C00" w:rsidRDefault="005C2896" w:rsidP="005C2896">
      <w:pPr>
        <w:widowControl/>
        <w:numPr>
          <w:ilvl w:val="12"/>
          <w:numId w:val="0"/>
        </w:numPr>
        <w:jc w:val="both"/>
        <w:rPr>
          <w:b/>
          <w:bCs/>
          <w:sz w:val="24"/>
          <w:szCs w:val="24"/>
        </w:rPr>
      </w:pPr>
      <w:r w:rsidRPr="00492C00">
        <w:rPr>
          <w:b/>
          <w:bCs/>
          <w:sz w:val="24"/>
          <w:szCs w:val="24"/>
        </w:rPr>
        <w:t xml:space="preserve">α) </w:t>
      </w:r>
      <w:r w:rsidR="00E042DD">
        <w:rPr>
          <w:b/>
          <w:bCs/>
          <w:sz w:val="24"/>
          <w:szCs w:val="24"/>
        </w:rPr>
        <w:t xml:space="preserve">στο Τμήμα </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Διευθύντρια του Τομέα Ανθρωπιστικών και Κοινωνικών Επιστημών από το 2008-201</w:t>
      </w:r>
      <w:r>
        <w:rPr>
          <w:sz w:val="24"/>
          <w:szCs w:val="24"/>
        </w:rPr>
        <w:t>7</w:t>
      </w:r>
      <w:r w:rsidRPr="00492C00">
        <w:rPr>
          <w:sz w:val="24"/>
          <w:szCs w:val="24"/>
        </w:rPr>
        <w:t>.</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Μέλος του Διοικητικού Συμβουλίου του Τμήματος για τα έτη 2008 -2013</w:t>
      </w:r>
      <w:r>
        <w:rPr>
          <w:sz w:val="24"/>
          <w:szCs w:val="24"/>
        </w:rPr>
        <w:t xml:space="preserve"> και 2015-2017</w:t>
      </w:r>
      <w:r w:rsidRPr="00492C00">
        <w:rPr>
          <w:sz w:val="24"/>
          <w:szCs w:val="24"/>
        </w:rPr>
        <w:t>.</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Επιτροπή κατατακτηρίων εξετάσεων  για τα έτη 1996-2002.</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Επιτροπή σύνταξης οδηγού σπουδών από το 1996 έως το 2011. Από το 2002 πρόεδρος της ίδιας Επιτροπής. Είχα την επιμέλεια έκδοσης των οδηγών σπουδών που εκδόθηκαν τα ακαδημαϊκά έτη 1997-1998, 1998-1999, και 2002-2006 καθώς και την ηλεκτρονική έκδοση του οδηγού σπουδών για τα έτη 2008-2011. Είχα επίσης την ευθύνη για την έκδοση του οδηγού σπουδών του Μεταπτυχιακού Προγράμματος Σπουδών, που εκδόθηκε το ακαδημαϊκό έτος 2005-2006 .</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 xml:space="preserve">Επιτροπή φοιτητικών θεμάτων για τα έτη 2001-2003. </w:t>
      </w:r>
    </w:p>
    <w:p w:rsidR="005C2896" w:rsidRPr="00492C00" w:rsidRDefault="005C2896" w:rsidP="005C2896">
      <w:pPr>
        <w:widowControl/>
        <w:numPr>
          <w:ilvl w:val="0"/>
          <w:numId w:val="19"/>
        </w:numPr>
        <w:tabs>
          <w:tab w:val="left" w:pos="426"/>
        </w:tabs>
        <w:jc w:val="both"/>
        <w:rPr>
          <w:b/>
          <w:bCs/>
          <w:sz w:val="24"/>
          <w:szCs w:val="24"/>
        </w:rPr>
      </w:pPr>
      <w:r w:rsidRPr="00492C00">
        <w:rPr>
          <w:sz w:val="24"/>
          <w:szCs w:val="24"/>
        </w:rPr>
        <w:t>Επιτροπή για τη σύνταξη ιστοσελίδας του Τμήματος (1999-2001).</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 xml:space="preserve">Επιτροπή για τη σύνταξη πρότασης για  τη λειτουργία μεταπτυχιακού προγράμματος σπουδών στα πλαίσια του ΕΠΕΑΕΚ  το 1996 </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Επιτροπή για τη σύνταξη  πρότασης για τη λειτουργία μεταπτυχιακού προγράμματος σπουδών στα πλαίσια του ΕΠΕΑΕΚ το 2002, η οποία οδήγησε στη σύσταση του ΜΠΣ «Επιστήμες της Αγωγής» το οποίο λειτούργησε στο τμήμα από το 2204 έως το 2010.</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Επιτροπή Πρακτικών Ασκήσεων για τα έτη 1998-2005.</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Επιτροπή για την επιλογή των υποψηφίων για απόσπαση εκπαιδευτικών Α/θμιας και Β/θμιας εκπαίδευσης για τα έτη 1997-2000.</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Επιτροπή για την ποσοτική και ποιοτική παραλαβή των τιμών των τιμολογίων των διαφόρων τυπογράφων ή εκδοτών που εκτυπώνουν τα διδακτικά βιβλία των καθηγητών του Π.Τ.Δ.Ε για το έτος 2000-2001.</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 xml:space="preserve">Επιτροπή παραλαβής των πάσης φύσεως οργάνων, ειδών και υλικών εκτελέσεως μικροεργασιών για τις ανάγκες του Τμήματος για τα έτη 1998-1999 (αναπληρω-ματικό μέλος της επιτροπής για τα έτη 2002-2003)  </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Επιτροπή προγράμματος εξετάσεων τα έτη 2003-2005.</w:t>
      </w:r>
    </w:p>
    <w:p w:rsidR="005C2896" w:rsidRPr="00492C00" w:rsidRDefault="005C2896" w:rsidP="005C2896">
      <w:pPr>
        <w:widowControl/>
        <w:numPr>
          <w:ilvl w:val="0"/>
          <w:numId w:val="19"/>
        </w:numPr>
        <w:tabs>
          <w:tab w:val="left" w:pos="420"/>
        </w:tabs>
        <w:jc w:val="both"/>
        <w:rPr>
          <w:sz w:val="24"/>
          <w:szCs w:val="24"/>
        </w:rPr>
      </w:pPr>
      <w:r w:rsidRPr="00492C00">
        <w:rPr>
          <w:sz w:val="24"/>
          <w:szCs w:val="24"/>
        </w:rPr>
        <w:t xml:space="preserve">Επιτροπή για τη σύνταξη της έκθεσης εσωτερικής αξιολόγησης του Τμήματος για τα έτη 2010-2014. </w:t>
      </w:r>
    </w:p>
    <w:p w:rsidR="005C2896" w:rsidRPr="00492C00" w:rsidRDefault="005C2896" w:rsidP="005C2896">
      <w:pPr>
        <w:widowControl/>
        <w:numPr>
          <w:ilvl w:val="12"/>
          <w:numId w:val="0"/>
        </w:numPr>
        <w:jc w:val="both"/>
        <w:rPr>
          <w:sz w:val="24"/>
          <w:szCs w:val="24"/>
        </w:rPr>
      </w:pPr>
    </w:p>
    <w:p w:rsidR="005C2896" w:rsidRPr="00492C00" w:rsidRDefault="005C2896" w:rsidP="005C2896">
      <w:pPr>
        <w:pStyle w:val="9"/>
        <w:numPr>
          <w:ilvl w:val="12"/>
          <w:numId w:val="0"/>
        </w:numPr>
        <w:spacing w:line="240" w:lineRule="auto"/>
      </w:pPr>
      <w:r w:rsidRPr="00492C00">
        <w:t xml:space="preserve">Β) </w:t>
      </w:r>
      <w:r w:rsidR="00E042DD">
        <w:t>στη</w:t>
      </w:r>
      <w:r w:rsidRPr="00492C00">
        <w:t xml:space="preserve"> Σχολή</w:t>
      </w:r>
    </w:p>
    <w:p w:rsidR="00E042DD" w:rsidRDefault="005C2896" w:rsidP="005C2896">
      <w:pPr>
        <w:pStyle w:val="OiaeaeiYiio2"/>
        <w:widowControl/>
        <w:numPr>
          <w:ilvl w:val="0"/>
          <w:numId w:val="10"/>
        </w:numPr>
        <w:tabs>
          <w:tab w:val="left" w:pos="142"/>
          <w:tab w:val="left" w:pos="502"/>
        </w:tabs>
        <w:rPr>
          <w:rFonts w:ascii="Times New Roman" w:hAnsi="Times New Roman" w:cs="Times New Roman"/>
        </w:rPr>
      </w:pPr>
      <w:r w:rsidRPr="00492C00">
        <w:rPr>
          <w:rFonts w:ascii="Times New Roman" w:hAnsi="Times New Roman" w:cs="Times New Roman"/>
        </w:rPr>
        <w:t xml:space="preserve">Μέλος της Επιτροπής Βιβλιοθήκης το έτος 2001-2002 </w:t>
      </w:r>
    </w:p>
    <w:p w:rsidR="005C2896" w:rsidRPr="00492C00" w:rsidRDefault="00E042DD" w:rsidP="005C2896">
      <w:pPr>
        <w:pStyle w:val="OiaeaeiYiio2"/>
        <w:widowControl/>
        <w:numPr>
          <w:ilvl w:val="0"/>
          <w:numId w:val="10"/>
        </w:numPr>
        <w:tabs>
          <w:tab w:val="left" w:pos="142"/>
          <w:tab w:val="left" w:pos="502"/>
        </w:tabs>
        <w:rPr>
          <w:rFonts w:ascii="Times New Roman" w:hAnsi="Times New Roman" w:cs="Times New Roman"/>
        </w:rPr>
      </w:pPr>
      <w:r>
        <w:rPr>
          <w:rFonts w:ascii="Times New Roman" w:hAnsi="Times New Roman" w:cs="Times New Roman"/>
        </w:rPr>
        <w:t>Π</w:t>
      </w:r>
      <w:r w:rsidR="005C2896" w:rsidRPr="00492C00">
        <w:rPr>
          <w:rFonts w:ascii="Times New Roman" w:hAnsi="Times New Roman" w:cs="Times New Roman"/>
        </w:rPr>
        <w:t xml:space="preserve">ρόεδρος της ίδιας επιτροπής  από το 2013 έως </w:t>
      </w:r>
      <w:r w:rsidR="005C2896">
        <w:rPr>
          <w:rFonts w:ascii="Times New Roman" w:hAnsi="Times New Roman" w:cs="Times New Roman"/>
        </w:rPr>
        <w:t>τον Ιούνιο του 2020</w:t>
      </w:r>
      <w:r w:rsidR="005C2896" w:rsidRPr="00492C00">
        <w:rPr>
          <w:rFonts w:ascii="Times New Roman" w:hAnsi="Times New Roman" w:cs="Times New Roman"/>
        </w:rPr>
        <w:t>.</w:t>
      </w:r>
    </w:p>
    <w:p w:rsidR="005C2896" w:rsidRPr="00492C00" w:rsidRDefault="005C2896" w:rsidP="005C2896">
      <w:pPr>
        <w:widowControl/>
        <w:numPr>
          <w:ilvl w:val="12"/>
          <w:numId w:val="0"/>
        </w:numPr>
        <w:ind w:left="60"/>
        <w:jc w:val="both"/>
        <w:rPr>
          <w:b/>
          <w:bCs/>
          <w:sz w:val="24"/>
          <w:szCs w:val="24"/>
        </w:rPr>
      </w:pPr>
    </w:p>
    <w:p w:rsidR="005C2896" w:rsidRPr="00492C00" w:rsidRDefault="005C2896" w:rsidP="005C2896">
      <w:pPr>
        <w:widowControl/>
        <w:numPr>
          <w:ilvl w:val="12"/>
          <w:numId w:val="0"/>
        </w:numPr>
        <w:ind w:left="60"/>
        <w:jc w:val="both"/>
        <w:rPr>
          <w:b/>
          <w:bCs/>
          <w:sz w:val="24"/>
          <w:szCs w:val="24"/>
        </w:rPr>
      </w:pPr>
      <w:r w:rsidRPr="00492C00">
        <w:rPr>
          <w:b/>
          <w:bCs/>
          <w:sz w:val="24"/>
          <w:szCs w:val="24"/>
        </w:rPr>
        <w:t>Γ) του Πανεπιστημίου</w:t>
      </w:r>
    </w:p>
    <w:p w:rsidR="005C2896" w:rsidRPr="00492C00" w:rsidRDefault="005C2896" w:rsidP="005C2896">
      <w:pPr>
        <w:widowControl/>
        <w:numPr>
          <w:ilvl w:val="12"/>
          <w:numId w:val="0"/>
        </w:numPr>
        <w:ind w:left="60"/>
        <w:jc w:val="both"/>
        <w:rPr>
          <w:sz w:val="24"/>
          <w:szCs w:val="24"/>
        </w:rPr>
      </w:pPr>
    </w:p>
    <w:p w:rsidR="005C2896" w:rsidRPr="00492C00" w:rsidRDefault="005C2896" w:rsidP="005C2896">
      <w:pPr>
        <w:widowControl/>
        <w:numPr>
          <w:ilvl w:val="12"/>
          <w:numId w:val="0"/>
        </w:numPr>
        <w:ind w:left="60"/>
        <w:jc w:val="both"/>
        <w:rPr>
          <w:sz w:val="24"/>
          <w:szCs w:val="24"/>
        </w:rPr>
      </w:pPr>
      <w:r w:rsidRPr="00492C00">
        <w:rPr>
          <w:sz w:val="24"/>
          <w:szCs w:val="24"/>
        </w:rPr>
        <w:t>Ορίστηκα τακτική εκπρόσωπος των μελών ΔΕΠ του Τμήματος στη Σύγκλητο για το ακαδημαϊκό έτος 1998-99.</w:t>
      </w:r>
    </w:p>
    <w:p w:rsidR="005C2896" w:rsidRPr="00492C00" w:rsidRDefault="005C2896" w:rsidP="005C2896">
      <w:pPr>
        <w:widowControl/>
        <w:numPr>
          <w:ilvl w:val="0"/>
          <w:numId w:val="10"/>
        </w:numPr>
        <w:tabs>
          <w:tab w:val="left" w:pos="360"/>
        </w:tabs>
        <w:jc w:val="both"/>
        <w:rPr>
          <w:b/>
          <w:bCs/>
          <w:sz w:val="24"/>
          <w:szCs w:val="24"/>
        </w:rPr>
      </w:pPr>
      <w:r w:rsidRPr="00492C00">
        <w:rPr>
          <w:sz w:val="24"/>
          <w:szCs w:val="24"/>
        </w:rPr>
        <w:t xml:space="preserve"> Μέλος της Επιτροπής για τη διερεύνηση συνεργασίας του Δ.Π.Θ. με το Eθνικό Ίδρυμα Eρευνών, με πρυτανική απόφαση, 1995</w:t>
      </w:r>
    </w:p>
    <w:p w:rsidR="005C2896" w:rsidRPr="00492C00" w:rsidRDefault="005C2896" w:rsidP="005C2896">
      <w:pPr>
        <w:widowControl/>
        <w:numPr>
          <w:ilvl w:val="0"/>
          <w:numId w:val="10"/>
        </w:numPr>
        <w:tabs>
          <w:tab w:val="left" w:pos="360"/>
        </w:tabs>
        <w:jc w:val="both"/>
        <w:rPr>
          <w:b/>
          <w:bCs/>
          <w:sz w:val="24"/>
          <w:szCs w:val="24"/>
        </w:rPr>
      </w:pPr>
      <w:r w:rsidRPr="00492C00">
        <w:rPr>
          <w:sz w:val="24"/>
          <w:szCs w:val="24"/>
        </w:rPr>
        <w:t>Αναπληρωματικό μέλος της Επιτροπή</w:t>
      </w:r>
      <w:r w:rsidR="00E042DD">
        <w:rPr>
          <w:sz w:val="24"/>
          <w:szCs w:val="24"/>
        </w:rPr>
        <w:t>ς</w:t>
      </w:r>
      <w:r w:rsidRPr="00492C00">
        <w:rPr>
          <w:sz w:val="24"/>
          <w:szCs w:val="24"/>
        </w:rPr>
        <w:t xml:space="preserve"> προμηθειών για τα έτη 1997-1998</w:t>
      </w:r>
    </w:p>
    <w:p w:rsidR="005C2896" w:rsidRPr="00492C00" w:rsidRDefault="005C2896" w:rsidP="005C2896">
      <w:pPr>
        <w:widowControl/>
        <w:numPr>
          <w:ilvl w:val="0"/>
          <w:numId w:val="10"/>
        </w:numPr>
        <w:tabs>
          <w:tab w:val="left" w:pos="360"/>
        </w:tabs>
        <w:jc w:val="both"/>
        <w:rPr>
          <w:b/>
          <w:bCs/>
          <w:sz w:val="24"/>
          <w:szCs w:val="24"/>
        </w:rPr>
      </w:pPr>
      <w:r w:rsidRPr="00492C00">
        <w:rPr>
          <w:sz w:val="24"/>
          <w:szCs w:val="24"/>
        </w:rPr>
        <w:t>Μέλος της Επιτροπής Αποσφράγισης και Αξιολόγησης προσφορών Ανοικτών Διαγωνισμών για τα έτη 1995-1997.</w:t>
      </w:r>
    </w:p>
    <w:p w:rsidR="005C2896" w:rsidRPr="00492C00" w:rsidRDefault="005C2896" w:rsidP="005C2896">
      <w:pPr>
        <w:widowControl/>
        <w:numPr>
          <w:ilvl w:val="0"/>
          <w:numId w:val="10"/>
        </w:numPr>
        <w:tabs>
          <w:tab w:val="left" w:pos="360"/>
        </w:tabs>
        <w:jc w:val="both"/>
        <w:rPr>
          <w:b/>
          <w:bCs/>
          <w:sz w:val="24"/>
          <w:szCs w:val="24"/>
        </w:rPr>
      </w:pPr>
      <w:r w:rsidRPr="00492C00">
        <w:rPr>
          <w:sz w:val="24"/>
          <w:szCs w:val="24"/>
        </w:rPr>
        <w:t>Μέλος της επιτροπής παραλαβής βιβλίων, περιοδικών και εκτελέσεως βιβλιοδεσιών για τις ανάγκες της Βιβλιοθήκης της Σχολής Επιστημών Αγωγής για τ</w:t>
      </w:r>
      <w:r w:rsidR="00E042DD">
        <w:rPr>
          <w:sz w:val="24"/>
          <w:szCs w:val="24"/>
        </w:rPr>
        <w:t>ην περίοδο</w:t>
      </w:r>
      <w:r w:rsidRPr="00492C00">
        <w:rPr>
          <w:sz w:val="24"/>
          <w:szCs w:val="24"/>
        </w:rPr>
        <w:t xml:space="preserve"> 2006</w:t>
      </w:r>
      <w:r w:rsidR="00E042DD">
        <w:rPr>
          <w:sz w:val="24"/>
          <w:szCs w:val="24"/>
        </w:rPr>
        <w:t>-2017</w:t>
      </w:r>
      <w:r w:rsidRPr="00492C00">
        <w:rPr>
          <w:sz w:val="24"/>
          <w:szCs w:val="24"/>
        </w:rPr>
        <w:t xml:space="preserve">. </w:t>
      </w:r>
    </w:p>
    <w:p w:rsidR="005C2896" w:rsidRDefault="005C2896" w:rsidP="005C2896">
      <w:pPr>
        <w:widowControl/>
        <w:numPr>
          <w:ilvl w:val="12"/>
          <w:numId w:val="0"/>
        </w:numPr>
        <w:ind w:left="360"/>
        <w:jc w:val="both"/>
        <w:rPr>
          <w:sz w:val="24"/>
          <w:szCs w:val="24"/>
        </w:rPr>
      </w:pPr>
    </w:p>
    <w:p w:rsidR="005C2896" w:rsidRPr="00D66E38" w:rsidRDefault="005C2896" w:rsidP="005C2896">
      <w:pPr>
        <w:widowControl/>
        <w:numPr>
          <w:ilvl w:val="12"/>
          <w:numId w:val="0"/>
        </w:numPr>
        <w:jc w:val="both"/>
        <w:rPr>
          <w:bCs/>
          <w:sz w:val="24"/>
          <w:szCs w:val="24"/>
        </w:rPr>
      </w:pPr>
    </w:p>
    <w:p w:rsidR="006C4A50" w:rsidRPr="006C4A50" w:rsidRDefault="006C4A50" w:rsidP="000D4488">
      <w:pPr>
        <w:widowControl/>
        <w:numPr>
          <w:ilvl w:val="12"/>
          <w:numId w:val="0"/>
        </w:numPr>
        <w:rPr>
          <w:sz w:val="24"/>
          <w:szCs w:val="24"/>
        </w:rPr>
      </w:pP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B230DE">
      <w:pPr>
        <w:widowControl/>
        <w:numPr>
          <w:ilvl w:val="12"/>
          <w:numId w:val="0"/>
        </w:numPr>
        <w:rPr>
          <w:sz w:val="24"/>
          <w:szCs w:val="24"/>
        </w:rPr>
      </w:pPr>
      <w:r w:rsidRPr="006C4A50">
        <w:rPr>
          <w:sz w:val="24"/>
          <w:szCs w:val="24"/>
        </w:rPr>
        <w:tab/>
      </w:r>
    </w:p>
    <w:p w:rsidR="006C4A50" w:rsidRPr="006C4A50" w:rsidRDefault="006C4A50" w:rsidP="002752D9">
      <w:pPr>
        <w:widowControl/>
        <w:numPr>
          <w:ilvl w:val="12"/>
          <w:numId w:val="0"/>
        </w:numPr>
        <w:rPr>
          <w:sz w:val="24"/>
          <w:szCs w:val="24"/>
        </w:rPr>
      </w:pPr>
      <w:r w:rsidRPr="006C4A50">
        <w:rPr>
          <w:sz w:val="24"/>
          <w:szCs w:val="24"/>
        </w:rPr>
        <w:tab/>
      </w:r>
    </w:p>
    <w:p w:rsidR="006C4A50" w:rsidRPr="006C4A50" w:rsidRDefault="006C4A50" w:rsidP="00B230DE">
      <w:pPr>
        <w:widowControl/>
        <w:numPr>
          <w:ilvl w:val="12"/>
          <w:numId w:val="0"/>
        </w:numPr>
        <w:rPr>
          <w:sz w:val="24"/>
          <w:szCs w:val="24"/>
        </w:rPr>
      </w:pPr>
      <w:r w:rsidRPr="006C4A50">
        <w:rPr>
          <w:sz w:val="24"/>
          <w:szCs w:val="24"/>
        </w:rPr>
        <w:tab/>
      </w:r>
    </w:p>
    <w:p w:rsidR="006C4A50" w:rsidRPr="006C4A50" w:rsidRDefault="006C4A50" w:rsidP="00B230DE">
      <w:pPr>
        <w:widowControl/>
        <w:numPr>
          <w:ilvl w:val="12"/>
          <w:numId w:val="0"/>
        </w:numPr>
        <w:rPr>
          <w:sz w:val="24"/>
          <w:szCs w:val="24"/>
        </w:rPr>
      </w:pPr>
      <w:r w:rsidRPr="006C4A50">
        <w:rPr>
          <w:sz w:val="24"/>
          <w:szCs w:val="24"/>
        </w:rPr>
        <w:tab/>
      </w:r>
    </w:p>
    <w:p w:rsidR="006C4A50" w:rsidRPr="006C4A50" w:rsidRDefault="006C4A50" w:rsidP="002752D9">
      <w:pPr>
        <w:widowControl/>
        <w:numPr>
          <w:ilvl w:val="12"/>
          <w:numId w:val="0"/>
        </w:numPr>
        <w:rPr>
          <w:sz w:val="24"/>
          <w:szCs w:val="24"/>
        </w:rPr>
      </w:pP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2752D9">
      <w:pPr>
        <w:widowControl/>
        <w:numPr>
          <w:ilvl w:val="12"/>
          <w:numId w:val="0"/>
        </w:numPr>
        <w:rPr>
          <w:sz w:val="24"/>
          <w:szCs w:val="24"/>
        </w:rPr>
      </w:pP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0D4488">
      <w:pPr>
        <w:widowControl/>
        <w:numPr>
          <w:ilvl w:val="12"/>
          <w:numId w:val="0"/>
        </w:numPr>
        <w:rPr>
          <w:sz w:val="24"/>
          <w:szCs w:val="24"/>
        </w:rPr>
      </w:pP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r w:rsidRPr="006C4A50">
        <w:rPr>
          <w:sz w:val="24"/>
          <w:szCs w:val="24"/>
        </w:rPr>
        <w:tab/>
      </w:r>
    </w:p>
    <w:p w:rsidR="006C4A50" w:rsidRPr="006C4A50" w:rsidRDefault="006C4A50" w:rsidP="000D4488">
      <w:pPr>
        <w:widowControl/>
        <w:numPr>
          <w:ilvl w:val="12"/>
          <w:numId w:val="0"/>
        </w:numPr>
        <w:rPr>
          <w:sz w:val="24"/>
          <w:szCs w:val="24"/>
        </w:rPr>
      </w:pPr>
      <w:r w:rsidRPr="006C4A50">
        <w:rPr>
          <w:sz w:val="24"/>
          <w:szCs w:val="24"/>
        </w:rPr>
        <w:tab/>
      </w:r>
    </w:p>
    <w:p w:rsidR="006C4A50" w:rsidRPr="006C4A50" w:rsidRDefault="006C4A50" w:rsidP="006C4A50">
      <w:pPr>
        <w:widowControl/>
        <w:numPr>
          <w:ilvl w:val="12"/>
          <w:numId w:val="0"/>
        </w:numPr>
        <w:rPr>
          <w:sz w:val="24"/>
          <w:szCs w:val="24"/>
        </w:rPr>
      </w:pPr>
      <w:r w:rsidRPr="006C4A50">
        <w:rPr>
          <w:sz w:val="24"/>
          <w:szCs w:val="24"/>
        </w:rPr>
        <w:tab/>
      </w:r>
    </w:p>
    <w:p w:rsidR="006C4A50" w:rsidRPr="006C4A50" w:rsidRDefault="006C4A50" w:rsidP="000D4488">
      <w:pPr>
        <w:widowControl/>
        <w:numPr>
          <w:ilvl w:val="12"/>
          <w:numId w:val="0"/>
        </w:numPr>
        <w:rPr>
          <w:sz w:val="24"/>
          <w:szCs w:val="24"/>
        </w:rPr>
      </w:pPr>
      <w:r w:rsidRPr="006C4A50">
        <w:rPr>
          <w:sz w:val="24"/>
          <w:szCs w:val="24"/>
        </w:rPr>
        <w:tab/>
      </w:r>
    </w:p>
    <w:p w:rsidR="006C4A50" w:rsidRDefault="006C4A50" w:rsidP="006230B7">
      <w:pPr>
        <w:widowControl/>
        <w:numPr>
          <w:ilvl w:val="12"/>
          <w:numId w:val="0"/>
        </w:numPr>
        <w:rPr>
          <w:sz w:val="24"/>
          <w:szCs w:val="24"/>
        </w:rPr>
      </w:pPr>
      <w:r w:rsidRPr="006C4A50">
        <w:rPr>
          <w:sz w:val="24"/>
          <w:szCs w:val="24"/>
        </w:rPr>
        <w:tab/>
      </w:r>
    </w:p>
    <w:p w:rsidR="006C4A50" w:rsidRPr="00492C00" w:rsidRDefault="006C4A50" w:rsidP="006230B7">
      <w:pPr>
        <w:widowControl/>
        <w:numPr>
          <w:ilvl w:val="12"/>
          <w:numId w:val="0"/>
        </w:numPr>
        <w:rPr>
          <w:sz w:val="24"/>
          <w:szCs w:val="24"/>
        </w:rPr>
      </w:pPr>
    </w:p>
    <w:p w:rsidR="002752D9" w:rsidRPr="00492C00" w:rsidRDefault="002752D9" w:rsidP="002752D9">
      <w:pPr>
        <w:pStyle w:val="7"/>
        <w:widowControl/>
        <w:numPr>
          <w:ilvl w:val="12"/>
          <w:numId w:val="0"/>
        </w:numPr>
        <w:tabs>
          <w:tab w:val="left" w:pos="360"/>
        </w:tabs>
        <w:rPr>
          <w:rFonts w:ascii="Times New Roman" w:hAnsi="Times New Roman" w:cs="Times New Roman"/>
          <w:b/>
          <w:bCs/>
        </w:rPr>
      </w:pPr>
      <w:r w:rsidRPr="002752D9">
        <w:rPr>
          <w:rFonts w:ascii="Times New Roman" w:hAnsi="Times New Roman" w:cs="Times New Roman"/>
          <w:b/>
          <w:bCs/>
        </w:rPr>
        <w:tab/>
      </w:r>
    </w:p>
    <w:p w:rsidR="006230B7" w:rsidRPr="00492C00" w:rsidRDefault="006230B7" w:rsidP="002752D9">
      <w:pPr>
        <w:pStyle w:val="7"/>
        <w:widowControl/>
        <w:numPr>
          <w:ilvl w:val="12"/>
          <w:numId w:val="0"/>
        </w:numPr>
        <w:tabs>
          <w:tab w:val="left" w:pos="360"/>
        </w:tabs>
        <w:spacing w:line="240" w:lineRule="auto"/>
        <w:rPr>
          <w:rFonts w:ascii="Times New Roman" w:hAnsi="Times New Roman" w:cs="Times New Roman"/>
          <w:b/>
          <w:bCs/>
        </w:rPr>
      </w:pPr>
      <w:r w:rsidRPr="00492C00">
        <w:rPr>
          <w:rFonts w:ascii="Times New Roman" w:hAnsi="Times New Roman" w:cs="Times New Roman"/>
          <w:b/>
          <w:bCs/>
        </w:rPr>
        <w:br w:type="page"/>
      </w:r>
    </w:p>
    <w:sectPr w:rsidR="006230B7" w:rsidRPr="00492C00" w:rsidSect="00BF1E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A0" w:rsidRDefault="000F1CA0" w:rsidP="00C66F98">
      <w:r>
        <w:separator/>
      </w:r>
    </w:p>
  </w:endnote>
  <w:endnote w:type="continuationSeparator" w:id="0">
    <w:p w:rsidR="000F1CA0" w:rsidRDefault="000F1CA0" w:rsidP="00C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A0" w:rsidRDefault="000F1CA0" w:rsidP="00C66F98">
      <w:r>
        <w:separator/>
      </w:r>
    </w:p>
  </w:footnote>
  <w:footnote w:type="continuationSeparator" w:id="0">
    <w:p w:rsidR="000F1CA0" w:rsidRDefault="000F1CA0" w:rsidP="00C66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2F058"/>
    <w:lvl w:ilvl="0">
      <w:numFmt w:val="decimal"/>
      <w:lvlText w:val="*"/>
      <w:lvlJc w:val="left"/>
      <w:rPr>
        <w:rFonts w:cs="Times New Roman"/>
      </w:rPr>
    </w:lvl>
  </w:abstractNum>
  <w:abstractNum w:abstractNumId="1" w15:restartNumberingAfterBreak="0">
    <w:nsid w:val="0A11608C"/>
    <w:multiLevelType w:val="multilevel"/>
    <w:tmpl w:val="3DE85738"/>
    <w:lvl w:ilvl="0">
      <w:start w:val="1"/>
      <w:numFmt w:val="decimal"/>
      <w:lvlText w:val="%1."/>
      <w:legacy w:legacy="1" w:legacySpace="120" w:legacyIndent="360"/>
      <w:lvlJc w:val="left"/>
      <w:pPr>
        <w:ind w:left="360" w:hanging="360"/>
      </w:pPr>
      <w:rPr>
        <w:rFonts w:cs="Times New Roman"/>
        <w:b/>
        <w:color w:val="auto"/>
        <w:sz w:val="24"/>
        <w:szCs w:val="24"/>
        <w:lang w:val="el-GR"/>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121E4E43"/>
    <w:multiLevelType w:val="hybridMultilevel"/>
    <w:tmpl w:val="483A5DEE"/>
    <w:lvl w:ilvl="0" w:tplc="ACBC3D04">
      <w:start w:val="1"/>
      <w:numFmt w:val="decimal"/>
      <w:lvlText w:val="%1."/>
      <w:lvlJc w:val="right"/>
      <w:pPr>
        <w:tabs>
          <w:tab w:val="num" w:pos="360"/>
        </w:tabs>
        <w:ind w:left="360" w:hanging="360"/>
      </w:pPr>
      <w:rPr>
        <w:rFonts w:hint="default"/>
        <w:b w:val="0"/>
        <w:i w:val="0"/>
        <w:color w:val="000000"/>
        <w:lang w:val="en-US"/>
      </w:rPr>
    </w:lvl>
    <w:lvl w:ilvl="1" w:tplc="04080019" w:tentative="1">
      <w:start w:val="1"/>
      <w:numFmt w:val="lowerLetter"/>
      <w:lvlText w:val="%2."/>
      <w:lvlJc w:val="left"/>
      <w:pPr>
        <w:tabs>
          <w:tab w:val="num" w:pos="1642"/>
        </w:tabs>
        <w:ind w:left="1642" w:hanging="360"/>
      </w:pPr>
    </w:lvl>
    <w:lvl w:ilvl="2" w:tplc="0408001B" w:tentative="1">
      <w:start w:val="1"/>
      <w:numFmt w:val="lowerRoman"/>
      <w:lvlText w:val="%3."/>
      <w:lvlJc w:val="right"/>
      <w:pPr>
        <w:tabs>
          <w:tab w:val="num" w:pos="2362"/>
        </w:tabs>
        <w:ind w:left="2362" w:hanging="180"/>
      </w:pPr>
    </w:lvl>
    <w:lvl w:ilvl="3" w:tplc="0408000F" w:tentative="1">
      <w:start w:val="1"/>
      <w:numFmt w:val="decimal"/>
      <w:lvlText w:val="%4."/>
      <w:lvlJc w:val="left"/>
      <w:pPr>
        <w:tabs>
          <w:tab w:val="num" w:pos="3082"/>
        </w:tabs>
        <w:ind w:left="3082" w:hanging="360"/>
      </w:pPr>
    </w:lvl>
    <w:lvl w:ilvl="4" w:tplc="04080019" w:tentative="1">
      <w:start w:val="1"/>
      <w:numFmt w:val="lowerLetter"/>
      <w:lvlText w:val="%5."/>
      <w:lvlJc w:val="left"/>
      <w:pPr>
        <w:tabs>
          <w:tab w:val="num" w:pos="3802"/>
        </w:tabs>
        <w:ind w:left="3802" w:hanging="360"/>
      </w:pPr>
    </w:lvl>
    <w:lvl w:ilvl="5" w:tplc="0408001B" w:tentative="1">
      <w:start w:val="1"/>
      <w:numFmt w:val="lowerRoman"/>
      <w:lvlText w:val="%6."/>
      <w:lvlJc w:val="right"/>
      <w:pPr>
        <w:tabs>
          <w:tab w:val="num" w:pos="4522"/>
        </w:tabs>
        <w:ind w:left="4522" w:hanging="180"/>
      </w:pPr>
    </w:lvl>
    <w:lvl w:ilvl="6" w:tplc="0408000F" w:tentative="1">
      <w:start w:val="1"/>
      <w:numFmt w:val="decimal"/>
      <w:lvlText w:val="%7."/>
      <w:lvlJc w:val="left"/>
      <w:pPr>
        <w:tabs>
          <w:tab w:val="num" w:pos="5242"/>
        </w:tabs>
        <w:ind w:left="5242" w:hanging="360"/>
      </w:pPr>
    </w:lvl>
    <w:lvl w:ilvl="7" w:tplc="04080019" w:tentative="1">
      <w:start w:val="1"/>
      <w:numFmt w:val="lowerLetter"/>
      <w:lvlText w:val="%8."/>
      <w:lvlJc w:val="left"/>
      <w:pPr>
        <w:tabs>
          <w:tab w:val="num" w:pos="5962"/>
        </w:tabs>
        <w:ind w:left="5962" w:hanging="360"/>
      </w:pPr>
    </w:lvl>
    <w:lvl w:ilvl="8" w:tplc="0408001B" w:tentative="1">
      <w:start w:val="1"/>
      <w:numFmt w:val="lowerRoman"/>
      <w:lvlText w:val="%9."/>
      <w:lvlJc w:val="right"/>
      <w:pPr>
        <w:tabs>
          <w:tab w:val="num" w:pos="6682"/>
        </w:tabs>
        <w:ind w:left="6682" w:hanging="180"/>
      </w:pPr>
    </w:lvl>
  </w:abstractNum>
  <w:abstractNum w:abstractNumId="3" w15:restartNumberingAfterBreak="0">
    <w:nsid w:val="17C87C71"/>
    <w:multiLevelType w:val="hybridMultilevel"/>
    <w:tmpl w:val="85A8274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BAE1D59"/>
    <w:multiLevelType w:val="hybridMultilevel"/>
    <w:tmpl w:val="32E8689C"/>
    <w:lvl w:ilvl="0" w:tplc="ACBC3D04">
      <w:start w:val="1"/>
      <w:numFmt w:val="decimal"/>
      <w:lvlText w:val="%1."/>
      <w:lvlJc w:val="right"/>
      <w:pPr>
        <w:tabs>
          <w:tab w:val="num" w:pos="360"/>
        </w:tabs>
        <w:ind w:left="360" w:hanging="360"/>
      </w:pPr>
      <w:rPr>
        <w:rFonts w:hint="default"/>
        <w:b w:val="0"/>
        <w:i w:val="0"/>
        <w:color w:val="000000"/>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E516DA"/>
    <w:multiLevelType w:val="hybridMultilevel"/>
    <w:tmpl w:val="AD3A39CA"/>
    <w:lvl w:ilvl="0" w:tplc="ACBC3D04">
      <w:start w:val="1"/>
      <w:numFmt w:val="decimal"/>
      <w:lvlText w:val="%1."/>
      <w:lvlJc w:val="right"/>
      <w:pPr>
        <w:tabs>
          <w:tab w:val="num" w:pos="360"/>
        </w:tabs>
        <w:ind w:left="360" w:hanging="360"/>
      </w:pPr>
      <w:rPr>
        <w:rFonts w:hint="default"/>
        <w:b w:val="0"/>
        <w:i w:val="0"/>
        <w:color w:val="000000"/>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F617C3"/>
    <w:multiLevelType w:val="hybridMultilevel"/>
    <w:tmpl w:val="89866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4E2BB6"/>
    <w:multiLevelType w:val="multilevel"/>
    <w:tmpl w:val="52BECEEC"/>
    <w:lvl w:ilvl="0">
      <w:start w:val="4"/>
      <w:numFmt w:val="decimal"/>
      <w:lvlText w:val="%1."/>
      <w:lvlJc w:val="left"/>
      <w:pPr>
        <w:tabs>
          <w:tab w:val="num" w:pos="0"/>
        </w:tabs>
        <w:ind w:left="360" w:hanging="360"/>
      </w:pPr>
      <w:rPr>
        <w:rFonts w:cs="Times New Roman" w:hint="default"/>
        <w:b w:val="0"/>
        <w:color w:val="auto"/>
        <w:sz w:val="24"/>
        <w:szCs w:val="24"/>
      </w:rPr>
    </w:lvl>
    <w:lvl w:ilvl="1">
      <w:start w:val="4"/>
      <w:numFmt w:val="decimal"/>
      <w:lvlText w:val="%2."/>
      <w:lvlJc w:val="left"/>
      <w:pPr>
        <w:tabs>
          <w:tab w:val="num" w:pos="0"/>
        </w:tabs>
        <w:ind w:left="720" w:hanging="360"/>
      </w:pPr>
      <w:rPr>
        <w:rFonts w:cs="Times New Roman" w:hint="default"/>
        <w:sz w:val="24"/>
        <w:szCs w:val="24"/>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15:restartNumberingAfterBreak="0">
    <w:nsid w:val="362B4936"/>
    <w:multiLevelType w:val="multilevel"/>
    <w:tmpl w:val="531843B2"/>
    <w:lvl w:ilvl="0">
      <w:start w:val="1"/>
      <w:numFmt w:val="decimal"/>
      <w:lvlText w:val="%1."/>
      <w:lvlJc w:val="left"/>
      <w:pPr>
        <w:tabs>
          <w:tab w:val="num" w:pos="0"/>
        </w:tabs>
        <w:ind w:left="360" w:hanging="360"/>
      </w:pPr>
      <w:rPr>
        <w:rFonts w:cs="Times New Roman" w:hint="default"/>
        <w:b w:val="0"/>
        <w:color w:val="auto"/>
        <w:sz w:val="24"/>
        <w:szCs w:val="24"/>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15:restartNumberingAfterBreak="0">
    <w:nsid w:val="464A47E9"/>
    <w:multiLevelType w:val="hybridMultilevel"/>
    <w:tmpl w:val="D8C6C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8062063"/>
    <w:multiLevelType w:val="hybridMultilevel"/>
    <w:tmpl w:val="536A6896"/>
    <w:lvl w:ilvl="0" w:tplc="F0660B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B5A4C28"/>
    <w:multiLevelType w:val="hybridMultilevel"/>
    <w:tmpl w:val="BBA645A6"/>
    <w:lvl w:ilvl="0" w:tplc="2A02F058">
      <w:start w:val="1"/>
      <w:numFmt w:val="bullet"/>
      <w:lvlText w:val=""/>
      <w:legacy w:legacy="1" w:legacySpace="0" w:legacyIndent="360"/>
      <w:lvlJc w:val="left"/>
      <w:pPr>
        <w:ind w:left="562" w:hanging="360"/>
      </w:pPr>
      <w:rPr>
        <w:rFonts w:ascii="Symbol" w:hAnsi="Symbol" w:hint="default"/>
      </w:rPr>
    </w:lvl>
    <w:lvl w:ilvl="1" w:tplc="04080003">
      <w:start w:val="1"/>
      <w:numFmt w:val="bullet"/>
      <w:lvlText w:val="o"/>
      <w:lvlJc w:val="left"/>
      <w:pPr>
        <w:tabs>
          <w:tab w:val="num" w:pos="1582"/>
        </w:tabs>
        <w:ind w:left="1582" w:hanging="360"/>
      </w:pPr>
      <w:rPr>
        <w:rFonts w:ascii="Courier New" w:hAnsi="Courier New" w:hint="default"/>
      </w:rPr>
    </w:lvl>
    <w:lvl w:ilvl="2" w:tplc="04080005">
      <w:start w:val="1"/>
      <w:numFmt w:val="bullet"/>
      <w:lvlText w:val=""/>
      <w:lvlJc w:val="left"/>
      <w:pPr>
        <w:tabs>
          <w:tab w:val="num" w:pos="2302"/>
        </w:tabs>
        <w:ind w:left="2302" w:hanging="360"/>
      </w:pPr>
      <w:rPr>
        <w:rFonts w:ascii="Wingdings" w:hAnsi="Wingdings" w:hint="default"/>
      </w:rPr>
    </w:lvl>
    <w:lvl w:ilvl="3" w:tplc="04080001">
      <w:start w:val="1"/>
      <w:numFmt w:val="bullet"/>
      <w:lvlText w:val=""/>
      <w:lvlJc w:val="left"/>
      <w:pPr>
        <w:tabs>
          <w:tab w:val="num" w:pos="3022"/>
        </w:tabs>
        <w:ind w:left="3022" w:hanging="360"/>
      </w:pPr>
      <w:rPr>
        <w:rFonts w:ascii="Symbol" w:hAnsi="Symbol" w:hint="default"/>
      </w:rPr>
    </w:lvl>
    <w:lvl w:ilvl="4" w:tplc="04080003">
      <w:start w:val="1"/>
      <w:numFmt w:val="bullet"/>
      <w:lvlText w:val="o"/>
      <w:lvlJc w:val="left"/>
      <w:pPr>
        <w:tabs>
          <w:tab w:val="num" w:pos="3742"/>
        </w:tabs>
        <w:ind w:left="3742" w:hanging="360"/>
      </w:pPr>
      <w:rPr>
        <w:rFonts w:ascii="Courier New" w:hAnsi="Courier New" w:hint="default"/>
      </w:rPr>
    </w:lvl>
    <w:lvl w:ilvl="5" w:tplc="04080005">
      <w:start w:val="1"/>
      <w:numFmt w:val="bullet"/>
      <w:lvlText w:val=""/>
      <w:lvlJc w:val="left"/>
      <w:pPr>
        <w:tabs>
          <w:tab w:val="num" w:pos="4462"/>
        </w:tabs>
        <w:ind w:left="4462" w:hanging="360"/>
      </w:pPr>
      <w:rPr>
        <w:rFonts w:ascii="Wingdings" w:hAnsi="Wingdings" w:hint="default"/>
      </w:rPr>
    </w:lvl>
    <w:lvl w:ilvl="6" w:tplc="04080001">
      <w:start w:val="1"/>
      <w:numFmt w:val="bullet"/>
      <w:lvlText w:val=""/>
      <w:lvlJc w:val="left"/>
      <w:pPr>
        <w:tabs>
          <w:tab w:val="num" w:pos="5182"/>
        </w:tabs>
        <w:ind w:left="5182" w:hanging="360"/>
      </w:pPr>
      <w:rPr>
        <w:rFonts w:ascii="Symbol" w:hAnsi="Symbol" w:hint="default"/>
      </w:rPr>
    </w:lvl>
    <w:lvl w:ilvl="7" w:tplc="04080003">
      <w:start w:val="1"/>
      <w:numFmt w:val="bullet"/>
      <w:lvlText w:val="o"/>
      <w:lvlJc w:val="left"/>
      <w:pPr>
        <w:tabs>
          <w:tab w:val="num" w:pos="5902"/>
        </w:tabs>
        <w:ind w:left="5902" w:hanging="360"/>
      </w:pPr>
      <w:rPr>
        <w:rFonts w:ascii="Courier New" w:hAnsi="Courier New" w:hint="default"/>
      </w:rPr>
    </w:lvl>
    <w:lvl w:ilvl="8" w:tplc="04080005">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63806679"/>
    <w:multiLevelType w:val="multilevel"/>
    <w:tmpl w:val="4F2EF486"/>
    <w:lvl w:ilvl="0">
      <w:start w:val="4"/>
      <w:numFmt w:val="decimal"/>
      <w:lvlText w:val="%1."/>
      <w:lvlJc w:val="left"/>
      <w:pPr>
        <w:tabs>
          <w:tab w:val="num" w:pos="0"/>
        </w:tabs>
        <w:ind w:left="360" w:hanging="360"/>
      </w:pPr>
      <w:rPr>
        <w:rFonts w:cs="Times New Roman" w:hint="default"/>
        <w:b w:val="0"/>
        <w:color w:val="auto"/>
        <w:sz w:val="24"/>
        <w:szCs w:val="24"/>
      </w:rPr>
    </w:lvl>
    <w:lvl w:ilvl="1">
      <w:start w:val="6"/>
      <w:numFmt w:val="decimal"/>
      <w:lvlText w:val="%2."/>
      <w:lvlJc w:val="left"/>
      <w:pPr>
        <w:tabs>
          <w:tab w:val="num" w:pos="0"/>
        </w:tabs>
        <w:ind w:left="720" w:hanging="360"/>
      </w:pPr>
      <w:rPr>
        <w:rFonts w:cs="Times New Roman" w:hint="default"/>
        <w:sz w:val="24"/>
        <w:szCs w:val="24"/>
      </w:rPr>
    </w:lvl>
    <w:lvl w:ilvl="2">
      <w:start w:val="7"/>
      <w:numFmt w:val="decimal"/>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3" w15:restartNumberingAfterBreak="0">
    <w:nsid w:val="647B034B"/>
    <w:multiLevelType w:val="hybridMultilevel"/>
    <w:tmpl w:val="D46CAF5C"/>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4AE4589"/>
    <w:multiLevelType w:val="multilevel"/>
    <w:tmpl w:val="531843B2"/>
    <w:lvl w:ilvl="0">
      <w:start w:val="1"/>
      <w:numFmt w:val="decimal"/>
      <w:lvlText w:val="%1."/>
      <w:lvlJc w:val="left"/>
      <w:pPr>
        <w:tabs>
          <w:tab w:val="num" w:pos="1134"/>
        </w:tabs>
        <w:ind w:left="1494" w:hanging="360"/>
      </w:pPr>
      <w:rPr>
        <w:rFonts w:cs="Times New Roman" w:hint="default"/>
        <w:b w:val="0"/>
        <w:color w:val="auto"/>
        <w:sz w:val="24"/>
        <w:szCs w:val="24"/>
      </w:rPr>
    </w:lvl>
    <w:lvl w:ilvl="1">
      <w:start w:val="1"/>
      <w:numFmt w:val="lowerLetter"/>
      <w:lvlText w:val="%2."/>
      <w:lvlJc w:val="left"/>
      <w:pPr>
        <w:tabs>
          <w:tab w:val="num" w:pos="1134"/>
        </w:tabs>
        <w:ind w:left="1854" w:hanging="360"/>
      </w:pPr>
      <w:rPr>
        <w:rFonts w:cs="Times New Roman" w:hint="default"/>
      </w:rPr>
    </w:lvl>
    <w:lvl w:ilvl="2">
      <w:start w:val="1"/>
      <w:numFmt w:val="lowerRoman"/>
      <w:lvlText w:val="%3."/>
      <w:lvlJc w:val="left"/>
      <w:pPr>
        <w:tabs>
          <w:tab w:val="num" w:pos="1134"/>
        </w:tabs>
        <w:ind w:left="2034" w:hanging="180"/>
      </w:pPr>
      <w:rPr>
        <w:rFonts w:cs="Times New Roman" w:hint="default"/>
      </w:rPr>
    </w:lvl>
    <w:lvl w:ilvl="3">
      <w:start w:val="1"/>
      <w:numFmt w:val="decimal"/>
      <w:lvlText w:val="%4."/>
      <w:lvlJc w:val="left"/>
      <w:pPr>
        <w:tabs>
          <w:tab w:val="num" w:pos="1134"/>
        </w:tabs>
        <w:ind w:left="2394" w:hanging="360"/>
      </w:pPr>
      <w:rPr>
        <w:rFonts w:cs="Times New Roman" w:hint="default"/>
      </w:rPr>
    </w:lvl>
    <w:lvl w:ilvl="4">
      <w:start w:val="1"/>
      <w:numFmt w:val="lowerLetter"/>
      <w:lvlText w:val="%5."/>
      <w:lvlJc w:val="left"/>
      <w:pPr>
        <w:tabs>
          <w:tab w:val="num" w:pos="1134"/>
        </w:tabs>
        <w:ind w:left="2754" w:hanging="360"/>
      </w:pPr>
      <w:rPr>
        <w:rFonts w:cs="Times New Roman" w:hint="default"/>
      </w:rPr>
    </w:lvl>
    <w:lvl w:ilvl="5">
      <w:start w:val="1"/>
      <w:numFmt w:val="lowerRoman"/>
      <w:lvlText w:val="%6."/>
      <w:lvlJc w:val="left"/>
      <w:pPr>
        <w:tabs>
          <w:tab w:val="num" w:pos="1134"/>
        </w:tabs>
        <w:ind w:left="2934" w:hanging="180"/>
      </w:pPr>
      <w:rPr>
        <w:rFonts w:cs="Times New Roman" w:hint="default"/>
      </w:rPr>
    </w:lvl>
    <w:lvl w:ilvl="6">
      <w:start w:val="1"/>
      <w:numFmt w:val="decimal"/>
      <w:lvlText w:val="%7."/>
      <w:lvlJc w:val="left"/>
      <w:pPr>
        <w:tabs>
          <w:tab w:val="num" w:pos="1134"/>
        </w:tabs>
        <w:ind w:left="3294" w:hanging="360"/>
      </w:pPr>
      <w:rPr>
        <w:rFonts w:cs="Times New Roman" w:hint="default"/>
      </w:rPr>
    </w:lvl>
    <w:lvl w:ilvl="7">
      <w:start w:val="1"/>
      <w:numFmt w:val="lowerLetter"/>
      <w:lvlText w:val="%8."/>
      <w:lvlJc w:val="left"/>
      <w:pPr>
        <w:tabs>
          <w:tab w:val="num" w:pos="1134"/>
        </w:tabs>
        <w:ind w:left="3654" w:hanging="360"/>
      </w:pPr>
      <w:rPr>
        <w:rFonts w:cs="Times New Roman" w:hint="default"/>
      </w:rPr>
    </w:lvl>
    <w:lvl w:ilvl="8">
      <w:start w:val="1"/>
      <w:numFmt w:val="lowerRoman"/>
      <w:lvlText w:val="%9."/>
      <w:lvlJc w:val="left"/>
      <w:pPr>
        <w:tabs>
          <w:tab w:val="num" w:pos="1134"/>
        </w:tabs>
        <w:ind w:left="3834" w:hanging="180"/>
      </w:pPr>
      <w:rPr>
        <w:rFonts w:cs="Times New Roman" w:hint="default"/>
      </w:rPr>
    </w:lvl>
  </w:abstractNum>
  <w:abstractNum w:abstractNumId="15" w15:restartNumberingAfterBreak="0">
    <w:nsid w:val="6C7F169F"/>
    <w:multiLevelType w:val="singleLevel"/>
    <w:tmpl w:val="EBA24A9E"/>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D064AD9"/>
    <w:multiLevelType w:val="hybridMultilevel"/>
    <w:tmpl w:val="44D62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A14E69"/>
    <w:multiLevelType w:val="hybridMultilevel"/>
    <w:tmpl w:val="8656F9DC"/>
    <w:lvl w:ilvl="0" w:tplc="ACBC3D04">
      <w:start w:val="1"/>
      <w:numFmt w:val="decimal"/>
      <w:lvlText w:val="%1."/>
      <w:lvlJc w:val="right"/>
      <w:pPr>
        <w:tabs>
          <w:tab w:val="num" w:pos="360"/>
        </w:tabs>
        <w:ind w:left="360" w:hanging="360"/>
      </w:pPr>
      <w:rPr>
        <w:rFonts w:hint="default"/>
        <w:b w:val="0"/>
        <w:i w:val="0"/>
        <w:color w:val="000000"/>
        <w:lang w:val="en-US"/>
      </w:rPr>
    </w:lvl>
    <w:lvl w:ilvl="1" w:tplc="04080019" w:tentative="1">
      <w:start w:val="1"/>
      <w:numFmt w:val="lowerLetter"/>
      <w:lvlText w:val="%2."/>
      <w:lvlJc w:val="left"/>
      <w:pPr>
        <w:tabs>
          <w:tab w:val="num" w:pos="1642"/>
        </w:tabs>
        <w:ind w:left="1642" w:hanging="360"/>
      </w:pPr>
    </w:lvl>
    <w:lvl w:ilvl="2" w:tplc="0408001B" w:tentative="1">
      <w:start w:val="1"/>
      <w:numFmt w:val="lowerRoman"/>
      <w:lvlText w:val="%3."/>
      <w:lvlJc w:val="right"/>
      <w:pPr>
        <w:tabs>
          <w:tab w:val="num" w:pos="2362"/>
        </w:tabs>
        <w:ind w:left="2362" w:hanging="180"/>
      </w:pPr>
    </w:lvl>
    <w:lvl w:ilvl="3" w:tplc="0408000F" w:tentative="1">
      <w:start w:val="1"/>
      <w:numFmt w:val="decimal"/>
      <w:lvlText w:val="%4."/>
      <w:lvlJc w:val="left"/>
      <w:pPr>
        <w:tabs>
          <w:tab w:val="num" w:pos="3082"/>
        </w:tabs>
        <w:ind w:left="3082" w:hanging="360"/>
      </w:pPr>
    </w:lvl>
    <w:lvl w:ilvl="4" w:tplc="04080019" w:tentative="1">
      <w:start w:val="1"/>
      <w:numFmt w:val="lowerLetter"/>
      <w:lvlText w:val="%5."/>
      <w:lvlJc w:val="left"/>
      <w:pPr>
        <w:tabs>
          <w:tab w:val="num" w:pos="3802"/>
        </w:tabs>
        <w:ind w:left="3802" w:hanging="360"/>
      </w:pPr>
    </w:lvl>
    <w:lvl w:ilvl="5" w:tplc="0408001B" w:tentative="1">
      <w:start w:val="1"/>
      <w:numFmt w:val="lowerRoman"/>
      <w:lvlText w:val="%6."/>
      <w:lvlJc w:val="right"/>
      <w:pPr>
        <w:tabs>
          <w:tab w:val="num" w:pos="4522"/>
        </w:tabs>
        <w:ind w:left="4522" w:hanging="180"/>
      </w:pPr>
    </w:lvl>
    <w:lvl w:ilvl="6" w:tplc="0408000F" w:tentative="1">
      <w:start w:val="1"/>
      <w:numFmt w:val="decimal"/>
      <w:lvlText w:val="%7."/>
      <w:lvlJc w:val="left"/>
      <w:pPr>
        <w:tabs>
          <w:tab w:val="num" w:pos="5242"/>
        </w:tabs>
        <w:ind w:left="5242" w:hanging="360"/>
      </w:pPr>
    </w:lvl>
    <w:lvl w:ilvl="7" w:tplc="04080019" w:tentative="1">
      <w:start w:val="1"/>
      <w:numFmt w:val="lowerLetter"/>
      <w:lvlText w:val="%8."/>
      <w:lvlJc w:val="left"/>
      <w:pPr>
        <w:tabs>
          <w:tab w:val="num" w:pos="5962"/>
        </w:tabs>
        <w:ind w:left="5962" w:hanging="360"/>
      </w:pPr>
    </w:lvl>
    <w:lvl w:ilvl="8" w:tplc="0408001B" w:tentative="1">
      <w:start w:val="1"/>
      <w:numFmt w:val="lowerRoman"/>
      <w:lvlText w:val="%9."/>
      <w:lvlJc w:val="right"/>
      <w:pPr>
        <w:tabs>
          <w:tab w:val="num" w:pos="6682"/>
        </w:tabs>
        <w:ind w:left="6682" w:hanging="180"/>
      </w:pPr>
    </w:lvl>
  </w:abstractNum>
  <w:abstractNum w:abstractNumId="18" w15:restartNumberingAfterBreak="0">
    <w:nsid w:val="74F93967"/>
    <w:multiLevelType w:val="hybridMultilevel"/>
    <w:tmpl w:val="D32A7EE4"/>
    <w:lvl w:ilvl="0" w:tplc="A6F45A62">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9353EDE"/>
    <w:multiLevelType w:val="multilevel"/>
    <w:tmpl w:val="64404202"/>
    <w:lvl w:ilvl="0">
      <w:start w:val="8"/>
      <w:numFmt w:val="decimal"/>
      <w:lvlText w:val="%1."/>
      <w:lvlJc w:val="left"/>
      <w:pPr>
        <w:tabs>
          <w:tab w:val="num" w:pos="0"/>
        </w:tabs>
        <w:ind w:left="360" w:hanging="360"/>
      </w:pPr>
      <w:rPr>
        <w:rFonts w:cs="Times New Roman" w:hint="default"/>
        <w:b w:val="0"/>
        <w:color w:val="auto"/>
        <w:sz w:val="24"/>
        <w:szCs w:val="24"/>
      </w:rPr>
    </w:lvl>
    <w:lvl w:ilvl="1">
      <w:start w:val="8"/>
      <w:numFmt w:val="decimal"/>
      <w:lvlText w:val="%2."/>
      <w:lvlJc w:val="left"/>
      <w:pPr>
        <w:tabs>
          <w:tab w:val="num" w:pos="720"/>
        </w:tabs>
        <w:ind w:left="720" w:hanging="360"/>
      </w:pPr>
      <w:rPr>
        <w:rFonts w:hint="default"/>
        <w:b w:val="0"/>
        <w:color w:val="auto"/>
        <w:sz w:val="24"/>
        <w:szCs w:val="24"/>
      </w:rPr>
    </w:lvl>
    <w:lvl w:ilvl="2">
      <w:start w:val="7"/>
      <w:numFmt w:val="decimal"/>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num w:numId="1">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
    <w:abstractNumId w:val="1"/>
  </w:num>
  <w:num w:numId="3">
    <w:abstractNumId w:val="15"/>
  </w:num>
  <w:num w:numId="4">
    <w:abstractNumId w:val="15"/>
    <w:lvlOverride w:ilvl="0">
      <w:lvl w:ilvl="0">
        <w:start w:val="2"/>
        <w:numFmt w:val="decimal"/>
        <w:lvlText w:val="%1."/>
        <w:legacy w:legacy="1" w:legacySpace="0" w:legacyIndent="360"/>
        <w:lvlJc w:val="left"/>
        <w:pPr>
          <w:ind w:left="360" w:hanging="360"/>
        </w:pPr>
        <w:rPr>
          <w:rFonts w:cs="Times New Roman"/>
        </w:rPr>
      </w:lvl>
    </w:lvlOverride>
  </w:num>
  <w:num w:numId="5">
    <w:abstractNumId w:val="15"/>
    <w:lvlOverride w:ilvl="0">
      <w:lvl w:ilvl="0">
        <w:start w:val="3"/>
        <w:numFmt w:val="decimal"/>
        <w:lvlText w:val="%1."/>
        <w:legacy w:legacy="1" w:legacySpace="0" w:legacyIndent="360"/>
        <w:lvlJc w:val="left"/>
        <w:pPr>
          <w:ind w:left="360" w:hanging="360"/>
        </w:pPr>
        <w:rPr>
          <w:rFonts w:cs="Times New Roman"/>
        </w:rPr>
      </w:lvl>
    </w:lvlOverride>
  </w:num>
  <w:num w:numId="6">
    <w:abstractNumId w:val="15"/>
    <w:lvlOverride w:ilvl="0">
      <w:lvl w:ilvl="0">
        <w:start w:val="4"/>
        <w:numFmt w:val="decimal"/>
        <w:lvlText w:val="%1."/>
        <w:legacy w:legacy="1" w:legacySpace="0" w:legacyIndent="360"/>
        <w:lvlJc w:val="left"/>
        <w:pPr>
          <w:ind w:left="360" w:hanging="360"/>
        </w:pPr>
        <w:rPr>
          <w:rFonts w:cs="Times New Roman"/>
        </w:rPr>
      </w:lvl>
    </w:lvlOverride>
  </w:num>
  <w:num w:numId="7">
    <w:abstractNumId w:val="15"/>
    <w:lvlOverride w:ilvl="0">
      <w:lvl w:ilvl="0">
        <w:start w:val="13"/>
        <w:numFmt w:val="decimal"/>
        <w:lvlText w:val="%1."/>
        <w:legacy w:legacy="1" w:legacySpace="0" w:legacyIndent="360"/>
        <w:lvlJc w:val="left"/>
        <w:pPr>
          <w:ind w:left="360" w:hanging="360"/>
        </w:pPr>
        <w:rPr>
          <w:rFonts w:cs="Times New Roman"/>
        </w:rPr>
      </w:lvl>
    </w:lvlOverride>
  </w:num>
  <w:num w:numId="8">
    <w:abstractNumId w:val="15"/>
    <w:lvlOverride w:ilvl="0">
      <w:lvl w:ilvl="0">
        <w:start w:val="15"/>
        <w:numFmt w:val="decimal"/>
        <w:lvlText w:val="%1."/>
        <w:legacy w:legacy="1" w:legacySpace="0" w:legacyIndent="360"/>
        <w:lvlJc w:val="left"/>
        <w:pPr>
          <w:ind w:left="360" w:hanging="360"/>
        </w:pPr>
        <w:rPr>
          <w:rFonts w:cs="Times New Roman"/>
        </w:rPr>
      </w:lvl>
    </w:lvlOverride>
  </w:num>
  <w:num w:numId="9">
    <w:abstractNumId w:val="15"/>
    <w:lvlOverride w:ilvl="0">
      <w:lvl w:ilvl="0">
        <w:start w:val="10"/>
        <w:numFmt w:val="decimal"/>
        <w:lvlText w:val="%1."/>
        <w:legacy w:legacy="1" w:legacySpace="0" w:legacyIndent="360"/>
        <w:lvlJc w:val="left"/>
        <w:pPr>
          <w:ind w:left="360" w:hanging="360"/>
        </w:pPr>
        <w:rPr>
          <w:rFonts w:cs="Times New Roman"/>
          <w:b w:val="0"/>
          <w:i w:val="0"/>
        </w:rPr>
      </w:lvl>
    </w:lvlOverride>
  </w:num>
  <w:num w:numId="10">
    <w:abstractNumId w:val="11"/>
  </w:num>
  <w:num w:numId="11">
    <w:abstractNumId w:val="2"/>
  </w:num>
  <w:num w:numId="12">
    <w:abstractNumId w:val="14"/>
  </w:num>
  <w:num w:numId="13">
    <w:abstractNumId w:val="8"/>
  </w:num>
  <w:num w:numId="14">
    <w:abstractNumId w:val="7"/>
  </w:num>
  <w:num w:numId="15">
    <w:abstractNumId w:val="12"/>
  </w:num>
  <w:num w:numId="16">
    <w:abstractNumId w:val="19"/>
  </w:num>
  <w:num w:numId="17">
    <w:abstractNumId w:val="18"/>
  </w:num>
  <w:num w:numId="18">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0">
    <w:abstractNumId w:val="10"/>
  </w:num>
  <w:num w:numId="21">
    <w:abstractNumId w:val="6"/>
  </w:num>
  <w:num w:numId="22">
    <w:abstractNumId w:val="3"/>
  </w:num>
  <w:num w:numId="23">
    <w:abstractNumId w:val="5"/>
  </w:num>
  <w:num w:numId="24">
    <w:abstractNumId w:val="17"/>
  </w:num>
  <w:num w:numId="25">
    <w:abstractNumId w:val="4"/>
  </w:num>
  <w:num w:numId="26">
    <w:abstractNumId w:val="16"/>
  </w:num>
  <w:num w:numId="27">
    <w:abstractNumId w:val="9"/>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B7"/>
    <w:rsid w:val="0000044A"/>
    <w:rsid w:val="00003524"/>
    <w:rsid w:val="00003B0A"/>
    <w:rsid w:val="0001688B"/>
    <w:rsid w:val="00017884"/>
    <w:rsid w:val="00023C94"/>
    <w:rsid w:val="000533E9"/>
    <w:rsid w:val="00062072"/>
    <w:rsid w:val="000668E8"/>
    <w:rsid w:val="00077CB8"/>
    <w:rsid w:val="00080013"/>
    <w:rsid w:val="000C3C6F"/>
    <w:rsid w:val="000D4488"/>
    <w:rsid w:val="000E12E7"/>
    <w:rsid w:val="000F1CA0"/>
    <w:rsid w:val="001117BC"/>
    <w:rsid w:val="001345BB"/>
    <w:rsid w:val="00134DAB"/>
    <w:rsid w:val="0014063B"/>
    <w:rsid w:val="001472A8"/>
    <w:rsid w:val="001534F4"/>
    <w:rsid w:val="00166AE3"/>
    <w:rsid w:val="00176E29"/>
    <w:rsid w:val="00180777"/>
    <w:rsid w:val="001874CC"/>
    <w:rsid w:val="001A017E"/>
    <w:rsid w:val="001A4433"/>
    <w:rsid w:val="001A4576"/>
    <w:rsid w:val="001A4E7E"/>
    <w:rsid w:val="00214BBC"/>
    <w:rsid w:val="00244538"/>
    <w:rsid w:val="00262044"/>
    <w:rsid w:val="002752D9"/>
    <w:rsid w:val="00287D19"/>
    <w:rsid w:val="00295631"/>
    <w:rsid w:val="002F210C"/>
    <w:rsid w:val="00306C3F"/>
    <w:rsid w:val="00312760"/>
    <w:rsid w:val="00317FFB"/>
    <w:rsid w:val="0033254B"/>
    <w:rsid w:val="00335CE2"/>
    <w:rsid w:val="00355958"/>
    <w:rsid w:val="003721BA"/>
    <w:rsid w:val="00372848"/>
    <w:rsid w:val="00372D6C"/>
    <w:rsid w:val="00377248"/>
    <w:rsid w:val="00385FE7"/>
    <w:rsid w:val="003901FE"/>
    <w:rsid w:val="00397003"/>
    <w:rsid w:val="003A3B3D"/>
    <w:rsid w:val="003C0C36"/>
    <w:rsid w:val="003D53F4"/>
    <w:rsid w:val="00405D72"/>
    <w:rsid w:val="00410611"/>
    <w:rsid w:val="0043156D"/>
    <w:rsid w:val="00447ECB"/>
    <w:rsid w:val="004725D7"/>
    <w:rsid w:val="004769D0"/>
    <w:rsid w:val="0048614E"/>
    <w:rsid w:val="00492C00"/>
    <w:rsid w:val="004B7D49"/>
    <w:rsid w:val="004D1CEE"/>
    <w:rsid w:val="004D3FCF"/>
    <w:rsid w:val="004E5D2D"/>
    <w:rsid w:val="004F2018"/>
    <w:rsid w:val="004F345B"/>
    <w:rsid w:val="00561561"/>
    <w:rsid w:val="00577F2D"/>
    <w:rsid w:val="00585094"/>
    <w:rsid w:val="005912DF"/>
    <w:rsid w:val="005C2896"/>
    <w:rsid w:val="005D2ACE"/>
    <w:rsid w:val="00612D10"/>
    <w:rsid w:val="00614E54"/>
    <w:rsid w:val="006230B7"/>
    <w:rsid w:val="006400E9"/>
    <w:rsid w:val="00660851"/>
    <w:rsid w:val="00661FA3"/>
    <w:rsid w:val="00677FD4"/>
    <w:rsid w:val="006C4A50"/>
    <w:rsid w:val="006E6A3C"/>
    <w:rsid w:val="00700B0C"/>
    <w:rsid w:val="00726372"/>
    <w:rsid w:val="0073059D"/>
    <w:rsid w:val="0075537E"/>
    <w:rsid w:val="00771552"/>
    <w:rsid w:val="0079767F"/>
    <w:rsid w:val="007D2011"/>
    <w:rsid w:val="007D47BD"/>
    <w:rsid w:val="007F5AFD"/>
    <w:rsid w:val="0080619E"/>
    <w:rsid w:val="00814DC3"/>
    <w:rsid w:val="00817F60"/>
    <w:rsid w:val="00826F3C"/>
    <w:rsid w:val="00831294"/>
    <w:rsid w:val="00845E8E"/>
    <w:rsid w:val="00846C30"/>
    <w:rsid w:val="008610FF"/>
    <w:rsid w:val="008667B7"/>
    <w:rsid w:val="008742D7"/>
    <w:rsid w:val="008B3EC8"/>
    <w:rsid w:val="008F1E1D"/>
    <w:rsid w:val="008F657D"/>
    <w:rsid w:val="00904D89"/>
    <w:rsid w:val="0092095E"/>
    <w:rsid w:val="00943FC6"/>
    <w:rsid w:val="00950307"/>
    <w:rsid w:val="0096085B"/>
    <w:rsid w:val="009854A0"/>
    <w:rsid w:val="009928D2"/>
    <w:rsid w:val="009C3FEF"/>
    <w:rsid w:val="009D4688"/>
    <w:rsid w:val="009D4820"/>
    <w:rsid w:val="009D4B7C"/>
    <w:rsid w:val="00A20E34"/>
    <w:rsid w:val="00A33A4E"/>
    <w:rsid w:val="00AF0C72"/>
    <w:rsid w:val="00AF4D73"/>
    <w:rsid w:val="00B0623D"/>
    <w:rsid w:val="00B0643C"/>
    <w:rsid w:val="00B07817"/>
    <w:rsid w:val="00B2108D"/>
    <w:rsid w:val="00B230DE"/>
    <w:rsid w:val="00B379E1"/>
    <w:rsid w:val="00B47D63"/>
    <w:rsid w:val="00B51C2A"/>
    <w:rsid w:val="00B71F68"/>
    <w:rsid w:val="00BF1E06"/>
    <w:rsid w:val="00BF5053"/>
    <w:rsid w:val="00C24667"/>
    <w:rsid w:val="00C36FC9"/>
    <w:rsid w:val="00C66F98"/>
    <w:rsid w:val="00CA0508"/>
    <w:rsid w:val="00CA3844"/>
    <w:rsid w:val="00CB554F"/>
    <w:rsid w:val="00CC54E0"/>
    <w:rsid w:val="00CD26D6"/>
    <w:rsid w:val="00CD383E"/>
    <w:rsid w:val="00CE0804"/>
    <w:rsid w:val="00CE3D2C"/>
    <w:rsid w:val="00CF39A9"/>
    <w:rsid w:val="00CF7690"/>
    <w:rsid w:val="00D04E29"/>
    <w:rsid w:val="00D104AF"/>
    <w:rsid w:val="00D2549B"/>
    <w:rsid w:val="00D25D91"/>
    <w:rsid w:val="00D32B8F"/>
    <w:rsid w:val="00D407DD"/>
    <w:rsid w:val="00D503F9"/>
    <w:rsid w:val="00D66E38"/>
    <w:rsid w:val="00D86A9E"/>
    <w:rsid w:val="00D945CF"/>
    <w:rsid w:val="00DA52FC"/>
    <w:rsid w:val="00DD03D5"/>
    <w:rsid w:val="00DD71B5"/>
    <w:rsid w:val="00DE0376"/>
    <w:rsid w:val="00E042DD"/>
    <w:rsid w:val="00E12D52"/>
    <w:rsid w:val="00E14592"/>
    <w:rsid w:val="00E268CA"/>
    <w:rsid w:val="00E44ED5"/>
    <w:rsid w:val="00E57673"/>
    <w:rsid w:val="00E57BAD"/>
    <w:rsid w:val="00E678B1"/>
    <w:rsid w:val="00EB147C"/>
    <w:rsid w:val="00EB72DE"/>
    <w:rsid w:val="00EB7987"/>
    <w:rsid w:val="00EC5680"/>
    <w:rsid w:val="00EC7E3B"/>
    <w:rsid w:val="00EE52B7"/>
    <w:rsid w:val="00F37F5D"/>
    <w:rsid w:val="00F67B98"/>
    <w:rsid w:val="00F844A5"/>
    <w:rsid w:val="00F94231"/>
    <w:rsid w:val="00FB4510"/>
    <w:rsid w:val="00FB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04BE"/>
  <w15:docId w15:val="{BA413DE1-2419-4205-9511-93B51EA5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230B7"/>
    <w:pPr>
      <w:keepNext/>
      <w:outlineLvl w:val="0"/>
    </w:pPr>
    <w:rPr>
      <w:rFonts w:ascii="Courier New" w:hAnsi="Courier New" w:cs="Courier New"/>
      <w:sz w:val="24"/>
      <w:szCs w:val="24"/>
    </w:rPr>
  </w:style>
  <w:style w:type="paragraph" w:styleId="2">
    <w:name w:val="heading 2"/>
    <w:basedOn w:val="a"/>
    <w:next w:val="a"/>
    <w:link w:val="2Char"/>
    <w:qFormat/>
    <w:rsid w:val="006230B7"/>
    <w:pPr>
      <w:keepNext/>
      <w:outlineLvl w:val="1"/>
    </w:pPr>
    <w:rPr>
      <w:rFonts w:ascii="Arial Narrow" w:hAnsi="Arial Narrow" w:cs="Arial Narrow"/>
      <w:spacing w:val="8"/>
      <w:kern w:val="18"/>
      <w:sz w:val="28"/>
      <w:szCs w:val="28"/>
    </w:rPr>
  </w:style>
  <w:style w:type="paragraph" w:styleId="3">
    <w:name w:val="heading 3"/>
    <w:basedOn w:val="a"/>
    <w:next w:val="a"/>
    <w:link w:val="3Char"/>
    <w:qFormat/>
    <w:rsid w:val="006230B7"/>
    <w:pPr>
      <w:keepNext/>
      <w:jc w:val="center"/>
      <w:outlineLvl w:val="2"/>
    </w:pPr>
    <w:rPr>
      <w:rFonts w:ascii="Arial Narrow" w:hAnsi="Arial Narrow" w:cs="Arial Narrow"/>
      <w:b/>
      <w:bCs/>
      <w:spacing w:val="8"/>
      <w:kern w:val="18"/>
      <w:sz w:val="28"/>
      <w:szCs w:val="28"/>
    </w:rPr>
  </w:style>
  <w:style w:type="paragraph" w:styleId="4">
    <w:name w:val="heading 4"/>
    <w:basedOn w:val="a"/>
    <w:next w:val="a"/>
    <w:link w:val="4Char"/>
    <w:qFormat/>
    <w:rsid w:val="006230B7"/>
    <w:pPr>
      <w:keepNext/>
      <w:outlineLvl w:val="3"/>
    </w:pPr>
    <w:rPr>
      <w:rFonts w:ascii="Arial" w:hAnsi="Arial" w:cs="Arial"/>
      <w:b/>
      <w:bCs/>
      <w:spacing w:val="8"/>
      <w:kern w:val="18"/>
      <w:sz w:val="28"/>
      <w:szCs w:val="28"/>
    </w:rPr>
  </w:style>
  <w:style w:type="paragraph" w:styleId="5">
    <w:name w:val="heading 5"/>
    <w:basedOn w:val="a"/>
    <w:next w:val="a"/>
    <w:link w:val="5Char"/>
    <w:qFormat/>
    <w:rsid w:val="006230B7"/>
    <w:pPr>
      <w:keepNext/>
      <w:spacing w:before="120" w:after="120"/>
      <w:jc w:val="center"/>
      <w:outlineLvl w:val="4"/>
    </w:pPr>
    <w:rPr>
      <w:rFonts w:ascii="Arial" w:hAnsi="Arial" w:cs="Arial"/>
      <w:b/>
      <w:bCs/>
      <w:sz w:val="24"/>
      <w:szCs w:val="24"/>
    </w:rPr>
  </w:style>
  <w:style w:type="paragraph" w:styleId="6">
    <w:name w:val="heading 6"/>
    <w:basedOn w:val="a"/>
    <w:next w:val="a"/>
    <w:link w:val="6Char"/>
    <w:qFormat/>
    <w:rsid w:val="006230B7"/>
    <w:pPr>
      <w:keepNext/>
      <w:spacing w:before="120" w:after="120"/>
      <w:outlineLvl w:val="5"/>
    </w:pPr>
    <w:rPr>
      <w:rFonts w:ascii="Arial" w:hAnsi="Arial" w:cs="Arial"/>
      <w:b/>
      <w:bCs/>
      <w:sz w:val="24"/>
      <w:szCs w:val="24"/>
    </w:rPr>
  </w:style>
  <w:style w:type="paragraph" w:styleId="7">
    <w:name w:val="heading 7"/>
    <w:basedOn w:val="a"/>
    <w:next w:val="a"/>
    <w:link w:val="7Char"/>
    <w:qFormat/>
    <w:rsid w:val="006230B7"/>
    <w:pPr>
      <w:keepNext/>
      <w:spacing w:line="360" w:lineRule="auto"/>
      <w:jc w:val="both"/>
      <w:outlineLvl w:val="6"/>
    </w:pPr>
    <w:rPr>
      <w:rFonts w:ascii="Arial" w:hAnsi="Arial" w:cs="Arial"/>
      <w:sz w:val="24"/>
      <w:szCs w:val="24"/>
    </w:rPr>
  </w:style>
  <w:style w:type="paragraph" w:styleId="8">
    <w:name w:val="heading 8"/>
    <w:basedOn w:val="a"/>
    <w:next w:val="a"/>
    <w:link w:val="8Char"/>
    <w:qFormat/>
    <w:rsid w:val="006230B7"/>
    <w:pPr>
      <w:keepNext/>
      <w:spacing w:before="120" w:after="120"/>
      <w:jc w:val="center"/>
      <w:outlineLvl w:val="7"/>
    </w:pPr>
    <w:rPr>
      <w:rFonts w:ascii="Arial" w:hAnsi="Arial" w:cs="Arial"/>
      <w:i/>
      <w:iCs/>
      <w:sz w:val="24"/>
      <w:szCs w:val="24"/>
    </w:rPr>
  </w:style>
  <w:style w:type="paragraph" w:styleId="9">
    <w:name w:val="heading 9"/>
    <w:basedOn w:val="a"/>
    <w:next w:val="a"/>
    <w:link w:val="9Char"/>
    <w:qFormat/>
    <w:rsid w:val="006230B7"/>
    <w:pPr>
      <w:keepNext/>
      <w:widowControl/>
      <w:spacing w:line="360" w:lineRule="auto"/>
      <w:jc w:val="both"/>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230B7"/>
    <w:rPr>
      <w:rFonts w:ascii="Courier New" w:eastAsia="Times New Roman" w:hAnsi="Courier New" w:cs="Courier New"/>
      <w:sz w:val="24"/>
      <w:szCs w:val="24"/>
      <w:lang w:eastAsia="el-GR"/>
    </w:rPr>
  </w:style>
  <w:style w:type="character" w:customStyle="1" w:styleId="2Char">
    <w:name w:val="Επικεφαλίδα 2 Char"/>
    <w:basedOn w:val="a0"/>
    <w:link w:val="2"/>
    <w:rsid w:val="006230B7"/>
    <w:rPr>
      <w:rFonts w:ascii="Arial Narrow" w:eastAsia="Times New Roman" w:hAnsi="Arial Narrow" w:cs="Arial Narrow"/>
      <w:spacing w:val="8"/>
      <w:kern w:val="18"/>
      <w:sz w:val="28"/>
      <w:szCs w:val="28"/>
      <w:lang w:eastAsia="el-GR"/>
    </w:rPr>
  </w:style>
  <w:style w:type="character" w:customStyle="1" w:styleId="3Char">
    <w:name w:val="Επικεφαλίδα 3 Char"/>
    <w:basedOn w:val="a0"/>
    <w:link w:val="3"/>
    <w:rsid w:val="006230B7"/>
    <w:rPr>
      <w:rFonts w:ascii="Arial Narrow" w:eastAsia="Times New Roman" w:hAnsi="Arial Narrow" w:cs="Arial Narrow"/>
      <w:b/>
      <w:bCs/>
      <w:spacing w:val="8"/>
      <w:kern w:val="18"/>
      <w:sz w:val="28"/>
      <w:szCs w:val="28"/>
      <w:lang w:eastAsia="el-GR"/>
    </w:rPr>
  </w:style>
  <w:style w:type="character" w:customStyle="1" w:styleId="4Char">
    <w:name w:val="Επικεφαλίδα 4 Char"/>
    <w:basedOn w:val="a0"/>
    <w:link w:val="4"/>
    <w:rsid w:val="006230B7"/>
    <w:rPr>
      <w:rFonts w:ascii="Arial" w:eastAsia="Times New Roman" w:hAnsi="Arial" w:cs="Arial"/>
      <w:b/>
      <w:bCs/>
      <w:spacing w:val="8"/>
      <w:kern w:val="18"/>
      <w:sz w:val="28"/>
      <w:szCs w:val="28"/>
      <w:lang w:eastAsia="el-GR"/>
    </w:rPr>
  </w:style>
  <w:style w:type="character" w:customStyle="1" w:styleId="5Char">
    <w:name w:val="Επικεφαλίδα 5 Char"/>
    <w:basedOn w:val="a0"/>
    <w:link w:val="5"/>
    <w:rsid w:val="006230B7"/>
    <w:rPr>
      <w:rFonts w:ascii="Arial" w:eastAsia="Times New Roman" w:hAnsi="Arial" w:cs="Arial"/>
      <w:b/>
      <w:bCs/>
      <w:sz w:val="24"/>
      <w:szCs w:val="24"/>
      <w:lang w:eastAsia="el-GR"/>
    </w:rPr>
  </w:style>
  <w:style w:type="character" w:customStyle="1" w:styleId="6Char">
    <w:name w:val="Επικεφαλίδα 6 Char"/>
    <w:basedOn w:val="a0"/>
    <w:link w:val="6"/>
    <w:rsid w:val="006230B7"/>
    <w:rPr>
      <w:rFonts w:ascii="Arial" w:eastAsia="Times New Roman" w:hAnsi="Arial" w:cs="Arial"/>
      <w:b/>
      <w:bCs/>
      <w:sz w:val="24"/>
      <w:szCs w:val="24"/>
      <w:lang w:eastAsia="el-GR"/>
    </w:rPr>
  </w:style>
  <w:style w:type="character" w:customStyle="1" w:styleId="7Char">
    <w:name w:val="Επικεφαλίδα 7 Char"/>
    <w:basedOn w:val="a0"/>
    <w:link w:val="7"/>
    <w:rsid w:val="006230B7"/>
    <w:rPr>
      <w:rFonts w:ascii="Arial" w:eastAsia="Times New Roman" w:hAnsi="Arial" w:cs="Arial"/>
      <w:sz w:val="24"/>
      <w:szCs w:val="24"/>
      <w:lang w:eastAsia="el-GR"/>
    </w:rPr>
  </w:style>
  <w:style w:type="character" w:customStyle="1" w:styleId="8Char">
    <w:name w:val="Επικεφαλίδα 8 Char"/>
    <w:basedOn w:val="a0"/>
    <w:link w:val="8"/>
    <w:rsid w:val="006230B7"/>
    <w:rPr>
      <w:rFonts w:ascii="Arial" w:eastAsia="Times New Roman" w:hAnsi="Arial" w:cs="Arial"/>
      <w:i/>
      <w:iCs/>
      <w:sz w:val="24"/>
      <w:szCs w:val="24"/>
      <w:lang w:eastAsia="el-GR"/>
    </w:rPr>
  </w:style>
  <w:style w:type="character" w:customStyle="1" w:styleId="9Char">
    <w:name w:val="Επικεφαλίδα 9 Char"/>
    <w:basedOn w:val="a0"/>
    <w:link w:val="9"/>
    <w:rsid w:val="006230B7"/>
    <w:rPr>
      <w:rFonts w:ascii="Times New Roman" w:eastAsia="Times New Roman" w:hAnsi="Times New Roman" w:cs="Times New Roman"/>
      <w:b/>
      <w:bCs/>
      <w:sz w:val="24"/>
      <w:szCs w:val="24"/>
      <w:lang w:eastAsia="el-GR"/>
    </w:rPr>
  </w:style>
  <w:style w:type="paragraph" w:styleId="a3">
    <w:name w:val="Body Text"/>
    <w:basedOn w:val="a"/>
    <w:link w:val="Char"/>
    <w:rsid w:val="006230B7"/>
    <w:pPr>
      <w:spacing w:line="360" w:lineRule="auto"/>
    </w:pPr>
    <w:rPr>
      <w:rFonts w:ascii="Arial" w:hAnsi="Arial" w:cs="Arial"/>
      <w:spacing w:val="18"/>
      <w:sz w:val="24"/>
      <w:szCs w:val="24"/>
    </w:rPr>
  </w:style>
  <w:style w:type="character" w:customStyle="1" w:styleId="Char">
    <w:name w:val="Σώμα κειμένου Char"/>
    <w:basedOn w:val="a0"/>
    <w:link w:val="a3"/>
    <w:rsid w:val="006230B7"/>
    <w:rPr>
      <w:rFonts w:ascii="Arial" w:eastAsia="Times New Roman" w:hAnsi="Arial" w:cs="Arial"/>
      <w:spacing w:val="18"/>
      <w:sz w:val="24"/>
      <w:szCs w:val="24"/>
      <w:lang w:eastAsia="el-GR"/>
    </w:rPr>
  </w:style>
  <w:style w:type="paragraph" w:customStyle="1" w:styleId="OiaeaeiYiio2">
    <w:name w:val="O?ia eaeiYiio 2"/>
    <w:basedOn w:val="a"/>
    <w:rsid w:val="006230B7"/>
    <w:pPr>
      <w:jc w:val="both"/>
    </w:pPr>
    <w:rPr>
      <w:rFonts w:ascii="Arial" w:hAnsi="Arial" w:cs="Arial"/>
      <w:sz w:val="24"/>
      <w:szCs w:val="24"/>
    </w:rPr>
  </w:style>
  <w:style w:type="paragraph" w:styleId="a4">
    <w:name w:val="Body Text Indent"/>
    <w:basedOn w:val="a"/>
    <w:link w:val="Char0"/>
    <w:rsid w:val="006230B7"/>
    <w:pPr>
      <w:ind w:firstLine="720"/>
      <w:jc w:val="both"/>
    </w:pPr>
    <w:rPr>
      <w:sz w:val="24"/>
      <w:szCs w:val="24"/>
    </w:rPr>
  </w:style>
  <w:style w:type="character" w:customStyle="1" w:styleId="Char0">
    <w:name w:val="Σώμα κείμενου με εσοχή Char"/>
    <w:basedOn w:val="a0"/>
    <w:link w:val="a4"/>
    <w:rsid w:val="006230B7"/>
    <w:rPr>
      <w:rFonts w:ascii="Times New Roman" w:eastAsia="Times New Roman" w:hAnsi="Times New Roman" w:cs="Times New Roman"/>
      <w:sz w:val="24"/>
      <w:szCs w:val="24"/>
      <w:lang w:eastAsia="el-GR"/>
    </w:rPr>
  </w:style>
  <w:style w:type="paragraph" w:customStyle="1" w:styleId="OiaeaeiYiio3">
    <w:name w:val="O?ia eaeiYiio 3"/>
    <w:basedOn w:val="a"/>
    <w:rsid w:val="006230B7"/>
    <w:pPr>
      <w:spacing w:line="360" w:lineRule="auto"/>
    </w:pPr>
    <w:rPr>
      <w:rFonts w:ascii="Arial" w:hAnsi="Arial" w:cs="Arial"/>
      <w:i/>
      <w:iCs/>
      <w:sz w:val="24"/>
      <w:szCs w:val="24"/>
    </w:rPr>
  </w:style>
  <w:style w:type="paragraph" w:styleId="a5">
    <w:name w:val="footer"/>
    <w:basedOn w:val="a"/>
    <w:link w:val="Char1"/>
    <w:rsid w:val="006230B7"/>
    <w:pPr>
      <w:tabs>
        <w:tab w:val="center" w:pos="4153"/>
        <w:tab w:val="right" w:pos="8306"/>
      </w:tabs>
    </w:pPr>
  </w:style>
  <w:style w:type="character" w:customStyle="1" w:styleId="Char1">
    <w:name w:val="Υποσέλιδο Char"/>
    <w:basedOn w:val="a0"/>
    <w:link w:val="a5"/>
    <w:rsid w:val="006230B7"/>
    <w:rPr>
      <w:rFonts w:ascii="Times New Roman" w:eastAsia="Times New Roman" w:hAnsi="Times New Roman" w:cs="Times New Roman"/>
      <w:sz w:val="20"/>
      <w:szCs w:val="20"/>
      <w:lang w:eastAsia="el-GR"/>
    </w:rPr>
  </w:style>
  <w:style w:type="character" w:styleId="a6">
    <w:name w:val="page number"/>
    <w:basedOn w:val="a0"/>
    <w:rsid w:val="006230B7"/>
    <w:rPr>
      <w:rFonts w:cs="Times New Roman"/>
      <w:sz w:val="20"/>
      <w:szCs w:val="20"/>
    </w:rPr>
  </w:style>
  <w:style w:type="character" w:styleId="-">
    <w:name w:val="Hyperlink"/>
    <w:basedOn w:val="a0"/>
    <w:uiPriority w:val="99"/>
    <w:rsid w:val="006230B7"/>
    <w:rPr>
      <w:color w:val="0000FF"/>
      <w:u w:val="single"/>
    </w:rPr>
  </w:style>
  <w:style w:type="paragraph" w:styleId="a7">
    <w:name w:val="footnote text"/>
    <w:basedOn w:val="a"/>
    <w:link w:val="Char2"/>
    <w:semiHidden/>
    <w:rsid w:val="006230B7"/>
    <w:pPr>
      <w:widowControl/>
      <w:overflowPunct/>
      <w:autoSpaceDE/>
      <w:autoSpaceDN/>
      <w:adjustRightInd/>
      <w:textAlignment w:val="auto"/>
    </w:pPr>
    <w:rPr>
      <w:rFonts w:eastAsia="PMingLiU"/>
      <w:lang w:eastAsia="zh-TW"/>
    </w:rPr>
  </w:style>
  <w:style w:type="character" w:customStyle="1" w:styleId="Char2">
    <w:name w:val="Κείμενο υποσημείωσης Char"/>
    <w:basedOn w:val="a0"/>
    <w:link w:val="a7"/>
    <w:semiHidden/>
    <w:rsid w:val="006230B7"/>
    <w:rPr>
      <w:rFonts w:ascii="Times New Roman" w:eastAsia="PMingLiU" w:hAnsi="Times New Roman" w:cs="Times New Roman"/>
      <w:sz w:val="20"/>
      <w:szCs w:val="20"/>
      <w:lang w:eastAsia="zh-TW"/>
    </w:rPr>
  </w:style>
  <w:style w:type="character" w:styleId="a8">
    <w:name w:val="footnote reference"/>
    <w:basedOn w:val="a0"/>
    <w:semiHidden/>
    <w:rsid w:val="006230B7"/>
    <w:rPr>
      <w:vertAlign w:val="superscript"/>
    </w:rPr>
  </w:style>
  <w:style w:type="paragraph" w:styleId="a9">
    <w:name w:val="endnote text"/>
    <w:basedOn w:val="a"/>
    <w:link w:val="Char3"/>
    <w:semiHidden/>
    <w:rsid w:val="006230B7"/>
    <w:pPr>
      <w:widowControl/>
    </w:pPr>
  </w:style>
  <w:style w:type="character" w:customStyle="1" w:styleId="Char3">
    <w:name w:val="Κείμενο σημείωσης τέλους Char"/>
    <w:basedOn w:val="a0"/>
    <w:link w:val="a9"/>
    <w:semiHidden/>
    <w:rsid w:val="006230B7"/>
    <w:rPr>
      <w:rFonts w:ascii="Times New Roman" w:eastAsia="Times New Roman" w:hAnsi="Times New Roman" w:cs="Times New Roman"/>
      <w:sz w:val="20"/>
      <w:szCs w:val="20"/>
      <w:lang w:eastAsia="el-GR"/>
    </w:rPr>
  </w:style>
  <w:style w:type="character" w:styleId="aa">
    <w:name w:val="endnote reference"/>
    <w:basedOn w:val="a0"/>
    <w:semiHidden/>
    <w:rsid w:val="006230B7"/>
    <w:rPr>
      <w:vertAlign w:val="superscript"/>
    </w:rPr>
  </w:style>
  <w:style w:type="character" w:customStyle="1" w:styleId="10">
    <w:name w:val="Υπότιτλος1"/>
    <w:basedOn w:val="a0"/>
    <w:rsid w:val="006230B7"/>
  </w:style>
  <w:style w:type="character" w:customStyle="1" w:styleId="vnxs">
    <w:name w:val="vnxs"/>
    <w:basedOn w:val="a0"/>
    <w:rsid w:val="006230B7"/>
  </w:style>
  <w:style w:type="paragraph" w:styleId="ab">
    <w:name w:val="List Paragraph"/>
    <w:basedOn w:val="a"/>
    <w:uiPriority w:val="34"/>
    <w:qFormat/>
    <w:rsid w:val="006230B7"/>
    <w:pPr>
      <w:ind w:left="720"/>
    </w:pPr>
  </w:style>
  <w:style w:type="character" w:customStyle="1" w:styleId="apple-style-span">
    <w:name w:val="apple-style-span"/>
    <w:basedOn w:val="a0"/>
    <w:rsid w:val="006230B7"/>
  </w:style>
  <w:style w:type="character" w:customStyle="1" w:styleId="apple-converted-space">
    <w:name w:val="apple-converted-space"/>
    <w:basedOn w:val="a0"/>
    <w:rsid w:val="006230B7"/>
  </w:style>
  <w:style w:type="paragraph" w:styleId="ac">
    <w:name w:val="header"/>
    <w:basedOn w:val="a"/>
    <w:link w:val="Char4"/>
    <w:uiPriority w:val="99"/>
    <w:unhideWhenUsed/>
    <w:rsid w:val="00C66F98"/>
    <w:pPr>
      <w:tabs>
        <w:tab w:val="center" w:pos="4153"/>
        <w:tab w:val="right" w:pos="8306"/>
      </w:tabs>
    </w:pPr>
  </w:style>
  <w:style w:type="character" w:customStyle="1" w:styleId="Char4">
    <w:name w:val="Κεφαλίδα Char"/>
    <w:basedOn w:val="a0"/>
    <w:link w:val="ac"/>
    <w:uiPriority w:val="99"/>
    <w:rsid w:val="00C66F98"/>
    <w:rPr>
      <w:rFonts w:ascii="Times New Roman" w:eastAsia="Times New Roman" w:hAnsi="Times New Roman" w:cs="Times New Roman"/>
      <w:sz w:val="20"/>
      <w:szCs w:val="20"/>
      <w:lang w:eastAsia="el-GR"/>
    </w:rPr>
  </w:style>
  <w:style w:type="character" w:styleId="ad">
    <w:name w:val="Emphasis"/>
    <w:basedOn w:val="a0"/>
    <w:uiPriority w:val="20"/>
    <w:qFormat/>
    <w:rsid w:val="00D25D91"/>
    <w:rPr>
      <w:i/>
      <w:iCs/>
    </w:rPr>
  </w:style>
  <w:style w:type="table" w:styleId="20">
    <w:name w:val="Plain Table 2"/>
    <w:basedOn w:val="a1"/>
    <w:uiPriority w:val="42"/>
    <w:rsid w:val="00904D89"/>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e">
    <w:name w:val="Grid Table Light"/>
    <w:basedOn w:val="a1"/>
    <w:uiPriority w:val="40"/>
    <w:rsid w:val="00904D89"/>
    <w:pPr>
      <w:spacing w:after="0" w:line="240" w:lineRule="auto"/>
    </w:pPr>
    <w:rPr>
      <w:rFonts w:ascii="Times New Roman" w:eastAsia="Times New Roman" w:hAnsi="Times New Roman" w:cs="Times New Roman"/>
      <w:sz w:val="20"/>
      <w:szCs w:val="20"/>
      <w:lang w:eastAsia="el-G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5184">
      <w:bodyDiv w:val="1"/>
      <w:marLeft w:val="0"/>
      <w:marRight w:val="0"/>
      <w:marTop w:val="0"/>
      <w:marBottom w:val="0"/>
      <w:divBdr>
        <w:top w:val="none" w:sz="0" w:space="0" w:color="auto"/>
        <w:left w:val="none" w:sz="0" w:space="0" w:color="auto"/>
        <w:bottom w:val="none" w:sz="0" w:space="0" w:color="auto"/>
        <w:right w:val="none" w:sz="0" w:space="0" w:color="auto"/>
      </w:divBdr>
      <w:divsChild>
        <w:div w:id="9648239">
          <w:marLeft w:val="0"/>
          <w:marRight w:val="0"/>
          <w:marTop w:val="0"/>
          <w:marBottom w:val="0"/>
          <w:divBdr>
            <w:top w:val="none" w:sz="0" w:space="0" w:color="auto"/>
            <w:left w:val="none" w:sz="0" w:space="0" w:color="auto"/>
            <w:bottom w:val="none" w:sz="0" w:space="0" w:color="auto"/>
            <w:right w:val="none" w:sz="0" w:space="0" w:color="auto"/>
          </w:divBdr>
        </w:div>
        <w:div w:id="172961477">
          <w:marLeft w:val="0"/>
          <w:marRight w:val="0"/>
          <w:marTop w:val="0"/>
          <w:marBottom w:val="0"/>
          <w:divBdr>
            <w:top w:val="none" w:sz="0" w:space="0" w:color="auto"/>
            <w:left w:val="none" w:sz="0" w:space="0" w:color="auto"/>
            <w:bottom w:val="none" w:sz="0" w:space="0" w:color="auto"/>
            <w:right w:val="none" w:sz="0" w:space="0" w:color="auto"/>
          </w:divBdr>
        </w:div>
        <w:div w:id="292907665">
          <w:marLeft w:val="0"/>
          <w:marRight w:val="0"/>
          <w:marTop w:val="0"/>
          <w:marBottom w:val="0"/>
          <w:divBdr>
            <w:top w:val="none" w:sz="0" w:space="0" w:color="auto"/>
            <w:left w:val="none" w:sz="0" w:space="0" w:color="auto"/>
            <w:bottom w:val="none" w:sz="0" w:space="0" w:color="auto"/>
            <w:right w:val="none" w:sz="0" w:space="0" w:color="auto"/>
          </w:divBdr>
        </w:div>
        <w:div w:id="332610833">
          <w:marLeft w:val="0"/>
          <w:marRight w:val="0"/>
          <w:marTop w:val="0"/>
          <w:marBottom w:val="0"/>
          <w:divBdr>
            <w:top w:val="none" w:sz="0" w:space="0" w:color="auto"/>
            <w:left w:val="none" w:sz="0" w:space="0" w:color="auto"/>
            <w:bottom w:val="none" w:sz="0" w:space="0" w:color="auto"/>
            <w:right w:val="none" w:sz="0" w:space="0" w:color="auto"/>
          </w:divBdr>
        </w:div>
        <w:div w:id="341010856">
          <w:marLeft w:val="0"/>
          <w:marRight w:val="0"/>
          <w:marTop w:val="0"/>
          <w:marBottom w:val="0"/>
          <w:divBdr>
            <w:top w:val="none" w:sz="0" w:space="0" w:color="auto"/>
            <w:left w:val="none" w:sz="0" w:space="0" w:color="auto"/>
            <w:bottom w:val="none" w:sz="0" w:space="0" w:color="auto"/>
            <w:right w:val="none" w:sz="0" w:space="0" w:color="auto"/>
          </w:divBdr>
        </w:div>
        <w:div w:id="353654945">
          <w:marLeft w:val="0"/>
          <w:marRight w:val="0"/>
          <w:marTop w:val="0"/>
          <w:marBottom w:val="0"/>
          <w:divBdr>
            <w:top w:val="none" w:sz="0" w:space="0" w:color="auto"/>
            <w:left w:val="none" w:sz="0" w:space="0" w:color="auto"/>
            <w:bottom w:val="none" w:sz="0" w:space="0" w:color="auto"/>
            <w:right w:val="none" w:sz="0" w:space="0" w:color="auto"/>
          </w:divBdr>
        </w:div>
        <w:div w:id="355153126">
          <w:marLeft w:val="0"/>
          <w:marRight w:val="0"/>
          <w:marTop w:val="0"/>
          <w:marBottom w:val="0"/>
          <w:divBdr>
            <w:top w:val="none" w:sz="0" w:space="0" w:color="auto"/>
            <w:left w:val="none" w:sz="0" w:space="0" w:color="auto"/>
            <w:bottom w:val="none" w:sz="0" w:space="0" w:color="auto"/>
            <w:right w:val="none" w:sz="0" w:space="0" w:color="auto"/>
          </w:divBdr>
        </w:div>
        <w:div w:id="364331598">
          <w:marLeft w:val="0"/>
          <w:marRight w:val="0"/>
          <w:marTop w:val="0"/>
          <w:marBottom w:val="0"/>
          <w:divBdr>
            <w:top w:val="none" w:sz="0" w:space="0" w:color="auto"/>
            <w:left w:val="none" w:sz="0" w:space="0" w:color="auto"/>
            <w:bottom w:val="none" w:sz="0" w:space="0" w:color="auto"/>
            <w:right w:val="none" w:sz="0" w:space="0" w:color="auto"/>
          </w:divBdr>
        </w:div>
        <w:div w:id="517160298">
          <w:marLeft w:val="0"/>
          <w:marRight w:val="0"/>
          <w:marTop w:val="0"/>
          <w:marBottom w:val="0"/>
          <w:divBdr>
            <w:top w:val="none" w:sz="0" w:space="0" w:color="auto"/>
            <w:left w:val="none" w:sz="0" w:space="0" w:color="auto"/>
            <w:bottom w:val="none" w:sz="0" w:space="0" w:color="auto"/>
            <w:right w:val="none" w:sz="0" w:space="0" w:color="auto"/>
          </w:divBdr>
        </w:div>
        <w:div w:id="681514221">
          <w:marLeft w:val="0"/>
          <w:marRight w:val="0"/>
          <w:marTop w:val="0"/>
          <w:marBottom w:val="0"/>
          <w:divBdr>
            <w:top w:val="none" w:sz="0" w:space="0" w:color="auto"/>
            <w:left w:val="none" w:sz="0" w:space="0" w:color="auto"/>
            <w:bottom w:val="none" w:sz="0" w:space="0" w:color="auto"/>
            <w:right w:val="none" w:sz="0" w:space="0" w:color="auto"/>
          </w:divBdr>
        </w:div>
        <w:div w:id="867720986">
          <w:marLeft w:val="0"/>
          <w:marRight w:val="0"/>
          <w:marTop w:val="0"/>
          <w:marBottom w:val="0"/>
          <w:divBdr>
            <w:top w:val="none" w:sz="0" w:space="0" w:color="auto"/>
            <w:left w:val="none" w:sz="0" w:space="0" w:color="auto"/>
            <w:bottom w:val="none" w:sz="0" w:space="0" w:color="auto"/>
            <w:right w:val="none" w:sz="0" w:space="0" w:color="auto"/>
          </w:divBdr>
        </w:div>
        <w:div w:id="897591456">
          <w:marLeft w:val="0"/>
          <w:marRight w:val="0"/>
          <w:marTop w:val="0"/>
          <w:marBottom w:val="0"/>
          <w:divBdr>
            <w:top w:val="none" w:sz="0" w:space="0" w:color="auto"/>
            <w:left w:val="none" w:sz="0" w:space="0" w:color="auto"/>
            <w:bottom w:val="none" w:sz="0" w:space="0" w:color="auto"/>
            <w:right w:val="none" w:sz="0" w:space="0" w:color="auto"/>
          </w:divBdr>
        </w:div>
        <w:div w:id="903881070">
          <w:marLeft w:val="0"/>
          <w:marRight w:val="0"/>
          <w:marTop w:val="0"/>
          <w:marBottom w:val="0"/>
          <w:divBdr>
            <w:top w:val="none" w:sz="0" w:space="0" w:color="auto"/>
            <w:left w:val="none" w:sz="0" w:space="0" w:color="auto"/>
            <w:bottom w:val="none" w:sz="0" w:space="0" w:color="auto"/>
            <w:right w:val="none" w:sz="0" w:space="0" w:color="auto"/>
          </w:divBdr>
        </w:div>
        <w:div w:id="1040976615">
          <w:marLeft w:val="0"/>
          <w:marRight w:val="0"/>
          <w:marTop w:val="0"/>
          <w:marBottom w:val="0"/>
          <w:divBdr>
            <w:top w:val="none" w:sz="0" w:space="0" w:color="auto"/>
            <w:left w:val="none" w:sz="0" w:space="0" w:color="auto"/>
            <w:bottom w:val="none" w:sz="0" w:space="0" w:color="auto"/>
            <w:right w:val="none" w:sz="0" w:space="0" w:color="auto"/>
          </w:divBdr>
        </w:div>
        <w:div w:id="1099253458">
          <w:marLeft w:val="0"/>
          <w:marRight w:val="0"/>
          <w:marTop w:val="0"/>
          <w:marBottom w:val="0"/>
          <w:divBdr>
            <w:top w:val="none" w:sz="0" w:space="0" w:color="auto"/>
            <w:left w:val="none" w:sz="0" w:space="0" w:color="auto"/>
            <w:bottom w:val="none" w:sz="0" w:space="0" w:color="auto"/>
            <w:right w:val="none" w:sz="0" w:space="0" w:color="auto"/>
          </w:divBdr>
        </w:div>
        <w:div w:id="1101221135">
          <w:marLeft w:val="0"/>
          <w:marRight w:val="0"/>
          <w:marTop w:val="0"/>
          <w:marBottom w:val="0"/>
          <w:divBdr>
            <w:top w:val="none" w:sz="0" w:space="0" w:color="auto"/>
            <w:left w:val="none" w:sz="0" w:space="0" w:color="auto"/>
            <w:bottom w:val="none" w:sz="0" w:space="0" w:color="auto"/>
            <w:right w:val="none" w:sz="0" w:space="0" w:color="auto"/>
          </w:divBdr>
        </w:div>
        <w:div w:id="1131635205">
          <w:marLeft w:val="0"/>
          <w:marRight w:val="0"/>
          <w:marTop w:val="0"/>
          <w:marBottom w:val="0"/>
          <w:divBdr>
            <w:top w:val="none" w:sz="0" w:space="0" w:color="auto"/>
            <w:left w:val="none" w:sz="0" w:space="0" w:color="auto"/>
            <w:bottom w:val="none" w:sz="0" w:space="0" w:color="auto"/>
            <w:right w:val="none" w:sz="0" w:space="0" w:color="auto"/>
          </w:divBdr>
        </w:div>
        <w:div w:id="1249073403">
          <w:marLeft w:val="0"/>
          <w:marRight w:val="0"/>
          <w:marTop w:val="0"/>
          <w:marBottom w:val="0"/>
          <w:divBdr>
            <w:top w:val="none" w:sz="0" w:space="0" w:color="auto"/>
            <w:left w:val="none" w:sz="0" w:space="0" w:color="auto"/>
            <w:bottom w:val="none" w:sz="0" w:space="0" w:color="auto"/>
            <w:right w:val="none" w:sz="0" w:space="0" w:color="auto"/>
          </w:divBdr>
        </w:div>
        <w:div w:id="1285499784">
          <w:marLeft w:val="0"/>
          <w:marRight w:val="0"/>
          <w:marTop w:val="0"/>
          <w:marBottom w:val="0"/>
          <w:divBdr>
            <w:top w:val="none" w:sz="0" w:space="0" w:color="auto"/>
            <w:left w:val="none" w:sz="0" w:space="0" w:color="auto"/>
            <w:bottom w:val="none" w:sz="0" w:space="0" w:color="auto"/>
            <w:right w:val="none" w:sz="0" w:space="0" w:color="auto"/>
          </w:divBdr>
        </w:div>
        <w:div w:id="1286307318">
          <w:marLeft w:val="0"/>
          <w:marRight w:val="0"/>
          <w:marTop w:val="0"/>
          <w:marBottom w:val="0"/>
          <w:divBdr>
            <w:top w:val="none" w:sz="0" w:space="0" w:color="auto"/>
            <w:left w:val="none" w:sz="0" w:space="0" w:color="auto"/>
            <w:bottom w:val="none" w:sz="0" w:space="0" w:color="auto"/>
            <w:right w:val="none" w:sz="0" w:space="0" w:color="auto"/>
          </w:divBdr>
          <w:divsChild>
            <w:div w:id="1863736612">
              <w:marLeft w:val="0"/>
              <w:marRight w:val="0"/>
              <w:marTop w:val="0"/>
              <w:marBottom w:val="0"/>
              <w:divBdr>
                <w:top w:val="none" w:sz="0" w:space="0" w:color="auto"/>
                <w:left w:val="none" w:sz="0" w:space="0" w:color="auto"/>
                <w:bottom w:val="none" w:sz="0" w:space="0" w:color="auto"/>
                <w:right w:val="none" w:sz="0" w:space="0" w:color="auto"/>
              </w:divBdr>
              <w:divsChild>
                <w:div w:id="993992512">
                  <w:marLeft w:val="0"/>
                  <w:marRight w:val="0"/>
                  <w:marTop w:val="0"/>
                  <w:marBottom w:val="0"/>
                  <w:divBdr>
                    <w:top w:val="none" w:sz="0" w:space="0" w:color="auto"/>
                    <w:left w:val="none" w:sz="0" w:space="0" w:color="auto"/>
                    <w:bottom w:val="none" w:sz="0" w:space="0" w:color="auto"/>
                    <w:right w:val="none" w:sz="0" w:space="0" w:color="auto"/>
                  </w:divBdr>
                </w:div>
                <w:div w:id="20156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798">
          <w:marLeft w:val="0"/>
          <w:marRight w:val="0"/>
          <w:marTop w:val="0"/>
          <w:marBottom w:val="0"/>
          <w:divBdr>
            <w:top w:val="none" w:sz="0" w:space="0" w:color="auto"/>
            <w:left w:val="none" w:sz="0" w:space="0" w:color="auto"/>
            <w:bottom w:val="none" w:sz="0" w:space="0" w:color="auto"/>
            <w:right w:val="none" w:sz="0" w:space="0" w:color="auto"/>
          </w:divBdr>
        </w:div>
        <w:div w:id="1336765665">
          <w:marLeft w:val="0"/>
          <w:marRight w:val="0"/>
          <w:marTop w:val="0"/>
          <w:marBottom w:val="0"/>
          <w:divBdr>
            <w:top w:val="none" w:sz="0" w:space="0" w:color="auto"/>
            <w:left w:val="none" w:sz="0" w:space="0" w:color="auto"/>
            <w:bottom w:val="none" w:sz="0" w:space="0" w:color="auto"/>
            <w:right w:val="none" w:sz="0" w:space="0" w:color="auto"/>
          </w:divBdr>
        </w:div>
        <w:div w:id="1395157290">
          <w:marLeft w:val="0"/>
          <w:marRight w:val="0"/>
          <w:marTop w:val="0"/>
          <w:marBottom w:val="0"/>
          <w:divBdr>
            <w:top w:val="none" w:sz="0" w:space="0" w:color="auto"/>
            <w:left w:val="none" w:sz="0" w:space="0" w:color="auto"/>
            <w:bottom w:val="none" w:sz="0" w:space="0" w:color="auto"/>
            <w:right w:val="none" w:sz="0" w:space="0" w:color="auto"/>
          </w:divBdr>
        </w:div>
        <w:div w:id="1487355457">
          <w:marLeft w:val="0"/>
          <w:marRight w:val="0"/>
          <w:marTop w:val="0"/>
          <w:marBottom w:val="0"/>
          <w:divBdr>
            <w:top w:val="none" w:sz="0" w:space="0" w:color="auto"/>
            <w:left w:val="none" w:sz="0" w:space="0" w:color="auto"/>
            <w:bottom w:val="none" w:sz="0" w:space="0" w:color="auto"/>
            <w:right w:val="none" w:sz="0" w:space="0" w:color="auto"/>
          </w:divBdr>
        </w:div>
        <w:div w:id="1672641890">
          <w:marLeft w:val="0"/>
          <w:marRight w:val="0"/>
          <w:marTop w:val="0"/>
          <w:marBottom w:val="0"/>
          <w:divBdr>
            <w:top w:val="none" w:sz="0" w:space="0" w:color="auto"/>
            <w:left w:val="none" w:sz="0" w:space="0" w:color="auto"/>
            <w:bottom w:val="none" w:sz="0" w:space="0" w:color="auto"/>
            <w:right w:val="none" w:sz="0" w:space="0" w:color="auto"/>
          </w:divBdr>
        </w:div>
        <w:div w:id="1718124304">
          <w:marLeft w:val="0"/>
          <w:marRight w:val="0"/>
          <w:marTop w:val="0"/>
          <w:marBottom w:val="0"/>
          <w:divBdr>
            <w:top w:val="none" w:sz="0" w:space="0" w:color="auto"/>
            <w:left w:val="none" w:sz="0" w:space="0" w:color="auto"/>
            <w:bottom w:val="none" w:sz="0" w:space="0" w:color="auto"/>
            <w:right w:val="none" w:sz="0" w:space="0" w:color="auto"/>
          </w:divBdr>
        </w:div>
        <w:div w:id="1731229263">
          <w:marLeft w:val="0"/>
          <w:marRight w:val="0"/>
          <w:marTop w:val="0"/>
          <w:marBottom w:val="0"/>
          <w:divBdr>
            <w:top w:val="none" w:sz="0" w:space="0" w:color="auto"/>
            <w:left w:val="none" w:sz="0" w:space="0" w:color="auto"/>
            <w:bottom w:val="none" w:sz="0" w:space="0" w:color="auto"/>
            <w:right w:val="none" w:sz="0" w:space="0" w:color="auto"/>
          </w:divBdr>
        </w:div>
        <w:div w:id="1965497564">
          <w:marLeft w:val="0"/>
          <w:marRight w:val="0"/>
          <w:marTop w:val="0"/>
          <w:marBottom w:val="0"/>
          <w:divBdr>
            <w:top w:val="none" w:sz="0" w:space="0" w:color="auto"/>
            <w:left w:val="none" w:sz="0" w:space="0" w:color="auto"/>
            <w:bottom w:val="none" w:sz="0" w:space="0" w:color="auto"/>
            <w:right w:val="none" w:sz="0" w:space="0" w:color="auto"/>
          </w:divBdr>
        </w:div>
        <w:div w:id="203071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eodor@eled.d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emedu.upatras.gr/eriande/index.htm" TargetMode="External"/><Relationship Id="rId4" Type="http://schemas.openxmlformats.org/officeDocument/2006/relationships/settings" Target="settings.xml"/><Relationship Id="rId9" Type="http://schemas.openxmlformats.org/officeDocument/2006/relationships/hyperlink" Target="http://www.public-sociality.uoc.g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2B89-6064-4058-8258-E8F3ECF6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35</Pages>
  <Words>13094</Words>
  <Characters>70710</Characters>
  <Application>Microsoft Office Word</Application>
  <DocSecurity>0</DocSecurity>
  <Lines>589</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Βασιλική Θεοδώρου</cp:lastModifiedBy>
  <cp:revision>2</cp:revision>
  <dcterms:created xsi:type="dcterms:W3CDTF">2018-03-17T19:47:00Z</dcterms:created>
  <dcterms:modified xsi:type="dcterms:W3CDTF">2020-07-24T08:53:00Z</dcterms:modified>
</cp:coreProperties>
</file>